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308C3" w:rsidRPr="00B01E38" w:rsidRDefault="00B308C3" w:rsidP="00B308C3">
      <w:pPr>
        <w:rPr>
          <w:b/>
          <w:bCs/>
        </w:rPr>
      </w:pPr>
      <w:r w:rsidRPr="00B01E38">
        <w:rPr>
          <w:b/>
          <w:bCs/>
        </w:rPr>
        <w:t xml:space="preserve">APCR DVA Session </w:t>
      </w:r>
      <w:r w:rsidR="00DD6252">
        <w:rPr>
          <w:b/>
          <w:bCs/>
        </w:rPr>
        <w:t>5</w:t>
      </w:r>
      <w:r w:rsidRPr="00B01E38">
        <w:rPr>
          <w:b/>
          <w:bCs/>
        </w:rPr>
        <w:t xml:space="preserve"> Answer Key</w:t>
      </w:r>
    </w:p>
    <w:p w:rsidR="008B322C" w:rsidRDefault="008B322C">
      <w:pPr>
        <w:rPr>
          <w:b/>
          <w:bCs/>
        </w:rPr>
      </w:pPr>
    </w:p>
    <w:p w:rsidR="001B244F" w:rsidRPr="001B244F" w:rsidRDefault="001B244F" w:rsidP="001B244F">
      <w:pPr>
        <w:rPr>
          <w:b/>
          <w:bCs/>
        </w:rPr>
      </w:pPr>
      <w:r>
        <w:rPr>
          <w:b/>
          <w:bCs/>
        </w:rPr>
        <w:t xml:space="preserve">Q1: </w:t>
      </w:r>
      <w:r w:rsidRPr="001B244F">
        <w:rPr>
          <w:b/>
          <w:bCs/>
        </w:rPr>
        <w:t>A company has an inventory system that receives sporadic inventory updates from a fulfillment system in the form of large JSON files. While many files can be sent in a short time period, days can pass when no files are sent. The company wants to process these files as soon as they arrive.</w:t>
      </w:r>
    </w:p>
    <w:p w:rsidR="001B244F" w:rsidRPr="001B244F" w:rsidRDefault="001B244F" w:rsidP="001B244F">
      <w:pPr>
        <w:rPr>
          <w:b/>
          <w:bCs/>
        </w:rPr>
      </w:pPr>
      <w:r w:rsidRPr="001B244F">
        <w:rPr>
          <w:b/>
          <w:bCs/>
        </w:rPr>
        <w:t>Which solution will meet these requirements?</w:t>
      </w:r>
    </w:p>
    <w:p w:rsidR="000B430C" w:rsidRDefault="000B430C">
      <w:pPr>
        <w:rPr>
          <w:b/>
          <w:bCs/>
        </w:rPr>
      </w:pPr>
    </w:p>
    <w:p w:rsidR="001B244F" w:rsidRPr="001B244F" w:rsidRDefault="001B244F" w:rsidP="001B244F">
      <w:r>
        <w:t xml:space="preserve">A: </w:t>
      </w:r>
      <w:r w:rsidRPr="001B244F">
        <w:t>Incorrect. Lambda functions can connect to Amazon EFS file systems. However, Amazon EFS file system changes cannot invoke Lambda functions.</w:t>
      </w:r>
    </w:p>
    <w:p w:rsidR="001B244F" w:rsidRPr="001B244F" w:rsidRDefault="001B244F" w:rsidP="001B244F">
      <w:r w:rsidRPr="001B244F">
        <w:t>For more information about using Lambda functions with Amazon EFS, see </w:t>
      </w:r>
      <w:hyperlink r:id="rId4" w:tgtFrame="_blank" w:history="1">
        <w:r w:rsidRPr="001B244F">
          <w:rPr>
            <w:rStyle w:val="Hyperlink"/>
          </w:rPr>
          <w:t>Using Amazon EFS with Lambda</w:t>
        </w:r>
      </w:hyperlink>
      <w:r w:rsidRPr="001B244F">
        <w:t>.</w:t>
      </w:r>
    </w:p>
    <w:p w:rsidR="001B244F" w:rsidRPr="001B244F" w:rsidRDefault="001B244F" w:rsidP="001B244F"/>
    <w:p w:rsidR="001B244F" w:rsidRPr="001B244F" w:rsidRDefault="001B244F" w:rsidP="001B244F">
      <w:r>
        <w:t xml:space="preserve">B: </w:t>
      </w:r>
      <w:r w:rsidRPr="001B244F">
        <w:t>Incorrect. Lambda functions can run on a schedule and connect to Amazon EFS file systems. However, a scheduled/polling process would not process the files as soon as they arrive.</w:t>
      </w:r>
    </w:p>
    <w:p w:rsidR="001B244F" w:rsidRPr="001B244F" w:rsidRDefault="001B244F" w:rsidP="001B244F">
      <w:r w:rsidRPr="001B244F">
        <w:t>For more information about using Lambda functions with Amazon EFS, see </w:t>
      </w:r>
      <w:hyperlink r:id="rId5" w:tgtFrame="_blank" w:history="1">
        <w:r w:rsidRPr="001B244F">
          <w:rPr>
            <w:rStyle w:val="Hyperlink"/>
          </w:rPr>
          <w:t>Using Amazon EFS with Lambda</w:t>
        </w:r>
      </w:hyperlink>
      <w:r w:rsidRPr="001B244F">
        <w:t>.</w:t>
      </w:r>
    </w:p>
    <w:p w:rsidR="001B244F" w:rsidRDefault="001B244F"/>
    <w:p w:rsidR="001B244F" w:rsidRPr="001B244F" w:rsidRDefault="001B244F" w:rsidP="001B244F">
      <w:r w:rsidRPr="001B244F">
        <w:rPr>
          <w:b/>
          <w:bCs/>
        </w:rPr>
        <w:t xml:space="preserve">C: </w:t>
      </w:r>
      <w:r w:rsidRPr="001B244F">
        <w:rPr>
          <w:b/>
          <w:bCs/>
        </w:rPr>
        <w:t>Correct.</w:t>
      </w:r>
      <w:r w:rsidRPr="001B244F">
        <w:t xml:space="preserve"> Lambda functions can be invoked from S3 events and can read from S3 buckets. An event-based invocation would allow for the S3 objects to be processed as soon as they arrive.</w:t>
      </w:r>
    </w:p>
    <w:p w:rsidR="001B244F" w:rsidRPr="001B244F" w:rsidRDefault="001B244F" w:rsidP="001B244F">
      <w:r w:rsidRPr="001B244F">
        <w:t>For more information about invoking a Lambda function from S3, see </w:t>
      </w:r>
      <w:hyperlink r:id="rId6" w:tgtFrame="_blank" w:history="1">
        <w:r w:rsidRPr="001B244F">
          <w:rPr>
            <w:rStyle w:val="Hyperlink"/>
          </w:rPr>
          <w:t>Tutorial: Using an Amazon S3 trigger to invoke a Lambda function</w:t>
        </w:r>
      </w:hyperlink>
      <w:r w:rsidRPr="001B244F">
        <w:t>.</w:t>
      </w:r>
    </w:p>
    <w:p w:rsidR="001B244F" w:rsidRDefault="001B244F"/>
    <w:p w:rsidR="001B244F" w:rsidRDefault="001B244F">
      <w:r>
        <w:t xml:space="preserve">D: </w:t>
      </w:r>
      <w:r w:rsidRPr="001B244F">
        <w:t>Incorrect. Lambda functions can run on a schedule and read from S3 buckets. However, a scheduled/polling process would not process the S3 objects as soon as they arrive.</w:t>
      </w:r>
    </w:p>
    <w:p w:rsidR="001B244F" w:rsidRDefault="001B244F"/>
    <w:p w:rsidR="001B244F" w:rsidRPr="001B244F" w:rsidRDefault="001B244F" w:rsidP="001B244F">
      <w:pPr>
        <w:rPr>
          <w:b/>
          <w:bCs/>
        </w:rPr>
      </w:pPr>
      <w:r>
        <w:rPr>
          <w:b/>
          <w:bCs/>
        </w:rPr>
        <w:t xml:space="preserve">Q2: </w:t>
      </w:r>
      <w:r w:rsidRPr="001B244F">
        <w:rPr>
          <w:b/>
          <w:bCs/>
        </w:rPr>
        <w:t>A developer needs to query a relational database from an AWS Lambda function. The Lambda function will be called frequently. The developer needs to avoid the latency introduced by the initial JDBC connection to the database in subsequent invocations of the Lambda function.</w:t>
      </w:r>
    </w:p>
    <w:p w:rsidR="001B244F" w:rsidRPr="001B244F" w:rsidRDefault="001B244F" w:rsidP="001B244F">
      <w:pPr>
        <w:rPr>
          <w:b/>
          <w:bCs/>
        </w:rPr>
      </w:pPr>
      <w:r w:rsidRPr="001B244F">
        <w:rPr>
          <w:b/>
          <w:bCs/>
        </w:rPr>
        <w:t>How can the developer ensure the database connection is reused by Lambda?</w:t>
      </w:r>
    </w:p>
    <w:p w:rsidR="001B244F" w:rsidRDefault="001B244F"/>
    <w:p w:rsidR="001B244F" w:rsidRPr="001B244F" w:rsidRDefault="001B244F" w:rsidP="001B244F">
      <w:r>
        <w:t xml:space="preserve">A: </w:t>
      </w:r>
      <w:r w:rsidRPr="001B244F">
        <w:t>Incorrect. Database connection details can be stored as an environment variable. However, the developer still needs to initialize the connection within the code for the connection to be used in queries.</w:t>
      </w:r>
    </w:p>
    <w:p w:rsidR="001B244F" w:rsidRPr="001B244F" w:rsidRDefault="001B244F" w:rsidP="001B244F">
      <w:r w:rsidRPr="001B244F">
        <w:t>For more information about Lambda function environment variables, see </w:t>
      </w:r>
      <w:hyperlink r:id="rId7" w:tgtFrame="_blank" w:history="1">
        <w:r w:rsidRPr="001B244F">
          <w:rPr>
            <w:rStyle w:val="Hyperlink"/>
          </w:rPr>
          <w:t>Using AWS Lambda environment variables</w:t>
        </w:r>
      </w:hyperlink>
      <w:r w:rsidRPr="001B244F">
        <w:t>.</w:t>
      </w:r>
    </w:p>
    <w:p w:rsidR="001B244F" w:rsidRDefault="001B244F"/>
    <w:p w:rsidR="001B244F" w:rsidRPr="001B244F" w:rsidRDefault="001B244F" w:rsidP="001B244F">
      <w:r w:rsidRPr="0061141E">
        <w:rPr>
          <w:b/>
          <w:bCs/>
        </w:rPr>
        <w:t xml:space="preserve">B: </w:t>
      </w:r>
      <w:r w:rsidRPr="0061141E">
        <w:rPr>
          <w:b/>
          <w:bCs/>
        </w:rPr>
        <w:t>Correct. The</w:t>
      </w:r>
      <w:r w:rsidRPr="001B244F">
        <w:t xml:space="preserve"> Lambda environment can reuse the same database connection for subsequent invocations when defining the database connection details in the code but outside the handler method.</w:t>
      </w:r>
    </w:p>
    <w:p w:rsidR="001B244F" w:rsidRPr="001B244F" w:rsidRDefault="001B244F" w:rsidP="001B244F">
      <w:r w:rsidRPr="001B244F">
        <w:t>For more information about reusing the Lambda execution environment, see </w:t>
      </w:r>
      <w:hyperlink r:id="rId8" w:tgtFrame="_blank" w:history="1">
        <w:r w:rsidRPr="001B244F">
          <w:rPr>
            <w:rStyle w:val="Hyperlink"/>
          </w:rPr>
          <w:t>AWS Lambda execution environment</w:t>
        </w:r>
      </w:hyperlink>
      <w:r w:rsidRPr="001B244F">
        <w:t>.</w:t>
      </w:r>
    </w:p>
    <w:p w:rsidR="001B244F" w:rsidRPr="001B244F" w:rsidRDefault="001B244F" w:rsidP="001B244F"/>
    <w:p w:rsidR="001B244F" w:rsidRPr="001B244F" w:rsidRDefault="001B244F" w:rsidP="001B244F">
      <w:r>
        <w:lastRenderedPageBreak/>
        <w:t xml:space="preserve">C: </w:t>
      </w:r>
      <w:r w:rsidRPr="001B244F">
        <w:t>Incorrect. Database connection details can be stored in Systems Manager Parameter Store. However, initializing the connection within the handler method will result in it re-initializing each subsequent Lambda function invocation.</w:t>
      </w:r>
    </w:p>
    <w:p w:rsidR="001B244F" w:rsidRPr="001B244F" w:rsidRDefault="001B244F" w:rsidP="001B244F">
      <w:r w:rsidRPr="001B244F">
        <w:t>For more information about storing parameters in AWS, see </w:t>
      </w:r>
      <w:hyperlink r:id="rId9" w:tgtFrame="_blank" w:history="1">
        <w:r w:rsidRPr="001B244F">
          <w:rPr>
            <w:rStyle w:val="Hyperlink"/>
          </w:rPr>
          <w:t>AWS Systems Manager Parameter Store</w:t>
        </w:r>
      </w:hyperlink>
      <w:r w:rsidRPr="001B244F">
        <w:t>.</w:t>
      </w:r>
    </w:p>
    <w:p w:rsidR="001B244F" w:rsidRDefault="001B244F"/>
    <w:p w:rsidR="001B244F" w:rsidRDefault="001B244F">
      <w:r>
        <w:t xml:space="preserve">D: </w:t>
      </w:r>
      <w:r w:rsidRPr="001B244F">
        <w:t>Incorrect. Initializing the connection within the handler method will result in it re-initializing each subsequent Lambda function invocation.</w:t>
      </w:r>
    </w:p>
    <w:p w:rsidR="001B244F" w:rsidRDefault="001B244F"/>
    <w:p w:rsidR="00A005B3" w:rsidRPr="00A005B3" w:rsidRDefault="001B244F" w:rsidP="00A005B3">
      <w:pPr>
        <w:rPr>
          <w:b/>
          <w:bCs/>
        </w:rPr>
      </w:pPr>
      <w:r>
        <w:rPr>
          <w:b/>
          <w:bCs/>
        </w:rPr>
        <w:t xml:space="preserve">Q3: </w:t>
      </w:r>
      <w:r w:rsidR="00A005B3" w:rsidRPr="00A005B3">
        <w:rPr>
          <w:b/>
          <w:bCs/>
        </w:rPr>
        <w:t>A developer builds an application that uses the AWS SDK for Python (Boto3) to query an Amazon DynamoDB table. When the application is tested on an Amazon EC2 instance, the application returns this error message:</w:t>
      </w:r>
    </w:p>
    <w:p w:rsidR="00A005B3" w:rsidRPr="00A005B3" w:rsidRDefault="00A005B3" w:rsidP="00A005B3">
      <w:pPr>
        <w:rPr>
          <w:b/>
          <w:bCs/>
        </w:rPr>
      </w:pPr>
      <w:r w:rsidRPr="00A005B3">
        <w:rPr>
          <w:b/>
          <w:bCs/>
          <w:i/>
          <w:iCs/>
        </w:rPr>
        <w:t>"An error occurred (</w:t>
      </w:r>
      <w:proofErr w:type="spellStart"/>
      <w:r w:rsidRPr="00A005B3">
        <w:rPr>
          <w:b/>
          <w:bCs/>
          <w:i/>
          <w:iCs/>
        </w:rPr>
        <w:t>AccessDenied</w:t>
      </w:r>
      <w:proofErr w:type="spellEnd"/>
      <w:r w:rsidRPr="00A005B3">
        <w:rPr>
          <w:b/>
          <w:bCs/>
          <w:i/>
          <w:iCs/>
        </w:rPr>
        <w:t>) when calling the operation”</w:t>
      </w:r>
    </w:p>
    <w:p w:rsidR="00A005B3" w:rsidRPr="00A005B3" w:rsidRDefault="00A005B3" w:rsidP="00A005B3">
      <w:pPr>
        <w:rPr>
          <w:b/>
          <w:bCs/>
        </w:rPr>
      </w:pPr>
      <w:r w:rsidRPr="00A005B3">
        <w:rPr>
          <w:b/>
          <w:bCs/>
        </w:rPr>
        <w:t xml:space="preserve">The EC2 instance is associated with an existing IAM role named </w:t>
      </w:r>
      <w:proofErr w:type="spellStart"/>
      <w:r w:rsidRPr="00A005B3">
        <w:rPr>
          <w:b/>
          <w:bCs/>
        </w:rPr>
        <w:t>myRole</w:t>
      </w:r>
      <w:proofErr w:type="spellEnd"/>
      <w:r w:rsidRPr="00A005B3">
        <w:rPr>
          <w:b/>
          <w:bCs/>
        </w:rPr>
        <w:t>.</w:t>
      </w:r>
    </w:p>
    <w:p w:rsidR="00A005B3" w:rsidRPr="00A005B3" w:rsidRDefault="00A005B3" w:rsidP="00A005B3">
      <w:pPr>
        <w:rPr>
          <w:b/>
          <w:bCs/>
        </w:rPr>
      </w:pPr>
      <w:r w:rsidRPr="00A005B3">
        <w:rPr>
          <w:b/>
          <w:bCs/>
        </w:rPr>
        <w:t>Which set of actions would resolve this error?</w:t>
      </w:r>
    </w:p>
    <w:p w:rsidR="001B244F" w:rsidRDefault="001B244F"/>
    <w:p w:rsidR="00065A8A" w:rsidRPr="00065A8A" w:rsidRDefault="00A005B3" w:rsidP="00065A8A">
      <w:r>
        <w:t xml:space="preserve">A: </w:t>
      </w:r>
      <w:r w:rsidR="00065A8A" w:rsidRPr="00065A8A">
        <w:t>Incorrect. An EC2 instance, or any AWS principal, service, or resource, can only assume one role at a time.</w:t>
      </w:r>
    </w:p>
    <w:p w:rsidR="00065A8A" w:rsidRPr="00065A8A" w:rsidRDefault="00065A8A" w:rsidP="00065A8A">
      <w:r w:rsidRPr="00065A8A">
        <w:t>For more information about associating IAM roles with EC2 instances, see </w:t>
      </w:r>
      <w:hyperlink r:id="rId10" w:tgtFrame="_blank" w:history="1">
        <w:r w:rsidRPr="00065A8A">
          <w:rPr>
            <w:rStyle w:val="Hyperlink"/>
          </w:rPr>
          <w:t>IAM roles for EC2</w:t>
        </w:r>
      </w:hyperlink>
      <w:r w:rsidRPr="00065A8A">
        <w:t>.</w:t>
      </w:r>
    </w:p>
    <w:p w:rsidR="00A005B3" w:rsidRDefault="00A005B3"/>
    <w:p w:rsidR="00065A8A" w:rsidRPr="00065A8A" w:rsidRDefault="00065A8A" w:rsidP="00065A8A">
      <w:r w:rsidRPr="0061141E">
        <w:rPr>
          <w:b/>
          <w:bCs/>
        </w:rPr>
        <w:t xml:space="preserve">B: </w:t>
      </w:r>
      <w:r w:rsidRPr="0061141E">
        <w:rPr>
          <w:b/>
          <w:bCs/>
        </w:rPr>
        <w:t>Correct</w:t>
      </w:r>
      <w:r w:rsidRPr="00065A8A">
        <w:t>. "</w:t>
      </w:r>
      <w:proofErr w:type="spellStart"/>
      <w:r w:rsidRPr="00065A8A">
        <w:t>AccessDenied</w:t>
      </w:r>
      <w:proofErr w:type="spellEnd"/>
      <w:r w:rsidRPr="00065A8A">
        <w:t>" indicates an authorization error related to permissions. Multiple policies can be attached to a single IAM role.</w:t>
      </w:r>
    </w:p>
    <w:p w:rsidR="00065A8A" w:rsidRPr="00065A8A" w:rsidRDefault="00065A8A" w:rsidP="00065A8A">
      <w:r w:rsidRPr="00065A8A">
        <w:t>For more information about authorization in the AWS Cloud, see </w:t>
      </w:r>
      <w:hyperlink r:id="rId11" w:anchor="intro-structure-authorization" w:tgtFrame="_blank" w:history="1">
        <w:r w:rsidRPr="00065A8A">
          <w:rPr>
            <w:rStyle w:val="Hyperlink"/>
          </w:rPr>
          <w:t>Authorization</w:t>
        </w:r>
      </w:hyperlink>
      <w:r w:rsidRPr="00065A8A">
        <w:t>.</w:t>
      </w:r>
    </w:p>
    <w:p w:rsidR="00065A8A" w:rsidRDefault="00065A8A"/>
    <w:p w:rsidR="00065A8A" w:rsidRPr="00065A8A" w:rsidRDefault="00065A8A" w:rsidP="00065A8A">
      <w:r>
        <w:t xml:space="preserve">C: </w:t>
      </w:r>
      <w:r w:rsidRPr="00065A8A">
        <w:t>Incorrect. "</w:t>
      </w:r>
      <w:proofErr w:type="spellStart"/>
      <w:r w:rsidRPr="00065A8A">
        <w:t>AccessDenied</w:t>
      </w:r>
      <w:proofErr w:type="spellEnd"/>
      <w:r w:rsidRPr="00065A8A">
        <w:t>" indicates an authorization error related to permissions, not an authentication problem caused by credentials. The API call is already authenticated. Accessing or modifying the location of AWS credentials will have no effect. The EC2 instance profile has already performed the assume-</w:t>
      </w:r>
      <w:proofErr w:type="spellStart"/>
      <w:r w:rsidRPr="00065A8A">
        <w:t>role</w:t>
      </w:r>
      <w:proofErr w:type="spellEnd"/>
      <w:r w:rsidRPr="00065A8A">
        <w:t xml:space="preserve"> call because the role is already associated with the EC2 instance.</w:t>
      </w:r>
    </w:p>
    <w:p w:rsidR="00065A8A" w:rsidRPr="00065A8A" w:rsidRDefault="00065A8A" w:rsidP="00065A8A">
      <w:r w:rsidRPr="00065A8A">
        <w:t>For more information about associating IAM roles with EC2 instances, see </w:t>
      </w:r>
      <w:hyperlink r:id="rId12" w:tgtFrame="_blank" w:history="1">
        <w:r w:rsidRPr="00065A8A">
          <w:rPr>
            <w:rStyle w:val="Hyperlink"/>
          </w:rPr>
          <w:t>IAM roles for EC2</w:t>
        </w:r>
      </w:hyperlink>
      <w:r w:rsidRPr="00065A8A">
        <w:t>.</w:t>
      </w:r>
    </w:p>
    <w:p w:rsidR="00065A8A" w:rsidRDefault="00065A8A"/>
    <w:p w:rsidR="00065A8A" w:rsidRPr="00065A8A" w:rsidRDefault="00065A8A" w:rsidP="00065A8A">
      <w:r>
        <w:t xml:space="preserve">D: </w:t>
      </w:r>
      <w:r w:rsidRPr="00065A8A">
        <w:t>Incorrect. "</w:t>
      </w:r>
      <w:proofErr w:type="spellStart"/>
      <w:r w:rsidRPr="00065A8A">
        <w:t>AccessDenied</w:t>
      </w:r>
      <w:proofErr w:type="spellEnd"/>
      <w:r w:rsidRPr="00065A8A">
        <w:t>" indicates an authorization error related to permissions, not an authentication problem caused by credentials. The API call is already authenticated. Accessing or modifying the location of AWS credentials will have no effect.</w:t>
      </w:r>
    </w:p>
    <w:p w:rsidR="00065A8A" w:rsidRPr="00065A8A" w:rsidRDefault="00065A8A" w:rsidP="00065A8A">
      <w:r w:rsidRPr="00065A8A">
        <w:t>For more information about associating IAM roles with EC2 instances, see </w:t>
      </w:r>
      <w:hyperlink r:id="rId13" w:tgtFrame="_blank" w:history="1">
        <w:r w:rsidRPr="00065A8A">
          <w:rPr>
            <w:rStyle w:val="Hyperlink"/>
          </w:rPr>
          <w:t>IAM roles for EC2</w:t>
        </w:r>
      </w:hyperlink>
      <w:r w:rsidRPr="00065A8A">
        <w:t>.</w:t>
      </w:r>
    </w:p>
    <w:p w:rsidR="00065A8A" w:rsidRDefault="00065A8A"/>
    <w:p w:rsidR="00065A8A" w:rsidRPr="00065A8A" w:rsidRDefault="00065A8A" w:rsidP="00065A8A">
      <w:pPr>
        <w:rPr>
          <w:b/>
          <w:bCs/>
        </w:rPr>
      </w:pPr>
      <w:r>
        <w:rPr>
          <w:b/>
          <w:bCs/>
        </w:rPr>
        <w:t xml:space="preserve">Q4: </w:t>
      </w:r>
      <w:r w:rsidRPr="00065A8A">
        <w:rPr>
          <w:b/>
          <w:bCs/>
        </w:rPr>
        <w:t>An ecommerce company deploys more than 20 services behind Amazon API Gateway. The interaction between services is complex. Each service can potentially call several others, making performance issues and errors difficult to identify. Some individual API calls have experienced slow response times. The development team needs to quickly identify the underlying causes of the slowdowns.</w:t>
      </w:r>
    </w:p>
    <w:p w:rsidR="00065A8A" w:rsidRPr="00065A8A" w:rsidRDefault="00065A8A" w:rsidP="00065A8A">
      <w:pPr>
        <w:rPr>
          <w:b/>
          <w:bCs/>
        </w:rPr>
      </w:pPr>
      <w:r w:rsidRPr="00065A8A">
        <w:rPr>
          <w:b/>
          <w:bCs/>
        </w:rPr>
        <w:t>Which approach would MOST quickly identify the underlying cause of performance issues?</w:t>
      </w:r>
    </w:p>
    <w:p w:rsidR="00065A8A" w:rsidRDefault="00065A8A">
      <w:pPr>
        <w:rPr>
          <w:b/>
          <w:bCs/>
        </w:rPr>
      </w:pPr>
    </w:p>
    <w:p w:rsidR="00065A8A" w:rsidRDefault="00065A8A">
      <w:r>
        <w:lastRenderedPageBreak/>
        <w:t xml:space="preserve">A: </w:t>
      </w:r>
      <w:r w:rsidR="00F24966" w:rsidRPr="00F24966">
        <w:t>Incorrect. It is time consuming to examine and compare metric values of various services. The number of CPU or network calls a service makes indicates relative work load. The number of these CPU or network calls does not indicate poor performance. X-Ray is mainly used to study a service's interaction time with other services. It has limited utility to diagnose an individual service's performance. However, X-Ray is excellent at quickly finding poorly performing services within a web of interaction. CloudWatch metrics and logs can be used to study the targeted services.</w:t>
      </w:r>
    </w:p>
    <w:p w:rsidR="00F24966" w:rsidRDefault="00F24966"/>
    <w:p w:rsidR="00F24966" w:rsidRPr="00F24966" w:rsidRDefault="00F24966" w:rsidP="00F24966">
      <w:r>
        <w:t xml:space="preserve">B: </w:t>
      </w:r>
      <w:r w:rsidRPr="00F24966">
        <w:t>Incorrect. Not all services send logs to CloudWatch Logs. It is time consuming to examine a large numbers of different log files. Log output is application-specific and may not provide any insight into performance issues. CloudTrail records API calls, not application-level activity.</w:t>
      </w:r>
    </w:p>
    <w:p w:rsidR="00F24966" w:rsidRPr="00F24966" w:rsidRDefault="00F24966" w:rsidP="00F24966">
      <w:r w:rsidRPr="00F24966">
        <w:t>For more information about CloudTrail, see </w:t>
      </w:r>
      <w:hyperlink r:id="rId14" w:tgtFrame="_blank" w:history="1">
        <w:r w:rsidRPr="00F24966">
          <w:rPr>
            <w:rStyle w:val="Hyperlink"/>
          </w:rPr>
          <w:t>What is AWS CloudTrail?</w:t>
        </w:r>
      </w:hyperlink>
    </w:p>
    <w:p w:rsidR="00F24966" w:rsidRDefault="00F24966"/>
    <w:p w:rsidR="00F24966" w:rsidRPr="00F24966" w:rsidRDefault="00F24966" w:rsidP="00F24966">
      <w:r w:rsidRPr="0061141E">
        <w:rPr>
          <w:b/>
          <w:bCs/>
        </w:rPr>
        <w:t xml:space="preserve">C: </w:t>
      </w:r>
      <w:r w:rsidRPr="0061141E">
        <w:rPr>
          <w:b/>
          <w:bCs/>
        </w:rPr>
        <w:t>Correct.</w:t>
      </w:r>
      <w:r w:rsidRPr="00F24966">
        <w:t xml:space="preserve"> Unlike metrics or logs, X-Ray can help users quickly identify services by their relative response times. X-Ray can identify a poorly performing service from within a web of interacting services. Once identified, CloudWatch provides the context, including the logs and metrics necessary to study specific issues.</w:t>
      </w:r>
    </w:p>
    <w:p w:rsidR="00F24966" w:rsidRPr="00F24966" w:rsidRDefault="00F24966" w:rsidP="00F24966">
      <w:r w:rsidRPr="00F24966">
        <w:t>For more information about CloudWatch metrics, see </w:t>
      </w:r>
      <w:hyperlink r:id="rId15" w:tgtFrame="_blank" w:history="1">
        <w:r w:rsidRPr="00F24966">
          <w:rPr>
            <w:rStyle w:val="Hyperlink"/>
          </w:rPr>
          <w:t>Using Amazon CloudWatch metrics</w:t>
        </w:r>
      </w:hyperlink>
      <w:r w:rsidRPr="00F24966">
        <w:t>.</w:t>
      </w:r>
    </w:p>
    <w:p w:rsidR="00F24966" w:rsidRPr="00F24966" w:rsidRDefault="00F24966" w:rsidP="00F24966">
      <w:r w:rsidRPr="00F24966">
        <w:t>For more information about CloudWatch Logs, see </w:t>
      </w:r>
      <w:hyperlink r:id="rId16" w:tgtFrame="_blank" w:history="1">
        <w:r w:rsidRPr="00F24966">
          <w:rPr>
            <w:rStyle w:val="Hyperlink"/>
          </w:rPr>
          <w:t>What is Amazon CloudWatch Logs?</w:t>
        </w:r>
      </w:hyperlink>
    </w:p>
    <w:p w:rsidR="00F24966" w:rsidRPr="00F24966" w:rsidRDefault="00F24966" w:rsidP="00F24966">
      <w:r w:rsidRPr="00F24966">
        <w:t>For more information about X-Ray, see </w:t>
      </w:r>
      <w:hyperlink r:id="rId17" w:tgtFrame="_blank" w:history="1">
        <w:r w:rsidRPr="00F24966">
          <w:rPr>
            <w:rStyle w:val="Hyperlink"/>
          </w:rPr>
          <w:t>What is AWS X-Ray?</w:t>
        </w:r>
      </w:hyperlink>
    </w:p>
    <w:p w:rsidR="00F24966" w:rsidRDefault="00F24966"/>
    <w:p w:rsidR="00F24966" w:rsidRPr="00F24966" w:rsidRDefault="00F24966" w:rsidP="00F24966">
      <w:r>
        <w:t xml:space="preserve">D: </w:t>
      </w:r>
      <w:r w:rsidRPr="00F24966">
        <w:t>Incorrect. CloudTrail records API calls. CloudTrail is not an application log aggregator, such as CloudWatch Logs. Any API calls that individual services make would be not be likely to affect application performance. Also, X-Ray is mainly used to study a service's interaction time with other services. It has limited utility to diagnose an individual service's performance.</w:t>
      </w:r>
    </w:p>
    <w:p w:rsidR="00F24966" w:rsidRPr="00F24966" w:rsidRDefault="00F24966" w:rsidP="00F24966">
      <w:r w:rsidRPr="00F24966">
        <w:t>For more information about CloudTrail, see </w:t>
      </w:r>
      <w:hyperlink r:id="rId18" w:tgtFrame="_blank" w:history="1">
        <w:r w:rsidRPr="00F24966">
          <w:rPr>
            <w:rStyle w:val="Hyperlink"/>
          </w:rPr>
          <w:t>What is AWS CloudTrail?</w:t>
        </w:r>
      </w:hyperlink>
    </w:p>
    <w:p w:rsidR="00F24966" w:rsidRDefault="00F24966"/>
    <w:p w:rsidR="0061141E" w:rsidRPr="0061141E" w:rsidRDefault="00F24966" w:rsidP="0061141E">
      <w:pPr>
        <w:rPr>
          <w:b/>
          <w:bCs/>
        </w:rPr>
      </w:pPr>
      <w:r>
        <w:rPr>
          <w:b/>
          <w:bCs/>
        </w:rPr>
        <w:t xml:space="preserve">Q5: </w:t>
      </w:r>
      <w:r w:rsidR="0061141E" w:rsidRPr="0061141E">
        <w:rPr>
          <w:b/>
          <w:bCs/>
        </w:rPr>
        <w:t>A developer wants to deploy an AWS Serverless Application Model (AWS SAM) application with the AWS SAM CLI. The developer is using the AWS CLI in an AWS Cloud9 environment for deployment and has run the </w:t>
      </w:r>
      <w:proofErr w:type="spellStart"/>
      <w:r w:rsidR="0061141E" w:rsidRPr="0061141E">
        <w:rPr>
          <w:b/>
          <w:bCs/>
        </w:rPr>
        <w:t>sam</w:t>
      </w:r>
      <w:proofErr w:type="spellEnd"/>
      <w:r w:rsidR="0061141E" w:rsidRPr="0061141E">
        <w:rPr>
          <w:b/>
          <w:bCs/>
        </w:rPr>
        <w:t xml:space="preserve"> build command to prepare the application for deployment. The next day, the developer connects to the same AWS Cloud9 environment and attempts to deploy the application. The </w:t>
      </w:r>
      <w:proofErr w:type="spellStart"/>
      <w:r w:rsidR="0061141E" w:rsidRPr="0061141E">
        <w:rPr>
          <w:b/>
          <w:bCs/>
        </w:rPr>
        <w:t>sam</w:t>
      </w:r>
      <w:proofErr w:type="spellEnd"/>
      <w:r w:rsidR="0061141E" w:rsidRPr="0061141E">
        <w:rPr>
          <w:b/>
          <w:bCs/>
        </w:rPr>
        <w:t xml:space="preserve"> deploy command returns the following error:</w:t>
      </w:r>
    </w:p>
    <w:p w:rsidR="0061141E" w:rsidRPr="0061141E" w:rsidRDefault="0061141E" w:rsidP="0061141E">
      <w:pPr>
        <w:rPr>
          <w:b/>
          <w:bCs/>
        </w:rPr>
      </w:pPr>
      <w:r w:rsidRPr="0061141E">
        <w:rPr>
          <w:b/>
          <w:bCs/>
          <w:i/>
          <w:iCs/>
        </w:rPr>
        <w:t>Invalid (or missing) template file (path must be workspace-relative, or absolute)</w:t>
      </w:r>
    </w:p>
    <w:p w:rsidR="0061141E" w:rsidRPr="0061141E" w:rsidRDefault="0061141E" w:rsidP="0061141E">
      <w:pPr>
        <w:rPr>
          <w:b/>
          <w:bCs/>
        </w:rPr>
      </w:pPr>
      <w:r w:rsidRPr="0061141E">
        <w:rPr>
          <w:b/>
          <w:bCs/>
        </w:rPr>
        <w:t>How can the developer resolve this error?</w:t>
      </w:r>
    </w:p>
    <w:p w:rsidR="00F24966" w:rsidRDefault="00F24966">
      <w:pPr>
        <w:rPr>
          <w:b/>
          <w:bCs/>
        </w:rPr>
      </w:pPr>
    </w:p>
    <w:p w:rsidR="0061141E" w:rsidRDefault="0061141E">
      <w:r>
        <w:t xml:space="preserve">A: </w:t>
      </w:r>
      <w:r w:rsidRPr="0061141E">
        <w:t xml:space="preserve">Incorrect. The </w:t>
      </w:r>
      <w:proofErr w:type="spellStart"/>
      <w:r w:rsidRPr="0061141E">
        <w:t>template.yaml</w:t>
      </w:r>
      <w:proofErr w:type="spellEnd"/>
      <w:r w:rsidRPr="0061141E">
        <w:t xml:space="preserve"> file is required, and it needs to be located in either the </w:t>
      </w:r>
      <w:proofErr w:type="spellStart"/>
      <w:r w:rsidRPr="0061141E">
        <w:t>aws-sam</w:t>
      </w:r>
      <w:proofErr w:type="spellEnd"/>
      <w:r w:rsidRPr="0061141E">
        <w:t xml:space="preserve"> subfolder or in the root of the current working directory for the </w:t>
      </w:r>
      <w:proofErr w:type="spellStart"/>
      <w:r w:rsidRPr="0061141E">
        <w:t>sam</w:t>
      </w:r>
      <w:proofErr w:type="spellEnd"/>
      <w:r w:rsidRPr="0061141E">
        <w:t xml:space="preserve"> deploy command to succeed.</w:t>
      </w:r>
    </w:p>
    <w:p w:rsidR="0061141E" w:rsidRDefault="0061141E"/>
    <w:p w:rsidR="0061141E" w:rsidRDefault="0061141E">
      <w:r>
        <w:t xml:space="preserve">B: </w:t>
      </w:r>
      <w:r w:rsidRPr="0061141E">
        <w:t xml:space="preserve">Incorrect. The </w:t>
      </w:r>
      <w:proofErr w:type="spellStart"/>
      <w:r w:rsidRPr="0061141E">
        <w:t>template.yaml</w:t>
      </w:r>
      <w:proofErr w:type="spellEnd"/>
      <w:r w:rsidRPr="0061141E">
        <w:t xml:space="preserve"> file is required, and it needs to be located either in the </w:t>
      </w:r>
      <w:proofErr w:type="spellStart"/>
      <w:r w:rsidRPr="0061141E">
        <w:t>aws-sam</w:t>
      </w:r>
      <w:proofErr w:type="spellEnd"/>
      <w:r w:rsidRPr="0061141E">
        <w:t xml:space="preserve"> subfolder or in the root of the current working directory for the </w:t>
      </w:r>
      <w:proofErr w:type="spellStart"/>
      <w:r w:rsidRPr="0061141E">
        <w:t>sam</w:t>
      </w:r>
      <w:proofErr w:type="spellEnd"/>
      <w:r w:rsidRPr="0061141E">
        <w:t xml:space="preserve"> deploy command to succeed.</w:t>
      </w:r>
    </w:p>
    <w:p w:rsidR="0061141E" w:rsidRDefault="0061141E"/>
    <w:p w:rsidR="0061141E" w:rsidRPr="0061141E" w:rsidRDefault="0061141E" w:rsidP="0061141E">
      <w:r>
        <w:lastRenderedPageBreak/>
        <w:t>C</w:t>
      </w:r>
      <w:r w:rsidRPr="0061141E">
        <w:rPr>
          <w:b/>
          <w:bCs/>
        </w:rPr>
        <w:t xml:space="preserve">: </w:t>
      </w:r>
      <w:r w:rsidRPr="0061141E">
        <w:rPr>
          <w:b/>
          <w:bCs/>
        </w:rPr>
        <w:t>Correct.</w:t>
      </w:r>
      <w:r w:rsidRPr="0061141E">
        <w:t xml:space="preserve"> The developer needs to change the working directory to the root of the application that was created by </w:t>
      </w:r>
      <w:proofErr w:type="spellStart"/>
      <w:r w:rsidRPr="0061141E">
        <w:t>sam</w:t>
      </w:r>
      <w:proofErr w:type="spellEnd"/>
      <w:r w:rsidRPr="0061141E">
        <w:t xml:space="preserve"> build. By default, </w:t>
      </w:r>
      <w:proofErr w:type="spellStart"/>
      <w:r w:rsidRPr="0061141E">
        <w:t>sam</w:t>
      </w:r>
      <w:proofErr w:type="spellEnd"/>
      <w:r w:rsidRPr="0061141E">
        <w:t xml:space="preserve"> deploy assumes that the current working directory is the project's root directory and tries to locate the </w:t>
      </w:r>
      <w:proofErr w:type="spellStart"/>
      <w:r w:rsidRPr="0061141E">
        <w:t>template.yaml</w:t>
      </w:r>
      <w:proofErr w:type="spellEnd"/>
      <w:r w:rsidRPr="0061141E">
        <w:t xml:space="preserve"> file either in </w:t>
      </w:r>
      <w:proofErr w:type="gramStart"/>
      <w:r w:rsidRPr="0061141E">
        <w:t>the .</w:t>
      </w:r>
      <w:proofErr w:type="spellStart"/>
      <w:r w:rsidRPr="0061141E">
        <w:t>aws</w:t>
      </w:r>
      <w:proofErr w:type="gramEnd"/>
      <w:r w:rsidRPr="0061141E">
        <w:t>-sam</w:t>
      </w:r>
      <w:proofErr w:type="spellEnd"/>
      <w:r w:rsidRPr="0061141E">
        <w:t xml:space="preserve"> subfolder or in the root of the current working directory.</w:t>
      </w:r>
    </w:p>
    <w:p w:rsidR="0061141E" w:rsidRPr="0061141E" w:rsidRDefault="0061141E" w:rsidP="0061141E">
      <w:r w:rsidRPr="0061141E">
        <w:t>For more information about deploying an application with the AWS SAM CLI, see </w:t>
      </w:r>
      <w:proofErr w:type="spellStart"/>
      <w:r w:rsidRPr="0061141E">
        <w:rPr>
          <w:u w:val="single"/>
        </w:rPr>
        <w:fldChar w:fldCharType="begin"/>
      </w:r>
      <w:r w:rsidRPr="0061141E">
        <w:rPr>
          <w:u w:val="single"/>
        </w:rPr>
        <w:instrText>HYPERLINK "https://docs.aws.amazon.com/serverless-application-model/latest/developerguide/sam-cli-command-reference-sam-deploy.html" \t "_blank"</w:instrText>
      </w:r>
      <w:r w:rsidRPr="0061141E">
        <w:rPr>
          <w:u w:val="single"/>
        </w:rPr>
      </w:r>
      <w:r w:rsidRPr="0061141E">
        <w:rPr>
          <w:u w:val="single"/>
        </w:rPr>
        <w:fldChar w:fldCharType="separate"/>
      </w:r>
      <w:r w:rsidRPr="0061141E">
        <w:rPr>
          <w:rStyle w:val="Hyperlink"/>
        </w:rPr>
        <w:t>sam</w:t>
      </w:r>
      <w:proofErr w:type="spellEnd"/>
      <w:r w:rsidRPr="0061141E">
        <w:rPr>
          <w:rStyle w:val="Hyperlink"/>
        </w:rPr>
        <w:t xml:space="preserve"> deploy</w:t>
      </w:r>
      <w:r w:rsidRPr="0061141E">
        <w:fldChar w:fldCharType="end"/>
      </w:r>
      <w:r w:rsidRPr="0061141E">
        <w:t>.</w:t>
      </w:r>
    </w:p>
    <w:p w:rsidR="0061141E" w:rsidRDefault="0061141E"/>
    <w:p w:rsidR="0061141E" w:rsidRPr="0061141E" w:rsidRDefault="0061141E">
      <w:r>
        <w:t xml:space="preserve">D: </w:t>
      </w:r>
      <w:r w:rsidRPr="0061141E">
        <w:t>Incorrect. Because the </w:t>
      </w:r>
      <w:proofErr w:type="spellStart"/>
      <w:r w:rsidRPr="0061141E">
        <w:t>sam</w:t>
      </w:r>
      <w:proofErr w:type="spellEnd"/>
      <w:r w:rsidRPr="0061141E">
        <w:t xml:space="preserve"> build command completed successfully, the focus of problem resolution should be the location of the </w:t>
      </w:r>
      <w:proofErr w:type="spellStart"/>
      <w:r w:rsidRPr="0061141E">
        <w:t>template.yaml</w:t>
      </w:r>
      <w:proofErr w:type="spellEnd"/>
      <w:r w:rsidRPr="0061141E">
        <w:t xml:space="preserve"> file.</w:t>
      </w:r>
    </w:p>
    <w:sectPr w:rsidR="0061141E" w:rsidRPr="006114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8C3"/>
    <w:rsid w:val="00065A8A"/>
    <w:rsid w:val="000B430C"/>
    <w:rsid w:val="001B244F"/>
    <w:rsid w:val="003D4797"/>
    <w:rsid w:val="0061141E"/>
    <w:rsid w:val="006F075E"/>
    <w:rsid w:val="008B322C"/>
    <w:rsid w:val="00A005B3"/>
    <w:rsid w:val="00B308C3"/>
    <w:rsid w:val="00DD6252"/>
    <w:rsid w:val="00DD643A"/>
    <w:rsid w:val="00F24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8C1D19"/>
  <w15:chartTrackingRefBased/>
  <w15:docId w15:val="{409E9E6D-EA9B-8648-9EE1-F5CD7EBB9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8C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08C3"/>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308C3"/>
    <w:rPr>
      <w:color w:val="0563C1" w:themeColor="hyperlink"/>
      <w:u w:val="single"/>
    </w:rPr>
  </w:style>
  <w:style w:type="character" w:styleId="UnresolvedMention">
    <w:name w:val="Unresolved Mention"/>
    <w:basedOn w:val="DefaultParagraphFont"/>
    <w:uiPriority w:val="99"/>
    <w:semiHidden/>
    <w:unhideWhenUsed/>
    <w:rsid w:val="00B30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1977">
      <w:bodyDiv w:val="1"/>
      <w:marLeft w:val="0"/>
      <w:marRight w:val="0"/>
      <w:marTop w:val="0"/>
      <w:marBottom w:val="0"/>
      <w:divBdr>
        <w:top w:val="none" w:sz="0" w:space="0" w:color="auto"/>
        <w:left w:val="none" w:sz="0" w:space="0" w:color="auto"/>
        <w:bottom w:val="none" w:sz="0" w:space="0" w:color="auto"/>
        <w:right w:val="none" w:sz="0" w:space="0" w:color="auto"/>
      </w:divBdr>
    </w:div>
    <w:div w:id="7564271">
      <w:bodyDiv w:val="1"/>
      <w:marLeft w:val="0"/>
      <w:marRight w:val="0"/>
      <w:marTop w:val="0"/>
      <w:marBottom w:val="0"/>
      <w:divBdr>
        <w:top w:val="none" w:sz="0" w:space="0" w:color="auto"/>
        <w:left w:val="none" w:sz="0" w:space="0" w:color="auto"/>
        <w:bottom w:val="none" w:sz="0" w:space="0" w:color="auto"/>
        <w:right w:val="none" w:sz="0" w:space="0" w:color="auto"/>
      </w:divBdr>
    </w:div>
    <w:div w:id="21249923">
      <w:bodyDiv w:val="1"/>
      <w:marLeft w:val="0"/>
      <w:marRight w:val="0"/>
      <w:marTop w:val="0"/>
      <w:marBottom w:val="0"/>
      <w:divBdr>
        <w:top w:val="none" w:sz="0" w:space="0" w:color="auto"/>
        <w:left w:val="none" w:sz="0" w:space="0" w:color="auto"/>
        <w:bottom w:val="none" w:sz="0" w:space="0" w:color="auto"/>
        <w:right w:val="none" w:sz="0" w:space="0" w:color="auto"/>
      </w:divBdr>
    </w:div>
    <w:div w:id="51736630">
      <w:bodyDiv w:val="1"/>
      <w:marLeft w:val="0"/>
      <w:marRight w:val="0"/>
      <w:marTop w:val="0"/>
      <w:marBottom w:val="0"/>
      <w:divBdr>
        <w:top w:val="none" w:sz="0" w:space="0" w:color="auto"/>
        <w:left w:val="none" w:sz="0" w:space="0" w:color="auto"/>
        <w:bottom w:val="none" w:sz="0" w:space="0" w:color="auto"/>
        <w:right w:val="none" w:sz="0" w:space="0" w:color="auto"/>
      </w:divBdr>
    </w:div>
    <w:div w:id="77026333">
      <w:bodyDiv w:val="1"/>
      <w:marLeft w:val="0"/>
      <w:marRight w:val="0"/>
      <w:marTop w:val="0"/>
      <w:marBottom w:val="0"/>
      <w:divBdr>
        <w:top w:val="none" w:sz="0" w:space="0" w:color="auto"/>
        <w:left w:val="none" w:sz="0" w:space="0" w:color="auto"/>
        <w:bottom w:val="none" w:sz="0" w:space="0" w:color="auto"/>
        <w:right w:val="none" w:sz="0" w:space="0" w:color="auto"/>
      </w:divBdr>
    </w:div>
    <w:div w:id="135951395">
      <w:bodyDiv w:val="1"/>
      <w:marLeft w:val="0"/>
      <w:marRight w:val="0"/>
      <w:marTop w:val="0"/>
      <w:marBottom w:val="0"/>
      <w:divBdr>
        <w:top w:val="none" w:sz="0" w:space="0" w:color="auto"/>
        <w:left w:val="none" w:sz="0" w:space="0" w:color="auto"/>
        <w:bottom w:val="none" w:sz="0" w:space="0" w:color="auto"/>
        <w:right w:val="none" w:sz="0" w:space="0" w:color="auto"/>
      </w:divBdr>
    </w:div>
    <w:div w:id="141584934">
      <w:bodyDiv w:val="1"/>
      <w:marLeft w:val="0"/>
      <w:marRight w:val="0"/>
      <w:marTop w:val="0"/>
      <w:marBottom w:val="0"/>
      <w:divBdr>
        <w:top w:val="none" w:sz="0" w:space="0" w:color="auto"/>
        <w:left w:val="none" w:sz="0" w:space="0" w:color="auto"/>
        <w:bottom w:val="none" w:sz="0" w:space="0" w:color="auto"/>
        <w:right w:val="none" w:sz="0" w:space="0" w:color="auto"/>
      </w:divBdr>
    </w:div>
    <w:div w:id="211308011">
      <w:bodyDiv w:val="1"/>
      <w:marLeft w:val="0"/>
      <w:marRight w:val="0"/>
      <w:marTop w:val="0"/>
      <w:marBottom w:val="0"/>
      <w:divBdr>
        <w:top w:val="none" w:sz="0" w:space="0" w:color="auto"/>
        <w:left w:val="none" w:sz="0" w:space="0" w:color="auto"/>
        <w:bottom w:val="none" w:sz="0" w:space="0" w:color="auto"/>
        <w:right w:val="none" w:sz="0" w:space="0" w:color="auto"/>
      </w:divBdr>
    </w:div>
    <w:div w:id="249123881">
      <w:bodyDiv w:val="1"/>
      <w:marLeft w:val="0"/>
      <w:marRight w:val="0"/>
      <w:marTop w:val="0"/>
      <w:marBottom w:val="0"/>
      <w:divBdr>
        <w:top w:val="none" w:sz="0" w:space="0" w:color="auto"/>
        <w:left w:val="none" w:sz="0" w:space="0" w:color="auto"/>
        <w:bottom w:val="none" w:sz="0" w:space="0" w:color="auto"/>
        <w:right w:val="none" w:sz="0" w:space="0" w:color="auto"/>
      </w:divBdr>
    </w:div>
    <w:div w:id="276523873">
      <w:bodyDiv w:val="1"/>
      <w:marLeft w:val="0"/>
      <w:marRight w:val="0"/>
      <w:marTop w:val="0"/>
      <w:marBottom w:val="0"/>
      <w:divBdr>
        <w:top w:val="none" w:sz="0" w:space="0" w:color="auto"/>
        <w:left w:val="none" w:sz="0" w:space="0" w:color="auto"/>
        <w:bottom w:val="none" w:sz="0" w:space="0" w:color="auto"/>
        <w:right w:val="none" w:sz="0" w:space="0" w:color="auto"/>
      </w:divBdr>
      <w:divsChild>
        <w:div w:id="1578980327">
          <w:marLeft w:val="0"/>
          <w:marRight w:val="0"/>
          <w:marTop w:val="0"/>
          <w:marBottom w:val="0"/>
          <w:divBdr>
            <w:top w:val="none" w:sz="0" w:space="0" w:color="auto"/>
            <w:left w:val="none" w:sz="0" w:space="0" w:color="auto"/>
            <w:bottom w:val="none" w:sz="0" w:space="0" w:color="auto"/>
            <w:right w:val="none" w:sz="0" w:space="0" w:color="auto"/>
          </w:divBdr>
          <w:divsChild>
            <w:div w:id="1532836227">
              <w:marLeft w:val="0"/>
              <w:marRight w:val="0"/>
              <w:marTop w:val="375"/>
              <w:marBottom w:val="0"/>
              <w:divBdr>
                <w:top w:val="none" w:sz="0" w:space="0" w:color="auto"/>
                <w:left w:val="none" w:sz="0" w:space="0" w:color="auto"/>
                <w:bottom w:val="none" w:sz="0" w:space="0" w:color="auto"/>
                <w:right w:val="none" w:sz="0" w:space="0" w:color="auto"/>
              </w:divBdr>
              <w:divsChild>
                <w:div w:id="1860384821">
                  <w:marLeft w:val="0"/>
                  <w:marRight w:val="0"/>
                  <w:marTop w:val="0"/>
                  <w:marBottom w:val="0"/>
                  <w:divBdr>
                    <w:top w:val="none" w:sz="0" w:space="0" w:color="auto"/>
                    <w:left w:val="none" w:sz="0" w:space="0" w:color="auto"/>
                    <w:bottom w:val="none" w:sz="0" w:space="0" w:color="auto"/>
                    <w:right w:val="none" w:sz="0" w:space="0" w:color="auto"/>
                  </w:divBdr>
                  <w:divsChild>
                    <w:div w:id="203561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217045">
          <w:marLeft w:val="0"/>
          <w:marRight w:val="0"/>
          <w:marTop w:val="0"/>
          <w:marBottom w:val="0"/>
          <w:divBdr>
            <w:top w:val="none" w:sz="0" w:space="0" w:color="auto"/>
            <w:left w:val="none" w:sz="0" w:space="0" w:color="auto"/>
            <w:bottom w:val="none" w:sz="0" w:space="0" w:color="auto"/>
            <w:right w:val="none" w:sz="0" w:space="0" w:color="auto"/>
          </w:divBdr>
        </w:div>
      </w:divsChild>
    </w:div>
    <w:div w:id="316112730">
      <w:bodyDiv w:val="1"/>
      <w:marLeft w:val="0"/>
      <w:marRight w:val="0"/>
      <w:marTop w:val="0"/>
      <w:marBottom w:val="0"/>
      <w:divBdr>
        <w:top w:val="none" w:sz="0" w:space="0" w:color="auto"/>
        <w:left w:val="none" w:sz="0" w:space="0" w:color="auto"/>
        <w:bottom w:val="none" w:sz="0" w:space="0" w:color="auto"/>
        <w:right w:val="none" w:sz="0" w:space="0" w:color="auto"/>
      </w:divBdr>
    </w:div>
    <w:div w:id="353574402">
      <w:bodyDiv w:val="1"/>
      <w:marLeft w:val="0"/>
      <w:marRight w:val="0"/>
      <w:marTop w:val="0"/>
      <w:marBottom w:val="0"/>
      <w:divBdr>
        <w:top w:val="none" w:sz="0" w:space="0" w:color="auto"/>
        <w:left w:val="none" w:sz="0" w:space="0" w:color="auto"/>
        <w:bottom w:val="none" w:sz="0" w:space="0" w:color="auto"/>
        <w:right w:val="none" w:sz="0" w:space="0" w:color="auto"/>
      </w:divBdr>
      <w:divsChild>
        <w:div w:id="1144590838">
          <w:marLeft w:val="0"/>
          <w:marRight w:val="0"/>
          <w:marTop w:val="0"/>
          <w:marBottom w:val="0"/>
          <w:divBdr>
            <w:top w:val="none" w:sz="0" w:space="0" w:color="auto"/>
            <w:left w:val="none" w:sz="0" w:space="0" w:color="auto"/>
            <w:bottom w:val="none" w:sz="0" w:space="0" w:color="auto"/>
            <w:right w:val="none" w:sz="0" w:space="0" w:color="auto"/>
          </w:divBdr>
          <w:divsChild>
            <w:div w:id="1315715775">
              <w:marLeft w:val="0"/>
              <w:marRight w:val="0"/>
              <w:marTop w:val="375"/>
              <w:marBottom w:val="0"/>
              <w:divBdr>
                <w:top w:val="none" w:sz="0" w:space="0" w:color="auto"/>
                <w:left w:val="none" w:sz="0" w:space="0" w:color="auto"/>
                <w:bottom w:val="none" w:sz="0" w:space="0" w:color="auto"/>
                <w:right w:val="none" w:sz="0" w:space="0" w:color="auto"/>
              </w:divBdr>
              <w:divsChild>
                <w:div w:id="1971281064">
                  <w:marLeft w:val="0"/>
                  <w:marRight w:val="0"/>
                  <w:marTop w:val="0"/>
                  <w:marBottom w:val="0"/>
                  <w:divBdr>
                    <w:top w:val="none" w:sz="0" w:space="0" w:color="auto"/>
                    <w:left w:val="none" w:sz="0" w:space="0" w:color="auto"/>
                    <w:bottom w:val="none" w:sz="0" w:space="0" w:color="auto"/>
                    <w:right w:val="none" w:sz="0" w:space="0" w:color="auto"/>
                  </w:divBdr>
                  <w:divsChild>
                    <w:div w:id="54495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37651">
          <w:marLeft w:val="0"/>
          <w:marRight w:val="0"/>
          <w:marTop w:val="0"/>
          <w:marBottom w:val="0"/>
          <w:divBdr>
            <w:top w:val="none" w:sz="0" w:space="0" w:color="auto"/>
            <w:left w:val="none" w:sz="0" w:space="0" w:color="auto"/>
            <w:bottom w:val="none" w:sz="0" w:space="0" w:color="auto"/>
            <w:right w:val="none" w:sz="0" w:space="0" w:color="auto"/>
          </w:divBdr>
        </w:div>
      </w:divsChild>
    </w:div>
    <w:div w:id="392124330">
      <w:bodyDiv w:val="1"/>
      <w:marLeft w:val="0"/>
      <w:marRight w:val="0"/>
      <w:marTop w:val="0"/>
      <w:marBottom w:val="0"/>
      <w:divBdr>
        <w:top w:val="none" w:sz="0" w:space="0" w:color="auto"/>
        <w:left w:val="none" w:sz="0" w:space="0" w:color="auto"/>
        <w:bottom w:val="none" w:sz="0" w:space="0" w:color="auto"/>
        <w:right w:val="none" w:sz="0" w:space="0" w:color="auto"/>
      </w:divBdr>
      <w:divsChild>
        <w:div w:id="739715000">
          <w:marLeft w:val="0"/>
          <w:marRight w:val="0"/>
          <w:marTop w:val="0"/>
          <w:marBottom w:val="0"/>
          <w:divBdr>
            <w:top w:val="none" w:sz="0" w:space="0" w:color="auto"/>
            <w:left w:val="none" w:sz="0" w:space="0" w:color="auto"/>
            <w:bottom w:val="none" w:sz="0" w:space="0" w:color="auto"/>
            <w:right w:val="none" w:sz="0" w:space="0" w:color="auto"/>
          </w:divBdr>
          <w:divsChild>
            <w:div w:id="1543595867">
              <w:marLeft w:val="0"/>
              <w:marRight w:val="0"/>
              <w:marTop w:val="375"/>
              <w:marBottom w:val="0"/>
              <w:divBdr>
                <w:top w:val="none" w:sz="0" w:space="0" w:color="auto"/>
                <w:left w:val="none" w:sz="0" w:space="0" w:color="auto"/>
                <w:bottom w:val="none" w:sz="0" w:space="0" w:color="auto"/>
                <w:right w:val="none" w:sz="0" w:space="0" w:color="auto"/>
              </w:divBdr>
              <w:divsChild>
                <w:div w:id="1401909015">
                  <w:marLeft w:val="0"/>
                  <w:marRight w:val="0"/>
                  <w:marTop w:val="0"/>
                  <w:marBottom w:val="0"/>
                  <w:divBdr>
                    <w:top w:val="none" w:sz="0" w:space="0" w:color="auto"/>
                    <w:left w:val="none" w:sz="0" w:space="0" w:color="auto"/>
                    <w:bottom w:val="none" w:sz="0" w:space="0" w:color="auto"/>
                    <w:right w:val="none" w:sz="0" w:space="0" w:color="auto"/>
                  </w:divBdr>
                  <w:divsChild>
                    <w:div w:id="92827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548949">
          <w:marLeft w:val="0"/>
          <w:marRight w:val="0"/>
          <w:marTop w:val="0"/>
          <w:marBottom w:val="0"/>
          <w:divBdr>
            <w:top w:val="none" w:sz="0" w:space="0" w:color="auto"/>
            <w:left w:val="none" w:sz="0" w:space="0" w:color="auto"/>
            <w:bottom w:val="none" w:sz="0" w:space="0" w:color="auto"/>
            <w:right w:val="none" w:sz="0" w:space="0" w:color="auto"/>
          </w:divBdr>
        </w:div>
      </w:divsChild>
    </w:div>
    <w:div w:id="465587051">
      <w:bodyDiv w:val="1"/>
      <w:marLeft w:val="0"/>
      <w:marRight w:val="0"/>
      <w:marTop w:val="0"/>
      <w:marBottom w:val="0"/>
      <w:divBdr>
        <w:top w:val="none" w:sz="0" w:space="0" w:color="auto"/>
        <w:left w:val="none" w:sz="0" w:space="0" w:color="auto"/>
        <w:bottom w:val="none" w:sz="0" w:space="0" w:color="auto"/>
        <w:right w:val="none" w:sz="0" w:space="0" w:color="auto"/>
      </w:divBdr>
    </w:div>
    <w:div w:id="486091875">
      <w:bodyDiv w:val="1"/>
      <w:marLeft w:val="0"/>
      <w:marRight w:val="0"/>
      <w:marTop w:val="0"/>
      <w:marBottom w:val="0"/>
      <w:divBdr>
        <w:top w:val="none" w:sz="0" w:space="0" w:color="auto"/>
        <w:left w:val="none" w:sz="0" w:space="0" w:color="auto"/>
        <w:bottom w:val="none" w:sz="0" w:space="0" w:color="auto"/>
        <w:right w:val="none" w:sz="0" w:space="0" w:color="auto"/>
      </w:divBdr>
    </w:div>
    <w:div w:id="508174867">
      <w:bodyDiv w:val="1"/>
      <w:marLeft w:val="0"/>
      <w:marRight w:val="0"/>
      <w:marTop w:val="0"/>
      <w:marBottom w:val="0"/>
      <w:divBdr>
        <w:top w:val="none" w:sz="0" w:space="0" w:color="auto"/>
        <w:left w:val="none" w:sz="0" w:space="0" w:color="auto"/>
        <w:bottom w:val="none" w:sz="0" w:space="0" w:color="auto"/>
        <w:right w:val="none" w:sz="0" w:space="0" w:color="auto"/>
      </w:divBdr>
    </w:div>
    <w:div w:id="511527595">
      <w:bodyDiv w:val="1"/>
      <w:marLeft w:val="0"/>
      <w:marRight w:val="0"/>
      <w:marTop w:val="0"/>
      <w:marBottom w:val="0"/>
      <w:divBdr>
        <w:top w:val="none" w:sz="0" w:space="0" w:color="auto"/>
        <w:left w:val="none" w:sz="0" w:space="0" w:color="auto"/>
        <w:bottom w:val="none" w:sz="0" w:space="0" w:color="auto"/>
        <w:right w:val="none" w:sz="0" w:space="0" w:color="auto"/>
      </w:divBdr>
    </w:div>
    <w:div w:id="540945109">
      <w:bodyDiv w:val="1"/>
      <w:marLeft w:val="0"/>
      <w:marRight w:val="0"/>
      <w:marTop w:val="0"/>
      <w:marBottom w:val="0"/>
      <w:divBdr>
        <w:top w:val="none" w:sz="0" w:space="0" w:color="auto"/>
        <w:left w:val="none" w:sz="0" w:space="0" w:color="auto"/>
        <w:bottom w:val="none" w:sz="0" w:space="0" w:color="auto"/>
        <w:right w:val="none" w:sz="0" w:space="0" w:color="auto"/>
      </w:divBdr>
    </w:div>
    <w:div w:id="553587429">
      <w:bodyDiv w:val="1"/>
      <w:marLeft w:val="0"/>
      <w:marRight w:val="0"/>
      <w:marTop w:val="0"/>
      <w:marBottom w:val="0"/>
      <w:divBdr>
        <w:top w:val="none" w:sz="0" w:space="0" w:color="auto"/>
        <w:left w:val="none" w:sz="0" w:space="0" w:color="auto"/>
        <w:bottom w:val="none" w:sz="0" w:space="0" w:color="auto"/>
        <w:right w:val="none" w:sz="0" w:space="0" w:color="auto"/>
      </w:divBdr>
    </w:div>
    <w:div w:id="569271126">
      <w:bodyDiv w:val="1"/>
      <w:marLeft w:val="0"/>
      <w:marRight w:val="0"/>
      <w:marTop w:val="0"/>
      <w:marBottom w:val="0"/>
      <w:divBdr>
        <w:top w:val="none" w:sz="0" w:space="0" w:color="auto"/>
        <w:left w:val="none" w:sz="0" w:space="0" w:color="auto"/>
        <w:bottom w:val="none" w:sz="0" w:space="0" w:color="auto"/>
        <w:right w:val="none" w:sz="0" w:space="0" w:color="auto"/>
      </w:divBdr>
    </w:div>
    <w:div w:id="572663179">
      <w:bodyDiv w:val="1"/>
      <w:marLeft w:val="0"/>
      <w:marRight w:val="0"/>
      <w:marTop w:val="0"/>
      <w:marBottom w:val="0"/>
      <w:divBdr>
        <w:top w:val="none" w:sz="0" w:space="0" w:color="auto"/>
        <w:left w:val="none" w:sz="0" w:space="0" w:color="auto"/>
        <w:bottom w:val="none" w:sz="0" w:space="0" w:color="auto"/>
        <w:right w:val="none" w:sz="0" w:space="0" w:color="auto"/>
      </w:divBdr>
    </w:div>
    <w:div w:id="655760853">
      <w:bodyDiv w:val="1"/>
      <w:marLeft w:val="0"/>
      <w:marRight w:val="0"/>
      <w:marTop w:val="0"/>
      <w:marBottom w:val="0"/>
      <w:divBdr>
        <w:top w:val="none" w:sz="0" w:space="0" w:color="auto"/>
        <w:left w:val="none" w:sz="0" w:space="0" w:color="auto"/>
        <w:bottom w:val="none" w:sz="0" w:space="0" w:color="auto"/>
        <w:right w:val="none" w:sz="0" w:space="0" w:color="auto"/>
      </w:divBdr>
    </w:div>
    <w:div w:id="686446833">
      <w:bodyDiv w:val="1"/>
      <w:marLeft w:val="0"/>
      <w:marRight w:val="0"/>
      <w:marTop w:val="0"/>
      <w:marBottom w:val="0"/>
      <w:divBdr>
        <w:top w:val="none" w:sz="0" w:space="0" w:color="auto"/>
        <w:left w:val="none" w:sz="0" w:space="0" w:color="auto"/>
        <w:bottom w:val="none" w:sz="0" w:space="0" w:color="auto"/>
        <w:right w:val="none" w:sz="0" w:space="0" w:color="auto"/>
      </w:divBdr>
    </w:div>
    <w:div w:id="703558508">
      <w:bodyDiv w:val="1"/>
      <w:marLeft w:val="0"/>
      <w:marRight w:val="0"/>
      <w:marTop w:val="0"/>
      <w:marBottom w:val="0"/>
      <w:divBdr>
        <w:top w:val="none" w:sz="0" w:space="0" w:color="auto"/>
        <w:left w:val="none" w:sz="0" w:space="0" w:color="auto"/>
        <w:bottom w:val="none" w:sz="0" w:space="0" w:color="auto"/>
        <w:right w:val="none" w:sz="0" w:space="0" w:color="auto"/>
      </w:divBdr>
    </w:div>
    <w:div w:id="712194374">
      <w:bodyDiv w:val="1"/>
      <w:marLeft w:val="0"/>
      <w:marRight w:val="0"/>
      <w:marTop w:val="0"/>
      <w:marBottom w:val="0"/>
      <w:divBdr>
        <w:top w:val="none" w:sz="0" w:space="0" w:color="auto"/>
        <w:left w:val="none" w:sz="0" w:space="0" w:color="auto"/>
        <w:bottom w:val="none" w:sz="0" w:space="0" w:color="auto"/>
        <w:right w:val="none" w:sz="0" w:space="0" w:color="auto"/>
      </w:divBdr>
    </w:div>
    <w:div w:id="727917120">
      <w:bodyDiv w:val="1"/>
      <w:marLeft w:val="0"/>
      <w:marRight w:val="0"/>
      <w:marTop w:val="0"/>
      <w:marBottom w:val="0"/>
      <w:divBdr>
        <w:top w:val="none" w:sz="0" w:space="0" w:color="auto"/>
        <w:left w:val="none" w:sz="0" w:space="0" w:color="auto"/>
        <w:bottom w:val="none" w:sz="0" w:space="0" w:color="auto"/>
        <w:right w:val="none" w:sz="0" w:space="0" w:color="auto"/>
      </w:divBdr>
    </w:div>
    <w:div w:id="752626393">
      <w:bodyDiv w:val="1"/>
      <w:marLeft w:val="0"/>
      <w:marRight w:val="0"/>
      <w:marTop w:val="0"/>
      <w:marBottom w:val="0"/>
      <w:divBdr>
        <w:top w:val="none" w:sz="0" w:space="0" w:color="auto"/>
        <w:left w:val="none" w:sz="0" w:space="0" w:color="auto"/>
        <w:bottom w:val="none" w:sz="0" w:space="0" w:color="auto"/>
        <w:right w:val="none" w:sz="0" w:space="0" w:color="auto"/>
      </w:divBdr>
    </w:div>
    <w:div w:id="765199714">
      <w:bodyDiv w:val="1"/>
      <w:marLeft w:val="0"/>
      <w:marRight w:val="0"/>
      <w:marTop w:val="0"/>
      <w:marBottom w:val="0"/>
      <w:divBdr>
        <w:top w:val="none" w:sz="0" w:space="0" w:color="auto"/>
        <w:left w:val="none" w:sz="0" w:space="0" w:color="auto"/>
        <w:bottom w:val="none" w:sz="0" w:space="0" w:color="auto"/>
        <w:right w:val="none" w:sz="0" w:space="0" w:color="auto"/>
      </w:divBdr>
    </w:div>
    <w:div w:id="818771797">
      <w:bodyDiv w:val="1"/>
      <w:marLeft w:val="0"/>
      <w:marRight w:val="0"/>
      <w:marTop w:val="0"/>
      <w:marBottom w:val="0"/>
      <w:divBdr>
        <w:top w:val="none" w:sz="0" w:space="0" w:color="auto"/>
        <w:left w:val="none" w:sz="0" w:space="0" w:color="auto"/>
        <w:bottom w:val="none" w:sz="0" w:space="0" w:color="auto"/>
        <w:right w:val="none" w:sz="0" w:space="0" w:color="auto"/>
      </w:divBdr>
    </w:div>
    <w:div w:id="833179352">
      <w:bodyDiv w:val="1"/>
      <w:marLeft w:val="0"/>
      <w:marRight w:val="0"/>
      <w:marTop w:val="0"/>
      <w:marBottom w:val="0"/>
      <w:divBdr>
        <w:top w:val="none" w:sz="0" w:space="0" w:color="auto"/>
        <w:left w:val="none" w:sz="0" w:space="0" w:color="auto"/>
        <w:bottom w:val="none" w:sz="0" w:space="0" w:color="auto"/>
        <w:right w:val="none" w:sz="0" w:space="0" w:color="auto"/>
      </w:divBdr>
    </w:div>
    <w:div w:id="851918353">
      <w:bodyDiv w:val="1"/>
      <w:marLeft w:val="0"/>
      <w:marRight w:val="0"/>
      <w:marTop w:val="0"/>
      <w:marBottom w:val="0"/>
      <w:divBdr>
        <w:top w:val="none" w:sz="0" w:space="0" w:color="auto"/>
        <w:left w:val="none" w:sz="0" w:space="0" w:color="auto"/>
        <w:bottom w:val="none" w:sz="0" w:space="0" w:color="auto"/>
        <w:right w:val="none" w:sz="0" w:space="0" w:color="auto"/>
      </w:divBdr>
    </w:div>
    <w:div w:id="886914023">
      <w:bodyDiv w:val="1"/>
      <w:marLeft w:val="0"/>
      <w:marRight w:val="0"/>
      <w:marTop w:val="0"/>
      <w:marBottom w:val="0"/>
      <w:divBdr>
        <w:top w:val="none" w:sz="0" w:space="0" w:color="auto"/>
        <w:left w:val="none" w:sz="0" w:space="0" w:color="auto"/>
        <w:bottom w:val="none" w:sz="0" w:space="0" w:color="auto"/>
        <w:right w:val="none" w:sz="0" w:space="0" w:color="auto"/>
      </w:divBdr>
    </w:div>
    <w:div w:id="945380489">
      <w:bodyDiv w:val="1"/>
      <w:marLeft w:val="0"/>
      <w:marRight w:val="0"/>
      <w:marTop w:val="0"/>
      <w:marBottom w:val="0"/>
      <w:divBdr>
        <w:top w:val="none" w:sz="0" w:space="0" w:color="auto"/>
        <w:left w:val="none" w:sz="0" w:space="0" w:color="auto"/>
        <w:bottom w:val="none" w:sz="0" w:space="0" w:color="auto"/>
        <w:right w:val="none" w:sz="0" w:space="0" w:color="auto"/>
      </w:divBdr>
    </w:div>
    <w:div w:id="962424330">
      <w:bodyDiv w:val="1"/>
      <w:marLeft w:val="0"/>
      <w:marRight w:val="0"/>
      <w:marTop w:val="0"/>
      <w:marBottom w:val="0"/>
      <w:divBdr>
        <w:top w:val="none" w:sz="0" w:space="0" w:color="auto"/>
        <w:left w:val="none" w:sz="0" w:space="0" w:color="auto"/>
        <w:bottom w:val="none" w:sz="0" w:space="0" w:color="auto"/>
        <w:right w:val="none" w:sz="0" w:space="0" w:color="auto"/>
      </w:divBdr>
    </w:div>
    <w:div w:id="997533397">
      <w:bodyDiv w:val="1"/>
      <w:marLeft w:val="0"/>
      <w:marRight w:val="0"/>
      <w:marTop w:val="0"/>
      <w:marBottom w:val="0"/>
      <w:divBdr>
        <w:top w:val="none" w:sz="0" w:space="0" w:color="auto"/>
        <w:left w:val="none" w:sz="0" w:space="0" w:color="auto"/>
        <w:bottom w:val="none" w:sz="0" w:space="0" w:color="auto"/>
        <w:right w:val="none" w:sz="0" w:space="0" w:color="auto"/>
      </w:divBdr>
    </w:div>
    <w:div w:id="1000039302">
      <w:bodyDiv w:val="1"/>
      <w:marLeft w:val="0"/>
      <w:marRight w:val="0"/>
      <w:marTop w:val="0"/>
      <w:marBottom w:val="0"/>
      <w:divBdr>
        <w:top w:val="none" w:sz="0" w:space="0" w:color="auto"/>
        <w:left w:val="none" w:sz="0" w:space="0" w:color="auto"/>
        <w:bottom w:val="none" w:sz="0" w:space="0" w:color="auto"/>
        <w:right w:val="none" w:sz="0" w:space="0" w:color="auto"/>
      </w:divBdr>
    </w:div>
    <w:div w:id="1002395870">
      <w:bodyDiv w:val="1"/>
      <w:marLeft w:val="0"/>
      <w:marRight w:val="0"/>
      <w:marTop w:val="0"/>
      <w:marBottom w:val="0"/>
      <w:divBdr>
        <w:top w:val="none" w:sz="0" w:space="0" w:color="auto"/>
        <w:left w:val="none" w:sz="0" w:space="0" w:color="auto"/>
        <w:bottom w:val="none" w:sz="0" w:space="0" w:color="auto"/>
        <w:right w:val="none" w:sz="0" w:space="0" w:color="auto"/>
      </w:divBdr>
    </w:div>
    <w:div w:id="1012608956">
      <w:bodyDiv w:val="1"/>
      <w:marLeft w:val="0"/>
      <w:marRight w:val="0"/>
      <w:marTop w:val="0"/>
      <w:marBottom w:val="0"/>
      <w:divBdr>
        <w:top w:val="none" w:sz="0" w:space="0" w:color="auto"/>
        <w:left w:val="none" w:sz="0" w:space="0" w:color="auto"/>
        <w:bottom w:val="none" w:sz="0" w:space="0" w:color="auto"/>
        <w:right w:val="none" w:sz="0" w:space="0" w:color="auto"/>
      </w:divBdr>
    </w:div>
    <w:div w:id="1041707100">
      <w:bodyDiv w:val="1"/>
      <w:marLeft w:val="0"/>
      <w:marRight w:val="0"/>
      <w:marTop w:val="0"/>
      <w:marBottom w:val="0"/>
      <w:divBdr>
        <w:top w:val="none" w:sz="0" w:space="0" w:color="auto"/>
        <w:left w:val="none" w:sz="0" w:space="0" w:color="auto"/>
        <w:bottom w:val="none" w:sz="0" w:space="0" w:color="auto"/>
        <w:right w:val="none" w:sz="0" w:space="0" w:color="auto"/>
      </w:divBdr>
      <w:divsChild>
        <w:div w:id="1798453564">
          <w:marLeft w:val="0"/>
          <w:marRight w:val="0"/>
          <w:marTop w:val="0"/>
          <w:marBottom w:val="0"/>
          <w:divBdr>
            <w:top w:val="none" w:sz="0" w:space="0" w:color="auto"/>
            <w:left w:val="none" w:sz="0" w:space="0" w:color="auto"/>
            <w:bottom w:val="none" w:sz="0" w:space="0" w:color="auto"/>
            <w:right w:val="none" w:sz="0" w:space="0" w:color="auto"/>
          </w:divBdr>
          <w:divsChild>
            <w:div w:id="1900896649">
              <w:marLeft w:val="0"/>
              <w:marRight w:val="0"/>
              <w:marTop w:val="0"/>
              <w:marBottom w:val="450"/>
              <w:divBdr>
                <w:top w:val="none" w:sz="0" w:space="0" w:color="auto"/>
                <w:left w:val="none" w:sz="0" w:space="0" w:color="auto"/>
                <w:bottom w:val="none" w:sz="0" w:space="0" w:color="auto"/>
                <w:right w:val="none" w:sz="0" w:space="0" w:color="auto"/>
              </w:divBdr>
              <w:divsChild>
                <w:div w:id="656804978">
                  <w:marLeft w:val="0"/>
                  <w:marRight w:val="0"/>
                  <w:marTop w:val="0"/>
                  <w:marBottom w:val="0"/>
                  <w:divBdr>
                    <w:top w:val="none" w:sz="0" w:space="0" w:color="auto"/>
                    <w:left w:val="none" w:sz="0" w:space="0" w:color="auto"/>
                    <w:bottom w:val="none" w:sz="0" w:space="0" w:color="auto"/>
                    <w:right w:val="none" w:sz="0" w:space="0" w:color="auto"/>
                  </w:divBdr>
                  <w:divsChild>
                    <w:div w:id="1358190879">
                      <w:marLeft w:val="0"/>
                      <w:marRight w:val="0"/>
                      <w:marTop w:val="375"/>
                      <w:marBottom w:val="0"/>
                      <w:divBdr>
                        <w:top w:val="none" w:sz="0" w:space="0" w:color="auto"/>
                        <w:left w:val="none" w:sz="0" w:space="0" w:color="auto"/>
                        <w:bottom w:val="none" w:sz="0" w:space="0" w:color="auto"/>
                        <w:right w:val="none" w:sz="0" w:space="0" w:color="auto"/>
                      </w:divBdr>
                      <w:divsChild>
                        <w:div w:id="1444886340">
                          <w:marLeft w:val="0"/>
                          <w:marRight w:val="0"/>
                          <w:marTop w:val="0"/>
                          <w:marBottom w:val="0"/>
                          <w:divBdr>
                            <w:top w:val="none" w:sz="0" w:space="0" w:color="auto"/>
                            <w:left w:val="none" w:sz="0" w:space="0" w:color="auto"/>
                            <w:bottom w:val="none" w:sz="0" w:space="0" w:color="auto"/>
                            <w:right w:val="none" w:sz="0" w:space="0" w:color="auto"/>
                          </w:divBdr>
                          <w:divsChild>
                            <w:div w:id="168212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334815">
      <w:bodyDiv w:val="1"/>
      <w:marLeft w:val="0"/>
      <w:marRight w:val="0"/>
      <w:marTop w:val="0"/>
      <w:marBottom w:val="0"/>
      <w:divBdr>
        <w:top w:val="none" w:sz="0" w:space="0" w:color="auto"/>
        <w:left w:val="none" w:sz="0" w:space="0" w:color="auto"/>
        <w:bottom w:val="none" w:sz="0" w:space="0" w:color="auto"/>
        <w:right w:val="none" w:sz="0" w:space="0" w:color="auto"/>
      </w:divBdr>
    </w:div>
    <w:div w:id="1053121727">
      <w:bodyDiv w:val="1"/>
      <w:marLeft w:val="0"/>
      <w:marRight w:val="0"/>
      <w:marTop w:val="0"/>
      <w:marBottom w:val="0"/>
      <w:divBdr>
        <w:top w:val="none" w:sz="0" w:space="0" w:color="auto"/>
        <w:left w:val="none" w:sz="0" w:space="0" w:color="auto"/>
        <w:bottom w:val="none" w:sz="0" w:space="0" w:color="auto"/>
        <w:right w:val="none" w:sz="0" w:space="0" w:color="auto"/>
      </w:divBdr>
    </w:div>
    <w:div w:id="1056200320">
      <w:bodyDiv w:val="1"/>
      <w:marLeft w:val="0"/>
      <w:marRight w:val="0"/>
      <w:marTop w:val="0"/>
      <w:marBottom w:val="0"/>
      <w:divBdr>
        <w:top w:val="none" w:sz="0" w:space="0" w:color="auto"/>
        <w:left w:val="none" w:sz="0" w:space="0" w:color="auto"/>
        <w:bottom w:val="none" w:sz="0" w:space="0" w:color="auto"/>
        <w:right w:val="none" w:sz="0" w:space="0" w:color="auto"/>
      </w:divBdr>
    </w:div>
    <w:div w:id="1080057797">
      <w:bodyDiv w:val="1"/>
      <w:marLeft w:val="0"/>
      <w:marRight w:val="0"/>
      <w:marTop w:val="0"/>
      <w:marBottom w:val="0"/>
      <w:divBdr>
        <w:top w:val="none" w:sz="0" w:space="0" w:color="auto"/>
        <w:left w:val="none" w:sz="0" w:space="0" w:color="auto"/>
        <w:bottom w:val="none" w:sz="0" w:space="0" w:color="auto"/>
        <w:right w:val="none" w:sz="0" w:space="0" w:color="auto"/>
      </w:divBdr>
    </w:div>
    <w:div w:id="1091006578">
      <w:bodyDiv w:val="1"/>
      <w:marLeft w:val="0"/>
      <w:marRight w:val="0"/>
      <w:marTop w:val="0"/>
      <w:marBottom w:val="0"/>
      <w:divBdr>
        <w:top w:val="none" w:sz="0" w:space="0" w:color="auto"/>
        <w:left w:val="none" w:sz="0" w:space="0" w:color="auto"/>
        <w:bottom w:val="none" w:sz="0" w:space="0" w:color="auto"/>
        <w:right w:val="none" w:sz="0" w:space="0" w:color="auto"/>
      </w:divBdr>
    </w:div>
    <w:div w:id="1123842037">
      <w:bodyDiv w:val="1"/>
      <w:marLeft w:val="0"/>
      <w:marRight w:val="0"/>
      <w:marTop w:val="0"/>
      <w:marBottom w:val="0"/>
      <w:divBdr>
        <w:top w:val="none" w:sz="0" w:space="0" w:color="auto"/>
        <w:left w:val="none" w:sz="0" w:space="0" w:color="auto"/>
        <w:bottom w:val="none" w:sz="0" w:space="0" w:color="auto"/>
        <w:right w:val="none" w:sz="0" w:space="0" w:color="auto"/>
      </w:divBdr>
    </w:div>
    <w:div w:id="1231304652">
      <w:bodyDiv w:val="1"/>
      <w:marLeft w:val="0"/>
      <w:marRight w:val="0"/>
      <w:marTop w:val="0"/>
      <w:marBottom w:val="0"/>
      <w:divBdr>
        <w:top w:val="none" w:sz="0" w:space="0" w:color="auto"/>
        <w:left w:val="none" w:sz="0" w:space="0" w:color="auto"/>
        <w:bottom w:val="none" w:sz="0" w:space="0" w:color="auto"/>
        <w:right w:val="none" w:sz="0" w:space="0" w:color="auto"/>
      </w:divBdr>
    </w:div>
    <w:div w:id="1253705183">
      <w:bodyDiv w:val="1"/>
      <w:marLeft w:val="0"/>
      <w:marRight w:val="0"/>
      <w:marTop w:val="0"/>
      <w:marBottom w:val="0"/>
      <w:divBdr>
        <w:top w:val="none" w:sz="0" w:space="0" w:color="auto"/>
        <w:left w:val="none" w:sz="0" w:space="0" w:color="auto"/>
        <w:bottom w:val="none" w:sz="0" w:space="0" w:color="auto"/>
        <w:right w:val="none" w:sz="0" w:space="0" w:color="auto"/>
      </w:divBdr>
    </w:div>
    <w:div w:id="1254705364">
      <w:bodyDiv w:val="1"/>
      <w:marLeft w:val="0"/>
      <w:marRight w:val="0"/>
      <w:marTop w:val="0"/>
      <w:marBottom w:val="0"/>
      <w:divBdr>
        <w:top w:val="none" w:sz="0" w:space="0" w:color="auto"/>
        <w:left w:val="none" w:sz="0" w:space="0" w:color="auto"/>
        <w:bottom w:val="none" w:sz="0" w:space="0" w:color="auto"/>
        <w:right w:val="none" w:sz="0" w:space="0" w:color="auto"/>
      </w:divBdr>
    </w:div>
    <w:div w:id="1264924641">
      <w:bodyDiv w:val="1"/>
      <w:marLeft w:val="0"/>
      <w:marRight w:val="0"/>
      <w:marTop w:val="0"/>
      <w:marBottom w:val="0"/>
      <w:divBdr>
        <w:top w:val="none" w:sz="0" w:space="0" w:color="auto"/>
        <w:left w:val="none" w:sz="0" w:space="0" w:color="auto"/>
        <w:bottom w:val="none" w:sz="0" w:space="0" w:color="auto"/>
        <w:right w:val="none" w:sz="0" w:space="0" w:color="auto"/>
      </w:divBdr>
    </w:div>
    <w:div w:id="1328748424">
      <w:bodyDiv w:val="1"/>
      <w:marLeft w:val="0"/>
      <w:marRight w:val="0"/>
      <w:marTop w:val="0"/>
      <w:marBottom w:val="0"/>
      <w:divBdr>
        <w:top w:val="none" w:sz="0" w:space="0" w:color="auto"/>
        <w:left w:val="none" w:sz="0" w:space="0" w:color="auto"/>
        <w:bottom w:val="none" w:sz="0" w:space="0" w:color="auto"/>
        <w:right w:val="none" w:sz="0" w:space="0" w:color="auto"/>
      </w:divBdr>
    </w:div>
    <w:div w:id="1398632545">
      <w:bodyDiv w:val="1"/>
      <w:marLeft w:val="0"/>
      <w:marRight w:val="0"/>
      <w:marTop w:val="0"/>
      <w:marBottom w:val="0"/>
      <w:divBdr>
        <w:top w:val="none" w:sz="0" w:space="0" w:color="auto"/>
        <w:left w:val="none" w:sz="0" w:space="0" w:color="auto"/>
        <w:bottom w:val="none" w:sz="0" w:space="0" w:color="auto"/>
        <w:right w:val="none" w:sz="0" w:space="0" w:color="auto"/>
      </w:divBdr>
    </w:div>
    <w:div w:id="1424372651">
      <w:bodyDiv w:val="1"/>
      <w:marLeft w:val="0"/>
      <w:marRight w:val="0"/>
      <w:marTop w:val="0"/>
      <w:marBottom w:val="0"/>
      <w:divBdr>
        <w:top w:val="none" w:sz="0" w:space="0" w:color="auto"/>
        <w:left w:val="none" w:sz="0" w:space="0" w:color="auto"/>
        <w:bottom w:val="none" w:sz="0" w:space="0" w:color="auto"/>
        <w:right w:val="none" w:sz="0" w:space="0" w:color="auto"/>
      </w:divBdr>
    </w:div>
    <w:div w:id="1427575997">
      <w:bodyDiv w:val="1"/>
      <w:marLeft w:val="0"/>
      <w:marRight w:val="0"/>
      <w:marTop w:val="0"/>
      <w:marBottom w:val="0"/>
      <w:divBdr>
        <w:top w:val="none" w:sz="0" w:space="0" w:color="auto"/>
        <w:left w:val="none" w:sz="0" w:space="0" w:color="auto"/>
        <w:bottom w:val="none" w:sz="0" w:space="0" w:color="auto"/>
        <w:right w:val="none" w:sz="0" w:space="0" w:color="auto"/>
      </w:divBdr>
    </w:div>
    <w:div w:id="1443692721">
      <w:bodyDiv w:val="1"/>
      <w:marLeft w:val="0"/>
      <w:marRight w:val="0"/>
      <w:marTop w:val="0"/>
      <w:marBottom w:val="0"/>
      <w:divBdr>
        <w:top w:val="none" w:sz="0" w:space="0" w:color="auto"/>
        <w:left w:val="none" w:sz="0" w:space="0" w:color="auto"/>
        <w:bottom w:val="none" w:sz="0" w:space="0" w:color="auto"/>
        <w:right w:val="none" w:sz="0" w:space="0" w:color="auto"/>
      </w:divBdr>
    </w:div>
    <w:div w:id="1464957354">
      <w:bodyDiv w:val="1"/>
      <w:marLeft w:val="0"/>
      <w:marRight w:val="0"/>
      <w:marTop w:val="0"/>
      <w:marBottom w:val="0"/>
      <w:divBdr>
        <w:top w:val="none" w:sz="0" w:space="0" w:color="auto"/>
        <w:left w:val="none" w:sz="0" w:space="0" w:color="auto"/>
        <w:bottom w:val="none" w:sz="0" w:space="0" w:color="auto"/>
        <w:right w:val="none" w:sz="0" w:space="0" w:color="auto"/>
      </w:divBdr>
    </w:div>
    <w:div w:id="1506745480">
      <w:bodyDiv w:val="1"/>
      <w:marLeft w:val="0"/>
      <w:marRight w:val="0"/>
      <w:marTop w:val="0"/>
      <w:marBottom w:val="0"/>
      <w:divBdr>
        <w:top w:val="none" w:sz="0" w:space="0" w:color="auto"/>
        <w:left w:val="none" w:sz="0" w:space="0" w:color="auto"/>
        <w:bottom w:val="none" w:sz="0" w:space="0" w:color="auto"/>
        <w:right w:val="none" w:sz="0" w:space="0" w:color="auto"/>
      </w:divBdr>
    </w:div>
    <w:div w:id="1518928238">
      <w:bodyDiv w:val="1"/>
      <w:marLeft w:val="0"/>
      <w:marRight w:val="0"/>
      <w:marTop w:val="0"/>
      <w:marBottom w:val="0"/>
      <w:divBdr>
        <w:top w:val="none" w:sz="0" w:space="0" w:color="auto"/>
        <w:left w:val="none" w:sz="0" w:space="0" w:color="auto"/>
        <w:bottom w:val="none" w:sz="0" w:space="0" w:color="auto"/>
        <w:right w:val="none" w:sz="0" w:space="0" w:color="auto"/>
      </w:divBdr>
    </w:div>
    <w:div w:id="1532261285">
      <w:bodyDiv w:val="1"/>
      <w:marLeft w:val="0"/>
      <w:marRight w:val="0"/>
      <w:marTop w:val="0"/>
      <w:marBottom w:val="0"/>
      <w:divBdr>
        <w:top w:val="none" w:sz="0" w:space="0" w:color="auto"/>
        <w:left w:val="none" w:sz="0" w:space="0" w:color="auto"/>
        <w:bottom w:val="none" w:sz="0" w:space="0" w:color="auto"/>
        <w:right w:val="none" w:sz="0" w:space="0" w:color="auto"/>
      </w:divBdr>
    </w:div>
    <w:div w:id="1542355375">
      <w:bodyDiv w:val="1"/>
      <w:marLeft w:val="0"/>
      <w:marRight w:val="0"/>
      <w:marTop w:val="0"/>
      <w:marBottom w:val="0"/>
      <w:divBdr>
        <w:top w:val="none" w:sz="0" w:space="0" w:color="auto"/>
        <w:left w:val="none" w:sz="0" w:space="0" w:color="auto"/>
        <w:bottom w:val="none" w:sz="0" w:space="0" w:color="auto"/>
        <w:right w:val="none" w:sz="0" w:space="0" w:color="auto"/>
      </w:divBdr>
    </w:div>
    <w:div w:id="1568104997">
      <w:bodyDiv w:val="1"/>
      <w:marLeft w:val="0"/>
      <w:marRight w:val="0"/>
      <w:marTop w:val="0"/>
      <w:marBottom w:val="0"/>
      <w:divBdr>
        <w:top w:val="none" w:sz="0" w:space="0" w:color="auto"/>
        <w:left w:val="none" w:sz="0" w:space="0" w:color="auto"/>
        <w:bottom w:val="none" w:sz="0" w:space="0" w:color="auto"/>
        <w:right w:val="none" w:sz="0" w:space="0" w:color="auto"/>
      </w:divBdr>
    </w:div>
    <w:div w:id="1587613608">
      <w:bodyDiv w:val="1"/>
      <w:marLeft w:val="0"/>
      <w:marRight w:val="0"/>
      <w:marTop w:val="0"/>
      <w:marBottom w:val="0"/>
      <w:divBdr>
        <w:top w:val="none" w:sz="0" w:space="0" w:color="auto"/>
        <w:left w:val="none" w:sz="0" w:space="0" w:color="auto"/>
        <w:bottom w:val="none" w:sz="0" w:space="0" w:color="auto"/>
        <w:right w:val="none" w:sz="0" w:space="0" w:color="auto"/>
      </w:divBdr>
    </w:div>
    <w:div w:id="1600136014">
      <w:bodyDiv w:val="1"/>
      <w:marLeft w:val="0"/>
      <w:marRight w:val="0"/>
      <w:marTop w:val="0"/>
      <w:marBottom w:val="0"/>
      <w:divBdr>
        <w:top w:val="none" w:sz="0" w:space="0" w:color="auto"/>
        <w:left w:val="none" w:sz="0" w:space="0" w:color="auto"/>
        <w:bottom w:val="none" w:sz="0" w:space="0" w:color="auto"/>
        <w:right w:val="none" w:sz="0" w:space="0" w:color="auto"/>
      </w:divBdr>
    </w:div>
    <w:div w:id="1673491781">
      <w:bodyDiv w:val="1"/>
      <w:marLeft w:val="0"/>
      <w:marRight w:val="0"/>
      <w:marTop w:val="0"/>
      <w:marBottom w:val="0"/>
      <w:divBdr>
        <w:top w:val="none" w:sz="0" w:space="0" w:color="auto"/>
        <w:left w:val="none" w:sz="0" w:space="0" w:color="auto"/>
        <w:bottom w:val="none" w:sz="0" w:space="0" w:color="auto"/>
        <w:right w:val="none" w:sz="0" w:space="0" w:color="auto"/>
      </w:divBdr>
      <w:divsChild>
        <w:div w:id="754859606">
          <w:marLeft w:val="0"/>
          <w:marRight w:val="0"/>
          <w:marTop w:val="0"/>
          <w:marBottom w:val="0"/>
          <w:divBdr>
            <w:top w:val="none" w:sz="0" w:space="0" w:color="auto"/>
            <w:left w:val="none" w:sz="0" w:space="0" w:color="auto"/>
            <w:bottom w:val="none" w:sz="0" w:space="0" w:color="auto"/>
            <w:right w:val="none" w:sz="0" w:space="0" w:color="auto"/>
          </w:divBdr>
          <w:divsChild>
            <w:div w:id="66466534">
              <w:marLeft w:val="0"/>
              <w:marRight w:val="0"/>
              <w:marTop w:val="375"/>
              <w:marBottom w:val="0"/>
              <w:divBdr>
                <w:top w:val="none" w:sz="0" w:space="0" w:color="auto"/>
                <w:left w:val="none" w:sz="0" w:space="0" w:color="auto"/>
                <w:bottom w:val="none" w:sz="0" w:space="0" w:color="auto"/>
                <w:right w:val="none" w:sz="0" w:space="0" w:color="auto"/>
              </w:divBdr>
              <w:divsChild>
                <w:div w:id="944770229">
                  <w:marLeft w:val="0"/>
                  <w:marRight w:val="0"/>
                  <w:marTop w:val="0"/>
                  <w:marBottom w:val="0"/>
                  <w:divBdr>
                    <w:top w:val="none" w:sz="0" w:space="0" w:color="auto"/>
                    <w:left w:val="none" w:sz="0" w:space="0" w:color="auto"/>
                    <w:bottom w:val="none" w:sz="0" w:space="0" w:color="auto"/>
                    <w:right w:val="none" w:sz="0" w:space="0" w:color="auto"/>
                  </w:divBdr>
                  <w:divsChild>
                    <w:div w:id="431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407474">
          <w:marLeft w:val="0"/>
          <w:marRight w:val="0"/>
          <w:marTop w:val="0"/>
          <w:marBottom w:val="0"/>
          <w:divBdr>
            <w:top w:val="none" w:sz="0" w:space="0" w:color="auto"/>
            <w:left w:val="none" w:sz="0" w:space="0" w:color="auto"/>
            <w:bottom w:val="none" w:sz="0" w:space="0" w:color="auto"/>
            <w:right w:val="none" w:sz="0" w:space="0" w:color="auto"/>
          </w:divBdr>
        </w:div>
      </w:divsChild>
    </w:div>
    <w:div w:id="1694724858">
      <w:bodyDiv w:val="1"/>
      <w:marLeft w:val="0"/>
      <w:marRight w:val="0"/>
      <w:marTop w:val="0"/>
      <w:marBottom w:val="0"/>
      <w:divBdr>
        <w:top w:val="none" w:sz="0" w:space="0" w:color="auto"/>
        <w:left w:val="none" w:sz="0" w:space="0" w:color="auto"/>
        <w:bottom w:val="none" w:sz="0" w:space="0" w:color="auto"/>
        <w:right w:val="none" w:sz="0" w:space="0" w:color="auto"/>
      </w:divBdr>
    </w:div>
    <w:div w:id="1726103454">
      <w:bodyDiv w:val="1"/>
      <w:marLeft w:val="0"/>
      <w:marRight w:val="0"/>
      <w:marTop w:val="0"/>
      <w:marBottom w:val="0"/>
      <w:divBdr>
        <w:top w:val="none" w:sz="0" w:space="0" w:color="auto"/>
        <w:left w:val="none" w:sz="0" w:space="0" w:color="auto"/>
        <w:bottom w:val="none" w:sz="0" w:space="0" w:color="auto"/>
        <w:right w:val="none" w:sz="0" w:space="0" w:color="auto"/>
      </w:divBdr>
    </w:div>
    <w:div w:id="1730182293">
      <w:bodyDiv w:val="1"/>
      <w:marLeft w:val="0"/>
      <w:marRight w:val="0"/>
      <w:marTop w:val="0"/>
      <w:marBottom w:val="0"/>
      <w:divBdr>
        <w:top w:val="none" w:sz="0" w:space="0" w:color="auto"/>
        <w:left w:val="none" w:sz="0" w:space="0" w:color="auto"/>
        <w:bottom w:val="none" w:sz="0" w:space="0" w:color="auto"/>
        <w:right w:val="none" w:sz="0" w:space="0" w:color="auto"/>
      </w:divBdr>
    </w:div>
    <w:div w:id="1733038184">
      <w:bodyDiv w:val="1"/>
      <w:marLeft w:val="0"/>
      <w:marRight w:val="0"/>
      <w:marTop w:val="0"/>
      <w:marBottom w:val="0"/>
      <w:divBdr>
        <w:top w:val="none" w:sz="0" w:space="0" w:color="auto"/>
        <w:left w:val="none" w:sz="0" w:space="0" w:color="auto"/>
        <w:bottom w:val="none" w:sz="0" w:space="0" w:color="auto"/>
        <w:right w:val="none" w:sz="0" w:space="0" w:color="auto"/>
      </w:divBdr>
    </w:div>
    <w:div w:id="1755978996">
      <w:bodyDiv w:val="1"/>
      <w:marLeft w:val="0"/>
      <w:marRight w:val="0"/>
      <w:marTop w:val="0"/>
      <w:marBottom w:val="0"/>
      <w:divBdr>
        <w:top w:val="none" w:sz="0" w:space="0" w:color="auto"/>
        <w:left w:val="none" w:sz="0" w:space="0" w:color="auto"/>
        <w:bottom w:val="none" w:sz="0" w:space="0" w:color="auto"/>
        <w:right w:val="none" w:sz="0" w:space="0" w:color="auto"/>
      </w:divBdr>
    </w:div>
    <w:div w:id="1756322156">
      <w:bodyDiv w:val="1"/>
      <w:marLeft w:val="0"/>
      <w:marRight w:val="0"/>
      <w:marTop w:val="0"/>
      <w:marBottom w:val="0"/>
      <w:divBdr>
        <w:top w:val="none" w:sz="0" w:space="0" w:color="auto"/>
        <w:left w:val="none" w:sz="0" w:space="0" w:color="auto"/>
        <w:bottom w:val="none" w:sz="0" w:space="0" w:color="auto"/>
        <w:right w:val="none" w:sz="0" w:space="0" w:color="auto"/>
      </w:divBdr>
    </w:div>
    <w:div w:id="1760058542">
      <w:bodyDiv w:val="1"/>
      <w:marLeft w:val="0"/>
      <w:marRight w:val="0"/>
      <w:marTop w:val="0"/>
      <w:marBottom w:val="0"/>
      <w:divBdr>
        <w:top w:val="none" w:sz="0" w:space="0" w:color="auto"/>
        <w:left w:val="none" w:sz="0" w:space="0" w:color="auto"/>
        <w:bottom w:val="none" w:sz="0" w:space="0" w:color="auto"/>
        <w:right w:val="none" w:sz="0" w:space="0" w:color="auto"/>
      </w:divBdr>
    </w:div>
    <w:div w:id="1773478704">
      <w:bodyDiv w:val="1"/>
      <w:marLeft w:val="0"/>
      <w:marRight w:val="0"/>
      <w:marTop w:val="0"/>
      <w:marBottom w:val="0"/>
      <w:divBdr>
        <w:top w:val="none" w:sz="0" w:space="0" w:color="auto"/>
        <w:left w:val="none" w:sz="0" w:space="0" w:color="auto"/>
        <w:bottom w:val="none" w:sz="0" w:space="0" w:color="auto"/>
        <w:right w:val="none" w:sz="0" w:space="0" w:color="auto"/>
      </w:divBdr>
    </w:div>
    <w:div w:id="1777869136">
      <w:bodyDiv w:val="1"/>
      <w:marLeft w:val="0"/>
      <w:marRight w:val="0"/>
      <w:marTop w:val="0"/>
      <w:marBottom w:val="0"/>
      <w:divBdr>
        <w:top w:val="none" w:sz="0" w:space="0" w:color="auto"/>
        <w:left w:val="none" w:sz="0" w:space="0" w:color="auto"/>
        <w:bottom w:val="none" w:sz="0" w:space="0" w:color="auto"/>
        <w:right w:val="none" w:sz="0" w:space="0" w:color="auto"/>
      </w:divBdr>
      <w:divsChild>
        <w:div w:id="677736672">
          <w:marLeft w:val="0"/>
          <w:marRight w:val="0"/>
          <w:marTop w:val="0"/>
          <w:marBottom w:val="0"/>
          <w:divBdr>
            <w:top w:val="none" w:sz="0" w:space="0" w:color="auto"/>
            <w:left w:val="none" w:sz="0" w:space="0" w:color="auto"/>
            <w:bottom w:val="none" w:sz="0" w:space="0" w:color="auto"/>
            <w:right w:val="none" w:sz="0" w:space="0" w:color="auto"/>
          </w:divBdr>
          <w:divsChild>
            <w:div w:id="1628003759">
              <w:marLeft w:val="0"/>
              <w:marRight w:val="0"/>
              <w:marTop w:val="0"/>
              <w:marBottom w:val="450"/>
              <w:divBdr>
                <w:top w:val="none" w:sz="0" w:space="0" w:color="auto"/>
                <w:left w:val="none" w:sz="0" w:space="0" w:color="auto"/>
                <w:bottom w:val="none" w:sz="0" w:space="0" w:color="auto"/>
                <w:right w:val="none" w:sz="0" w:space="0" w:color="auto"/>
              </w:divBdr>
              <w:divsChild>
                <w:div w:id="2086218130">
                  <w:marLeft w:val="0"/>
                  <w:marRight w:val="0"/>
                  <w:marTop w:val="0"/>
                  <w:marBottom w:val="0"/>
                  <w:divBdr>
                    <w:top w:val="none" w:sz="0" w:space="0" w:color="auto"/>
                    <w:left w:val="none" w:sz="0" w:space="0" w:color="auto"/>
                    <w:bottom w:val="none" w:sz="0" w:space="0" w:color="auto"/>
                    <w:right w:val="none" w:sz="0" w:space="0" w:color="auto"/>
                  </w:divBdr>
                  <w:divsChild>
                    <w:div w:id="482047341">
                      <w:marLeft w:val="0"/>
                      <w:marRight w:val="0"/>
                      <w:marTop w:val="375"/>
                      <w:marBottom w:val="0"/>
                      <w:divBdr>
                        <w:top w:val="none" w:sz="0" w:space="0" w:color="auto"/>
                        <w:left w:val="none" w:sz="0" w:space="0" w:color="auto"/>
                        <w:bottom w:val="none" w:sz="0" w:space="0" w:color="auto"/>
                        <w:right w:val="none" w:sz="0" w:space="0" w:color="auto"/>
                      </w:divBdr>
                      <w:divsChild>
                        <w:div w:id="325323614">
                          <w:marLeft w:val="0"/>
                          <w:marRight w:val="0"/>
                          <w:marTop w:val="0"/>
                          <w:marBottom w:val="0"/>
                          <w:divBdr>
                            <w:top w:val="none" w:sz="0" w:space="0" w:color="auto"/>
                            <w:left w:val="none" w:sz="0" w:space="0" w:color="auto"/>
                            <w:bottom w:val="none" w:sz="0" w:space="0" w:color="auto"/>
                            <w:right w:val="none" w:sz="0" w:space="0" w:color="auto"/>
                          </w:divBdr>
                          <w:divsChild>
                            <w:div w:id="71585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392742">
      <w:bodyDiv w:val="1"/>
      <w:marLeft w:val="0"/>
      <w:marRight w:val="0"/>
      <w:marTop w:val="0"/>
      <w:marBottom w:val="0"/>
      <w:divBdr>
        <w:top w:val="none" w:sz="0" w:space="0" w:color="auto"/>
        <w:left w:val="none" w:sz="0" w:space="0" w:color="auto"/>
        <w:bottom w:val="none" w:sz="0" w:space="0" w:color="auto"/>
        <w:right w:val="none" w:sz="0" w:space="0" w:color="auto"/>
      </w:divBdr>
    </w:div>
    <w:div w:id="1797719111">
      <w:bodyDiv w:val="1"/>
      <w:marLeft w:val="0"/>
      <w:marRight w:val="0"/>
      <w:marTop w:val="0"/>
      <w:marBottom w:val="0"/>
      <w:divBdr>
        <w:top w:val="none" w:sz="0" w:space="0" w:color="auto"/>
        <w:left w:val="none" w:sz="0" w:space="0" w:color="auto"/>
        <w:bottom w:val="none" w:sz="0" w:space="0" w:color="auto"/>
        <w:right w:val="none" w:sz="0" w:space="0" w:color="auto"/>
      </w:divBdr>
    </w:div>
    <w:div w:id="1821266904">
      <w:bodyDiv w:val="1"/>
      <w:marLeft w:val="0"/>
      <w:marRight w:val="0"/>
      <w:marTop w:val="0"/>
      <w:marBottom w:val="0"/>
      <w:divBdr>
        <w:top w:val="none" w:sz="0" w:space="0" w:color="auto"/>
        <w:left w:val="none" w:sz="0" w:space="0" w:color="auto"/>
        <w:bottom w:val="none" w:sz="0" w:space="0" w:color="auto"/>
        <w:right w:val="none" w:sz="0" w:space="0" w:color="auto"/>
      </w:divBdr>
    </w:div>
    <w:div w:id="1824085771">
      <w:bodyDiv w:val="1"/>
      <w:marLeft w:val="0"/>
      <w:marRight w:val="0"/>
      <w:marTop w:val="0"/>
      <w:marBottom w:val="0"/>
      <w:divBdr>
        <w:top w:val="none" w:sz="0" w:space="0" w:color="auto"/>
        <w:left w:val="none" w:sz="0" w:space="0" w:color="auto"/>
        <w:bottom w:val="none" w:sz="0" w:space="0" w:color="auto"/>
        <w:right w:val="none" w:sz="0" w:space="0" w:color="auto"/>
      </w:divBdr>
    </w:div>
    <w:div w:id="1846633447">
      <w:bodyDiv w:val="1"/>
      <w:marLeft w:val="0"/>
      <w:marRight w:val="0"/>
      <w:marTop w:val="0"/>
      <w:marBottom w:val="0"/>
      <w:divBdr>
        <w:top w:val="none" w:sz="0" w:space="0" w:color="auto"/>
        <w:left w:val="none" w:sz="0" w:space="0" w:color="auto"/>
        <w:bottom w:val="none" w:sz="0" w:space="0" w:color="auto"/>
        <w:right w:val="none" w:sz="0" w:space="0" w:color="auto"/>
      </w:divBdr>
    </w:div>
    <w:div w:id="1889564652">
      <w:bodyDiv w:val="1"/>
      <w:marLeft w:val="0"/>
      <w:marRight w:val="0"/>
      <w:marTop w:val="0"/>
      <w:marBottom w:val="0"/>
      <w:divBdr>
        <w:top w:val="none" w:sz="0" w:space="0" w:color="auto"/>
        <w:left w:val="none" w:sz="0" w:space="0" w:color="auto"/>
        <w:bottom w:val="none" w:sz="0" w:space="0" w:color="auto"/>
        <w:right w:val="none" w:sz="0" w:space="0" w:color="auto"/>
      </w:divBdr>
    </w:div>
    <w:div w:id="1930190906">
      <w:bodyDiv w:val="1"/>
      <w:marLeft w:val="0"/>
      <w:marRight w:val="0"/>
      <w:marTop w:val="0"/>
      <w:marBottom w:val="0"/>
      <w:divBdr>
        <w:top w:val="none" w:sz="0" w:space="0" w:color="auto"/>
        <w:left w:val="none" w:sz="0" w:space="0" w:color="auto"/>
        <w:bottom w:val="none" w:sz="0" w:space="0" w:color="auto"/>
        <w:right w:val="none" w:sz="0" w:space="0" w:color="auto"/>
      </w:divBdr>
    </w:div>
    <w:div w:id="2028406537">
      <w:bodyDiv w:val="1"/>
      <w:marLeft w:val="0"/>
      <w:marRight w:val="0"/>
      <w:marTop w:val="0"/>
      <w:marBottom w:val="0"/>
      <w:divBdr>
        <w:top w:val="none" w:sz="0" w:space="0" w:color="auto"/>
        <w:left w:val="none" w:sz="0" w:space="0" w:color="auto"/>
        <w:bottom w:val="none" w:sz="0" w:space="0" w:color="auto"/>
        <w:right w:val="none" w:sz="0" w:space="0" w:color="auto"/>
      </w:divBdr>
    </w:div>
    <w:div w:id="2098015595">
      <w:bodyDiv w:val="1"/>
      <w:marLeft w:val="0"/>
      <w:marRight w:val="0"/>
      <w:marTop w:val="0"/>
      <w:marBottom w:val="0"/>
      <w:divBdr>
        <w:top w:val="none" w:sz="0" w:space="0" w:color="auto"/>
        <w:left w:val="none" w:sz="0" w:space="0" w:color="auto"/>
        <w:bottom w:val="none" w:sz="0" w:space="0" w:color="auto"/>
        <w:right w:val="none" w:sz="0" w:space="0" w:color="auto"/>
      </w:divBdr>
    </w:div>
    <w:div w:id="211381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lambda/latest/dg/runtimes-context.html" TargetMode="External"/><Relationship Id="rId13" Type="http://schemas.openxmlformats.org/officeDocument/2006/relationships/hyperlink" Target="https://docs.aws.amazon.com/AWSEC2/latest/UserGuide/iam-roles-for-amazon-ec2.html" TargetMode="External"/><Relationship Id="rId18" Type="http://schemas.openxmlformats.org/officeDocument/2006/relationships/hyperlink" Target="https://docs.aws.amazon.com/awscloudtrail/latest/userguide/cloudtrail-user-guide.html" TargetMode="External"/><Relationship Id="rId3" Type="http://schemas.openxmlformats.org/officeDocument/2006/relationships/webSettings" Target="webSettings.xml"/><Relationship Id="rId7" Type="http://schemas.openxmlformats.org/officeDocument/2006/relationships/hyperlink" Target="https://docs.aws.amazon.com/lambda/latest/dg/configuration-envvars.html" TargetMode="External"/><Relationship Id="rId12" Type="http://schemas.openxmlformats.org/officeDocument/2006/relationships/hyperlink" Target="https://docs.aws.amazon.com/AWSEC2/latest/UserGuide/iam-roles-for-amazon-ec2.html" TargetMode="External"/><Relationship Id="rId17" Type="http://schemas.openxmlformats.org/officeDocument/2006/relationships/hyperlink" Target="https://docs.aws.amazon.com/xray/latest/devguide/aws-xray.html" TargetMode="External"/><Relationship Id="rId2" Type="http://schemas.openxmlformats.org/officeDocument/2006/relationships/settings" Target="settings.xml"/><Relationship Id="rId16" Type="http://schemas.openxmlformats.org/officeDocument/2006/relationships/hyperlink" Target="https://docs.aws.amazon.com/AmazonCloudWatch/latest/logs/WhatIsCloudWatchLogs.html"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cs.aws.amazon.com/lambda/latest/dg/with-s3-example.html" TargetMode="External"/><Relationship Id="rId11" Type="http://schemas.openxmlformats.org/officeDocument/2006/relationships/hyperlink" Target="https://docs.aws.amazon.com/IAM/latest/UserGuide/intro-structure.html" TargetMode="External"/><Relationship Id="rId5" Type="http://schemas.openxmlformats.org/officeDocument/2006/relationships/hyperlink" Target="https://docs.aws.amazon.com/lambda/latest/dg/services-efs.html" TargetMode="External"/><Relationship Id="rId15" Type="http://schemas.openxmlformats.org/officeDocument/2006/relationships/hyperlink" Target="https://docs.aws.amazon.com/AmazonCloudWatch/latest/monitoring/working_with_metrics.html" TargetMode="External"/><Relationship Id="rId10" Type="http://schemas.openxmlformats.org/officeDocument/2006/relationships/hyperlink" Target="https://docs.aws.amazon.com/AWSEC2/latest/UserGuide/iam-roles-for-amazon-ec2.html" TargetMode="External"/><Relationship Id="rId19" Type="http://schemas.openxmlformats.org/officeDocument/2006/relationships/fontTable" Target="fontTable.xml"/><Relationship Id="rId4" Type="http://schemas.openxmlformats.org/officeDocument/2006/relationships/hyperlink" Target="https://docs.aws.amazon.com/lambda/latest/dg/services-efs.html" TargetMode="External"/><Relationship Id="rId9" Type="http://schemas.openxmlformats.org/officeDocument/2006/relationships/hyperlink" Target="https://docs.aws.amazon.com/systems-manager/latest/userguide/systems-manager-parameter-store.html" TargetMode="External"/><Relationship Id="rId14" Type="http://schemas.openxmlformats.org/officeDocument/2006/relationships/hyperlink" Target="https://docs.aws.amazon.com/awscloudtrail/latest/userguide/cloudtrail-user-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1517</Words>
  <Characters>8649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Zook, Kevin</dc:creator>
  <cp:keywords/>
  <dc:description/>
  <cp:lastModifiedBy>Zook, Kevin</cp:lastModifiedBy>
  <cp:revision>5</cp:revision>
  <dcterms:created xsi:type="dcterms:W3CDTF">2024-02-21T23:57:00Z</dcterms:created>
  <dcterms:modified xsi:type="dcterms:W3CDTF">2024-02-22T01:02:00Z</dcterms:modified>
</cp:coreProperties>
</file>