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4AF63B" w14:textId="05E743B7" w:rsidR="00817156" w:rsidRPr="00791402" w:rsidRDefault="00D77841" w:rsidP="00791402">
      <w:pPr>
        <w:pStyle w:val="Heading1"/>
        <w:spacing w:before="0" w:beforeAutospacing="0" w:after="0"/>
        <w:divId w:val="719475320"/>
        <w:rPr>
          <w:rFonts w:asciiTheme="majorHAnsi" w:hAnsiTheme="majorHAnsi"/>
          <w:sz w:val="24"/>
          <w:szCs w:val="24"/>
        </w:rPr>
      </w:pPr>
      <w:bookmarkStart w:id="0" w:name="_GoBack"/>
      <w:r w:rsidRPr="00791402">
        <w:rPr>
          <w:rFonts w:asciiTheme="majorHAnsi" w:hAnsiTheme="majorHAnsi"/>
          <w:sz w:val="24"/>
          <w:szCs w:val="24"/>
        </w:rPr>
        <w:t>Python Programming</w:t>
      </w:r>
      <w:r w:rsidR="001D32BF" w:rsidRPr="00791402">
        <w:rPr>
          <w:rFonts w:asciiTheme="majorHAnsi" w:hAnsiTheme="majorHAnsi"/>
          <w:sz w:val="24"/>
          <w:szCs w:val="24"/>
        </w:rPr>
        <w:t xml:space="preserve">, </w:t>
      </w:r>
      <w:r w:rsidRPr="00791402">
        <w:rPr>
          <w:rFonts w:asciiTheme="majorHAnsi" w:hAnsiTheme="majorHAnsi"/>
          <w:sz w:val="24"/>
          <w:szCs w:val="24"/>
        </w:rPr>
        <w:t>ELENG</w:t>
      </w:r>
      <w:r w:rsidR="001D32BF" w:rsidRPr="00791402">
        <w:rPr>
          <w:rFonts w:asciiTheme="majorHAnsi" w:hAnsiTheme="majorHAnsi"/>
          <w:sz w:val="24"/>
          <w:szCs w:val="24"/>
        </w:rPr>
        <w:t xml:space="preserve"> X</w:t>
      </w:r>
      <w:r w:rsidRPr="00791402">
        <w:rPr>
          <w:rFonts w:asciiTheme="majorHAnsi" w:hAnsiTheme="majorHAnsi"/>
          <w:sz w:val="24"/>
          <w:szCs w:val="24"/>
        </w:rPr>
        <w:t>442.3</w:t>
      </w:r>
    </w:p>
    <w:p w14:paraId="31D4F041" w14:textId="181C61AE" w:rsidR="00817156" w:rsidRPr="00791402" w:rsidRDefault="00D77841" w:rsidP="00791402">
      <w:pPr>
        <w:pStyle w:val="Subtitle"/>
        <w:spacing w:before="0" w:after="0"/>
        <w:divId w:val="719475320"/>
      </w:pPr>
      <w:r w:rsidRPr="00791402">
        <w:t>1</w:t>
      </w:r>
      <w:r w:rsidR="001D32BF" w:rsidRPr="00791402">
        <w:t xml:space="preserve"> Semester credit in </w:t>
      </w:r>
      <w:r w:rsidRPr="00791402">
        <w:t>EECS</w:t>
      </w:r>
    </w:p>
    <w:p w14:paraId="5111C325" w14:textId="77777777" w:rsidR="00817156" w:rsidRPr="00791402" w:rsidRDefault="001D32BF" w:rsidP="00791402">
      <w:pPr>
        <w:pStyle w:val="Heading2"/>
        <w:spacing w:before="0" w:beforeAutospacing="0" w:after="0"/>
        <w:divId w:val="719475320"/>
        <w:rPr>
          <w:rFonts w:asciiTheme="majorHAnsi" w:hAnsiTheme="majorHAnsi"/>
          <w:color w:val="FFFF00"/>
        </w:rPr>
      </w:pPr>
      <w:r w:rsidRPr="00791402">
        <w:rPr>
          <w:rFonts w:asciiTheme="majorHAnsi" w:hAnsiTheme="majorHAnsi"/>
        </w:rPr>
        <w:t>Course Description</w:t>
      </w:r>
    </w:p>
    <w:p w14:paraId="31783640" w14:textId="41B11B9B" w:rsidR="00817156" w:rsidRPr="00791402" w:rsidRDefault="00A64455" w:rsidP="00791402">
      <w:pPr>
        <w:pStyle w:val="Heading3"/>
        <w:spacing w:before="0" w:after="0"/>
        <w:divId w:val="1631011081"/>
      </w:pPr>
      <w:r w:rsidRPr="00791402">
        <w:t xml:space="preserve">This course provides an introduction to the fundamentals of Python programming. First, we’ll look at the types of data that Python supports and the different ways they can be stored and manipulated. Next we’ll examine the basics of reading and writing to files, and the ways that Python uses object-oriented programming to make it easy to access both local and remote information. </w:t>
      </w:r>
    </w:p>
    <w:p w14:paraId="133A613D" w14:textId="6578E167" w:rsidR="00A64455" w:rsidRPr="00791402" w:rsidRDefault="00A64455" w:rsidP="00791402">
      <w:pPr>
        <w:pStyle w:val="Heading3"/>
        <w:spacing w:before="0" w:after="0"/>
        <w:divId w:val="1631011081"/>
      </w:pPr>
      <w:r w:rsidRPr="00791402">
        <w:t>Then we’ll examine the programming constructs that are available in Python. One of Python’s most attractive features is the simplicity of its core language, so even if you don’t have any programming experience, you won’t be overwhelmed. We’ll look at the ways that you can incorporate conditional execution (</w:t>
      </w:r>
      <w:r w:rsidRPr="00791402">
        <w:rPr>
          <w:b/>
        </w:rPr>
        <w:t>if</w:t>
      </w:r>
      <w:r w:rsidRPr="00791402">
        <w:t xml:space="preserve"> statements) and iterative execution (</w:t>
      </w:r>
      <w:r w:rsidRPr="00791402">
        <w:rPr>
          <w:b/>
        </w:rPr>
        <w:t>for</w:t>
      </w:r>
      <w:r w:rsidRPr="00791402">
        <w:t xml:space="preserve"> and </w:t>
      </w:r>
      <w:r w:rsidRPr="00791402">
        <w:rPr>
          <w:b/>
        </w:rPr>
        <w:t>while</w:t>
      </w:r>
      <w:r w:rsidRPr="00791402">
        <w:t xml:space="preserve"> loops) into your programs to make them more useful. We’ll also discuss Python’s consistent method of dealing with problems when they arise.</w:t>
      </w:r>
    </w:p>
    <w:p w14:paraId="7447118A" w14:textId="4ACBCCC3" w:rsidR="00A64455" w:rsidRPr="00791402" w:rsidRDefault="00A64455" w:rsidP="00791402">
      <w:pPr>
        <w:pStyle w:val="Heading3"/>
        <w:spacing w:before="0" w:after="0"/>
        <w:divId w:val="1631011081"/>
      </w:pPr>
      <w:r w:rsidRPr="00791402">
        <w:t xml:space="preserve">Having covered the basics of the language, we’ll learn how to create functions and use the many functions that are a part of Python’s standard library to manipulate text, access your computer’s operating system, communicate with remove computers, and write CGI scripts for Web servers. </w:t>
      </w:r>
    </w:p>
    <w:p w14:paraId="077B3068" w14:textId="68AEE31B" w:rsidR="00A64455" w:rsidRPr="00791402" w:rsidRDefault="00A64455" w:rsidP="00791402">
      <w:pPr>
        <w:pStyle w:val="Heading3"/>
        <w:spacing w:before="0" w:after="0"/>
        <w:divId w:val="1631011081"/>
      </w:pPr>
      <w:r w:rsidRPr="00791402">
        <w:t>Finally, we’ll delve a little deeper into the workings of Python’s object-oriented programming model. We’ll learn how to create modules that introduce new types of data into Python, and how to manipulate that data.</w:t>
      </w:r>
    </w:p>
    <w:p w14:paraId="6BC60246" w14:textId="77777777" w:rsidR="00817156" w:rsidRPr="00791402" w:rsidRDefault="001D32BF" w:rsidP="00791402">
      <w:pPr>
        <w:pStyle w:val="Heading2"/>
        <w:spacing w:before="0" w:beforeAutospacing="0" w:after="0"/>
        <w:divId w:val="2005549209"/>
        <w:rPr>
          <w:rFonts w:asciiTheme="majorHAnsi" w:hAnsiTheme="majorHAnsi"/>
        </w:rPr>
      </w:pPr>
      <w:r w:rsidRPr="00791402">
        <w:rPr>
          <w:rFonts w:asciiTheme="majorHAnsi" w:hAnsiTheme="majorHAnsi"/>
        </w:rPr>
        <w:t xml:space="preserve">Learning Outcomes </w:t>
      </w:r>
    </w:p>
    <w:p w14:paraId="26522D25" w14:textId="77777777" w:rsidR="00817156" w:rsidRPr="00791402" w:rsidRDefault="001D32BF" w:rsidP="00791402">
      <w:pPr>
        <w:spacing w:before="0" w:after="0"/>
        <w:divId w:val="2005549209"/>
        <w:rPr>
          <w:rFonts w:asciiTheme="majorHAnsi" w:hAnsiTheme="majorHAnsi"/>
          <w:szCs w:val="24"/>
        </w:rPr>
      </w:pPr>
      <w:r w:rsidRPr="00791402">
        <w:rPr>
          <w:rFonts w:asciiTheme="majorHAnsi" w:hAnsiTheme="majorHAnsi"/>
          <w:szCs w:val="24"/>
        </w:rPr>
        <w:t>After successfully completing this course, you will:</w:t>
      </w:r>
    </w:p>
    <w:p w14:paraId="399AA5B4" w14:textId="65B98070" w:rsidR="00817156" w:rsidRPr="00791402" w:rsidRDefault="00A64455" w:rsidP="00791402">
      <w:pPr>
        <w:pStyle w:val="ListParagraph"/>
        <w:numPr>
          <w:ilvl w:val="0"/>
          <w:numId w:val="5"/>
        </w:numPr>
        <w:spacing w:before="0" w:after="0"/>
        <w:divId w:val="2005549209"/>
        <w:rPr>
          <w:rFonts w:asciiTheme="majorHAnsi" w:hAnsiTheme="majorHAnsi"/>
          <w:szCs w:val="24"/>
        </w:rPr>
      </w:pPr>
      <w:r w:rsidRPr="00791402">
        <w:rPr>
          <w:rFonts w:asciiTheme="majorHAnsi" w:hAnsiTheme="majorHAnsi"/>
          <w:szCs w:val="24"/>
        </w:rPr>
        <w:t>Be able to store, access, and manipulate both numeric and character data with Python</w:t>
      </w:r>
      <w:r w:rsidR="001D32BF" w:rsidRPr="00791402">
        <w:rPr>
          <w:rFonts w:asciiTheme="majorHAnsi" w:hAnsiTheme="majorHAnsi"/>
          <w:szCs w:val="24"/>
        </w:rPr>
        <w:t>;</w:t>
      </w:r>
    </w:p>
    <w:p w14:paraId="7CD3CC3E" w14:textId="533F437C" w:rsidR="00817156" w:rsidRPr="00791402" w:rsidRDefault="00A64455" w:rsidP="00791402">
      <w:pPr>
        <w:pStyle w:val="ListParagraph"/>
        <w:numPr>
          <w:ilvl w:val="0"/>
          <w:numId w:val="5"/>
        </w:numPr>
        <w:spacing w:before="0" w:after="0"/>
        <w:divId w:val="2005549209"/>
        <w:rPr>
          <w:rFonts w:asciiTheme="majorHAnsi" w:hAnsiTheme="majorHAnsi"/>
          <w:szCs w:val="24"/>
        </w:rPr>
      </w:pPr>
      <w:r w:rsidRPr="00791402">
        <w:rPr>
          <w:rFonts w:asciiTheme="majorHAnsi" w:hAnsiTheme="majorHAnsi"/>
          <w:szCs w:val="24"/>
        </w:rPr>
        <w:t>Understand the difference between arrays, tuples, and dictionaries for storing objects in Python</w:t>
      </w:r>
      <w:r w:rsidR="001D32BF" w:rsidRPr="00791402">
        <w:rPr>
          <w:rFonts w:asciiTheme="majorHAnsi" w:hAnsiTheme="majorHAnsi"/>
          <w:szCs w:val="24"/>
        </w:rPr>
        <w:t>;</w:t>
      </w:r>
    </w:p>
    <w:p w14:paraId="644F6F44" w14:textId="69EBF135" w:rsidR="00817156" w:rsidRPr="00791402" w:rsidRDefault="00A64455" w:rsidP="00791402">
      <w:pPr>
        <w:pStyle w:val="ListParagraph"/>
        <w:numPr>
          <w:ilvl w:val="0"/>
          <w:numId w:val="5"/>
        </w:numPr>
        <w:spacing w:before="0" w:after="0"/>
        <w:divId w:val="2005549209"/>
        <w:rPr>
          <w:rFonts w:asciiTheme="majorHAnsi" w:hAnsiTheme="majorHAnsi"/>
          <w:szCs w:val="24"/>
        </w:rPr>
      </w:pPr>
      <w:r w:rsidRPr="00791402">
        <w:rPr>
          <w:rFonts w:asciiTheme="majorHAnsi" w:hAnsiTheme="majorHAnsi"/>
          <w:szCs w:val="24"/>
        </w:rPr>
        <w:t>Be able to read and write files and access operating system commands from Python programs</w:t>
      </w:r>
      <w:r w:rsidR="001D32BF" w:rsidRPr="00791402">
        <w:rPr>
          <w:rFonts w:asciiTheme="majorHAnsi" w:hAnsiTheme="majorHAnsi"/>
          <w:szCs w:val="24"/>
        </w:rPr>
        <w:t>;</w:t>
      </w:r>
    </w:p>
    <w:p w14:paraId="566C7093" w14:textId="58211C9B" w:rsidR="00817156" w:rsidRPr="00791402" w:rsidRDefault="00A64455" w:rsidP="00791402">
      <w:pPr>
        <w:pStyle w:val="ListParagraph"/>
        <w:numPr>
          <w:ilvl w:val="0"/>
          <w:numId w:val="5"/>
        </w:numPr>
        <w:spacing w:before="0" w:after="0"/>
        <w:divId w:val="2005549209"/>
        <w:rPr>
          <w:rFonts w:asciiTheme="majorHAnsi" w:hAnsiTheme="majorHAnsi"/>
          <w:szCs w:val="24"/>
        </w:rPr>
      </w:pPr>
      <w:r w:rsidRPr="00791402">
        <w:rPr>
          <w:rFonts w:asciiTheme="majorHAnsi" w:hAnsiTheme="majorHAnsi"/>
          <w:szCs w:val="24"/>
        </w:rPr>
        <w:t>Be able to search for and modify text in documents by using regular expressions</w:t>
      </w:r>
      <w:r w:rsidR="001D32BF" w:rsidRPr="00791402">
        <w:rPr>
          <w:rFonts w:asciiTheme="majorHAnsi" w:hAnsiTheme="majorHAnsi"/>
          <w:szCs w:val="24"/>
        </w:rPr>
        <w:t>;</w:t>
      </w:r>
    </w:p>
    <w:p w14:paraId="19278E52" w14:textId="133629EE" w:rsidR="00817156" w:rsidRPr="00791402" w:rsidRDefault="001D32BF" w:rsidP="00791402">
      <w:pPr>
        <w:pStyle w:val="ListParagraph"/>
        <w:numPr>
          <w:ilvl w:val="0"/>
          <w:numId w:val="5"/>
        </w:numPr>
        <w:spacing w:before="0" w:after="0"/>
        <w:divId w:val="2005549209"/>
        <w:rPr>
          <w:rFonts w:asciiTheme="majorHAnsi" w:hAnsiTheme="majorHAnsi"/>
          <w:szCs w:val="24"/>
        </w:rPr>
      </w:pPr>
      <w:r w:rsidRPr="00791402">
        <w:rPr>
          <w:rFonts w:asciiTheme="majorHAnsi" w:hAnsiTheme="majorHAnsi"/>
          <w:szCs w:val="24"/>
        </w:rPr>
        <w:t xml:space="preserve">Be able to </w:t>
      </w:r>
      <w:r w:rsidR="00A64455" w:rsidRPr="00791402">
        <w:rPr>
          <w:rFonts w:asciiTheme="majorHAnsi" w:hAnsiTheme="majorHAnsi"/>
          <w:szCs w:val="24"/>
        </w:rPr>
        <w:t>access and process information on Web servers from within a Python program</w:t>
      </w:r>
      <w:r w:rsidRPr="00791402">
        <w:rPr>
          <w:rFonts w:asciiTheme="majorHAnsi" w:hAnsiTheme="majorHAnsi"/>
          <w:szCs w:val="24"/>
        </w:rPr>
        <w:t>;</w:t>
      </w:r>
    </w:p>
    <w:p w14:paraId="63BF5146" w14:textId="6083BB15" w:rsidR="00817156" w:rsidRPr="00791402" w:rsidRDefault="001D32BF" w:rsidP="00791402">
      <w:pPr>
        <w:pStyle w:val="ListParagraph"/>
        <w:numPr>
          <w:ilvl w:val="0"/>
          <w:numId w:val="5"/>
        </w:numPr>
        <w:spacing w:before="0" w:after="0"/>
        <w:divId w:val="2005549209"/>
        <w:rPr>
          <w:rFonts w:asciiTheme="majorHAnsi" w:hAnsiTheme="majorHAnsi"/>
          <w:szCs w:val="24"/>
        </w:rPr>
      </w:pPr>
      <w:r w:rsidRPr="00791402">
        <w:rPr>
          <w:rFonts w:asciiTheme="majorHAnsi" w:hAnsiTheme="majorHAnsi"/>
          <w:szCs w:val="24"/>
        </w:rPr>
        <w:t xml:space="preserve">Be able to </w:t>
      </w:r>
      <w:r w:rsidR="00A64455" w:rsidRPr="00791402">
        <w:rPr>
          <w:rFonts w:asciiTheme="majorHAnsi" w:hAnsiTheme="majorHAnsi"/>
          <w:szCs w:val="24"/>
        </w:rPr>
        <w:t>create a module of object definitions and methods to extend and customize Python for your own uses.</w:t>
      </w:r>
    </w:p>
    <w:p w14:paraId="3D9DE17E" w14:textId="77777777" w:rsidR="00817156" w:rsidRPr="00791402" w:rsidRDefault="001D32BF" w:rsidP="00791402">
      <w:pPr>
        <w:pStyle w:val="Heading2"/>
        <w:spacing w:before="0" w:beforeAutospacing="0" w:after="0"/>
        <w:divId w:val="2084063497"/>
        <w:rPr>
          <w:rFonts w:asciiTheme="majorHAnsi" w:hAnsiTheme="majorHAnsi"/>
        </w:rPr>
      </w:pPr>
      <w:r w:rsidRPr="00791402">
        <w:rPr>
          <w:rFonts w:asciiTheme="majorHAnsi" w:hAnsiTheme="majorHAnsi"/>
        </w:rPr>
        <w:t>Course Materials and Technical Requirements</w:t>
      </w:r>
    </w:p>
    <w:p w14:paraId="6CE06A4C" w14:textId="00FE6FCC" w:rsidR="00817156" w:rsidRPr="00791402" w:rsidRDefault="001D32BF" w:rsidP="00791402">
      <w:pPr>
        <w:pStyle w:val="Heading3"/>
        <w:spacing w:before="0" w:after="0"/>
        <w:divId w:val="2084063497"/>
      </w:pPr>
      <w:r w:rsidRPr="00791402">
        <w:t xml:space="preserve">Required </w:t>
      </w:r>
      <w:r w:rsidR="00AC5EAB" w:rsidRPr="00791402">
        <w:t>Textbook</w:t>
      </w:r>
    </w:p>
    <w:p w14:paraId="5506CD4A" w14:textId="7818A849" w:rsidR="00AC5EAB" w:rsidRPr="00791402" w:rsidRDefault="00AC5EAB" w:rsidP="00791402">
      <w:pPr>
        <w:pStyle w:val="Heading3"/>
        <w:spacing w:before="0" w:after="0"/>
        <w:divId w:val="2084063497"/>
      </w:pPr>
      <w:r w:rsidRPr="00791402">
        <w:rPr>
          <w:i/>
        </w:rPr>
        <w:t>The Quick Python Book, 2</w:t>
      </w:r>
      <w:r w:rsidRPr="00791402">
        <w:rPr>
          <w:i/>
          <w:vertAlign w:val="superscript"/>
        </w:rPr>
        <w:t>nd</w:t>
      </w:r>
      <w:r w:rsidRPr="00791402">
        <w:rPr>
          <w:i/>
        </w:rPr>
        <w:t xml:space="preserve"> ed.</w:t>
      </w:r>
      <w:r w:rsidRPr="00791402">
        <w:t xml:space="preserve"> (Vernon L. </w:t>
      </w:r>
      <w:proofErr w:type="spellStart"/>
      <w:r w:rsidRPr="00791402">
        <w:t>Ceder</w:t>
      </w:r>
      <w:proofErr w:type="spellEnd"/>
      <w:r w:rsidRPr="00791402">
        <w:t>, Manning, 2010)</w:t>
      </w:r>
    </w:p>
    <w:p w14:paraId="244447E3" w14:textId="58D8B7C7" w:rsidR="00817156" w:rsidRPr="00791402" w:rsidRDefault="00AC5EAB" w:rsidP="00791402">
      <w:pPr>
        <w:pStyle w:val="Heading3"/>
        <w:spacing w:before="0" w:after="0"/>
        <w:divId w:val="2084063497"/>
      </w:pPr>
      <w:r w:rsidRPr="00791402">
        <w:t>Recommended Readings</w:t>
      </w:r>
      <w:r w:rsidR="001D32BF" w:rsidRPr="00791402">
        <w:t xml:space="preserve"> Textbook </w:t>
      </w:r>
    </w:p>
    <w:p w14:paraId="6A868C28" w14:textId="7269EC7C" w:rsidR="00817156" w:rsidRPr="00791402" w:rsidRDefault="00AC5EAB" w:rsidP="00791402">
      <w:pPr>
        <w:pStyle w:val="ListParagraph"/>
        <w:numPr>
          <w:ilvl w:val="0"/>
          <w:numId w:val="2"/>
        </w:numPr>
        <w:spacing w:before="0" w:after="0"/>
        <w:ind w:hanging="270"/>
        <w:divId w:val="2084063497"/>
        <w:rPr>
          <w:rFonts w:asciiTheme="majorHAnsi" w:hAnsiTheme="majorHAnsi"/>
          <w:szCs w:val="24"/>
        </w:rPr>
      </w:pPr>
      <w:r w:rsidRPr="00791402">
        <w:rPr>
          <w:rFonts w:asciiTheme="majorHAnsi" w:hAnsiTheme="majorHAnsi"/>
          <w:bCs/>
          <w:i/>
          <w:szCs w:val="24"/>
        </w:rPr>
        <w:t>Think Python</w:t>
      </w:r>
      <w:r w:rsidR="001D32BF" w:rsidRPr="00791402">
        <w:rPr>
          <w:rFonts w:asciiTheme="majorHAnsi" w:hAnsiTheme="majorHAnsi"/>
          <w:bCs/>
          <w:szCs w:val="24"/>
        </w:rPr>
        <w:t xml:space="preserve"> (</w:t>
      </w:r>
      <w:r w:rsidRPr="00791402">
        <w:rPr>
          <w:rFonts w:asciiTheme="majorHAnsi" w:hAnsiTheme="majorHAnsi"/>
          <w:bCs/>
          <w:szCs w:val="24"/>
        </w:rPr>
        <w:t>Allen B. Downey, Green Tea Press</w:t>
      </w:r>
      <w:r w:rsidR="001D32BF" w:rsidRPr="00791402">
        <w:rPr>
          <w:rFonts w:asciiTheme="majorHAnsi" w:hAnsiTheme="majorHAnsi"/>
          <w:bCs/>
          <w:szCs w:val="24"/>
        </w:rPr>
        <w:t>)</w:t>
      </w:r>
      <w:r w:rsidRPr="00791402">
        <w:rPr>
          <w:rFonts w:asciiTheme="majorHAnsi" w:hAnsiTheme="majorHAnsi"/>
          <w:bCs/>
          <w:szCs w:val="24"/>
        </w:rPr>
        <w:t xml:space="preserve"> Available for free download under Creative Commons License: </w:t>
      </w:r>
      <w:hyperlink r:id="rId6" w:history="1">
        <w:r w:rsidRPr="00791402">
          <w:rPr>
            <w:rStyle w:val="Hyperlink"/>
            <w:rFonts w:asciiTheme="majorHAnsi" w:hAnsiTheme="majorHAnsi"/>
            <w:bCs/>
            <w:szCs w:val="24"/>
          </w:rPr>
          <w:t>http://www.greenteapress.com/thinkpython/</w:t>
        </w:r>
      </w:hyperlink>
    </w:p>
    <w:p w14:paraId="342F5935" w14:textId="51896861" w:rsidR="00AC5EAB" w:rsidRPr="00791402" w:rsidRDefault="00AC5EAB" w:rsidP="00791402">
      <w:pPr>
        <w:pStyle w:val="Heading3"/>
        <w:spacing w:before="0" w:after="0"/>
        <w:divId w:val="2084063497"/>
      </w:pPr>
      <w:r w:rsidRPr="00791402">
        <w:rPr>
          <w:i/>
        </w:rPr>
        <w:t>Hello! Python</w:t>
      </w:r>
      <w:r w:rsidRPr="00791402">
        <w:t xml:space="preserve"> (Anthony Briggs, Manning, 2012)</w:t>
      </w:r>
    </w:p>
    <w:p w14:paraId="46BBB951" w14:textId="77777777" w:rsidR="00817156" w:rsidRPr="00791402" w:rsidRDefault="001D32BF" w:rsidP="00791402">
      <w:pPr>
        <w:spacing w:before="0" w:after="0"/>
        <w:divId w:val="2084063497"/>
        <w:rPr>
          <w:rFonts w:asciiTheme="majorHAnsi" w:hAnsiTheme="majorHAnsi"/>
          <w:szCs w:val="24"/>
        </w:rPr>
      </w:pPr>
      <w:r w:rsidRPr="00791402">
        <w:rPr>
          <w:rFonts w:asciiTheme="majorHAnsi" w:hAnsiTheme="majorHAnsi"/>
          <w:szCs w:val="24"/>
        </w:rPr>
        <w:t xml:space="preserve">You are free to purchase your textbooks from any vendor. Please be sure to thoroughly review the return policies before making a purchasing decision as UC Berkeley Extension </w:t>
      </w:r>
      <w:r w:rsidRPr="00791402">
        <w:rPr>
          <w:rFonts w:asciiTheme="majorHAnsi" w:hAnsiTheme="majorHAnsi"/>
          <w:szCs w:val="24"/>
        </w:rPr>
        <w:lastRenderedPageBreak/>
        <w:t>does not reimburse students for course materials in the event of a textbook change or an unexpected cancellation or rescheduled course section.</w:t>
      </w:r>
    </w:p>
    <w:p w14:paraId="2AC129A6" w14:textId="77777777" w:rsidR="00817156" w:rsidRPr="00791402" w:rsidRDefault="001D32BF" w:rsidP="00791402">
      <w:pPr>
        <w:pStyle w:val="Heading3"/>
        <w:spacing w:before="0" w:after="0"/>
        <w:divId w:val="2084063497"/>
      </w:pPr>
      <w:r w:rsidRPr="00791402">
        <w:t>Technical Requirements</w:t>
      </w:r>
    </w:p>
    <w:p w14:paraId="12A5F930" w14:textId="2CEE7915" w:rsidR="00AC5EAB" w:rsidRPr="00791402" w:rsidRDefault="00AC5EAB" w:rsidP="00791402">
      <w:pPr>
        <w:spacing w:before="0" w:after="0"/>
        <w:divId w:val="2084063497"/>
        <w:rPr>
          <w:rFonts w:asciiTheme="majorHAnsi" w:hAnsiTheme="majorHAnsi"/>
          <w:szCs w:val="24"/>
        </w:rPr>
      </w:pPr>
      <w:r w:rsidRPr="00791402">
        <w:rPr>
          <w:rFonts w:asciiTheme="majorHAnsi" w:hAnsiTheme="majorHAnsi"/>
          <w:szCs w:val="24"/>
        </w:rPr>
        <w:t>You will need access to a computer with Python installed -- preferably version 3. Python is available for Windows, UNIX, and Macintosh operating systems. If you're using a Linux system, Python is probably already installed. If you need to install Python, follow the links at Python.org.</w:t>
      </w:r>
    </w:p>
    <w:p w14:paraId="1F762922" w14:textId="0455520D" w:rsidR="00AC5EAB" w:rsidRPr="00791402" w:rsidRDefault="00AC5EAB" w:rsidP="00791402">
      <w:pPr>
        <w:spacing w:before="0" w:after="0"/>
        <w:divId w:val="2084063497"/>
        <w:rPr>
          <w:rFonts w:asciiTheme="majorHAnsi" w:hAnsiTheme="majorHAnsi"/>
          <w:szCs w:val="24"/>
        </w:rPr>
      </w:pPr>
      <w:r w:rsidRPr="00791402">
        <w:rPr>
          <w:rFonts w:asciiTheme="majorHAnsi" w:hAnsiTheme="majorHAnsi"/>
          <w:szCs w:val="24"/>
        </w:rPr>
        <w:t>If you're interested in CGI programming, you should have access to a computer on which you can install CGI programs.</w:t>
      </w:r>
    </w:p>
    <w:p w14:paraId="4F679B3F" w14:textId="77777777" w:rsidR="00817156" w:rsidRPr="00791402" w:rsidRDefault="001D32BF" w:rsidP="00791402">
      <w:pPr>
        <w:spacing w:before="0" w:after="0"/>
        <w:divId w:val="2084063497"/>
        <w:rPr>
          <w:rFonts w:asciiTheme="majorHAnsi" w:hAnsiTheme="majorHAnsi"/>
          <w:szCs w:val="24"/>
        </w:rPr>
      </w:pPr>
      <w:r w:rsidRPr="00791402">
        <w:rPr>
          <w:rFonts w:asciiTheme="majorHAnsi" w:hAnsiTheme="majorHAnsi"/>
          <w:szCs w:val="24"/>
        </w:rPr>
        <w:t xml:space="preserve">This course is built on a Learning Management system (LMS) called Canvas. In order to use Canvas, this is a list of basic </w:t>
      </w:r>
      <w:hyperlink r:id="rId7" w:history="1">
        <w:r w:rsidRPr="00791402">
          <w:rPr>
            <w:rStyle w:val="HyperlinkforSyllabus"/>
            <w:rFonts w:asciiTheme="majorHAnsi" w:hAnsiTheme="majorHAnsi"/>
            <w:szCs w:val="24"/>
          </w:rPr>
          <w:t>computer system requirements</w:t>
        </w:r>
      </w:hyperlink>
      <w:r w:rsidRPr="00791402">
        <w:rPr>
          <w:rFonts w:asciiTheme="majorHAnsi" w:hAnsiTheme="majorHAnsi"/>
          <w:szCs w:val="24"/>
        </w:rPr>
        <w:t xml:space="preserve">. </w:t>
      </w:r>
    </w:p>
    <w:p w14:paraId="54BBA6D6" w14:textId="77777777" w:rsidR="00817156" w:rsidRPr="00791402" w:rsidRDefault="001D32BF" w:rsidP="00791402">
      <w:pPr>
        <w:pStyle w:val="Heading3"/>
        <w:spacing w:before="0" w:after="0"/>
        <w:divId w:val="2084063497"/>
      </w:pPr>
      <w:r w:rsidRPr="00791402">
        <w:t>Optional</w:t>
      </w:r>
    </w:p>
    <w:p w14:paraId="3DFC4F9C" w14:textId="77777777" w:rsidR="00817156" w:rsidRPr="00791402" w:rsidRDefault="001D32BF" w:rsidP="00791402">
      <w:pPr>
        <w:spacing w:before="0" w:after="0"/>
        <w:divId w:val="2084063497"/>
        <w:rPr>
          <w:rFonts w:asciiTheme="majorHAnsi" w:hAnsiTheme="majorHAnsi"/>
          <w:szCs w:val="24"/>
        </w:rPr>
      </w:pPr>
      <w:r w:rsidRPr="00791402">
        <w:rPr>
          <w:rFonts w:asciiTheme="majorHAnsi" w:hAnsiTheme="majorHAnsi"/>
          <w:szCs w:val="24"/>
        </w:rPr>
        <w:t>Canvas allows you to record audio or video files of yourself and upload them in the course. Although doing so is not required for any of the activities, using these features will enhance your engagement in the course. If you would like to use these features, you will need to have a webcam and a microphone installed on your computer.</w:t>
      </w:r>
    </w:p>
    <w:p w14:paraId="1386F4C8" w14:textId="77777777" w:rsidR="00817156" w:rsidRPr="00791402" w:rsidRDefault="001D32BF" w:rsidP="00791402">
      <w:pPr>
        <w:pStyle w:val="Heading2"/>
        <w:spacing w:before="0" w:beforeAutospacing="0" w:after="0"/>
        <w:divId w:val="1099790919"/>
        <w:rPr>
          <w:rFonts w:asciiTheme="majorHAnsi" w:hAnsiTheme="majorHAnsi"/>
        </w:rPr>
      </w:pPr>
      <w:r w:rsidRPr="00791402">
        <w:rPr>
          <w:rFonts w:asciiTheme="majorHAnsi" w:hAnsiTheme="majorHAnsi"/>
        </w:rPr>
        <w:t>Learning Activities</w:t>
      </w:r>
    </w:p>
    <w:p w14:paraId="3B695FB8" w14:textId="24461FF5" w:rsidR="00817156" w:rsidRPr="00791402" w:rsidRDefault="001D32BF" w:rsidP="00791402">
      <w:pPr>
        <w:spacing w:before="0" w:after="0"/>
        <w:divId w:val="1099790919"/>
        <w:rPr>
          <w:rFonts w:asciiTheme="majorHAnsi" w:hAnsiTheme="majorHAnsi"/>
          <w:szCs w:val="24"/>
        </w:rPr>
      </w:pPr>
      <w:r w:rsidRPr="00791402">
        <w:rPr>
          <w:rFonts w:asciiTheme="majorHAnsi" w:hAnsiTheme="majorHAnsi"/>
          <w:szCs w:val="24"/>
        </w:rPr>
        <w:t xml:space="preserve">This course consists of ten modules. Each module includes a combination of </w:t>
      </w:r>
      <w:r w:rsidR="00A76B76" w:rsidRPr="00791402">
        <w:rPr>
          <w:rFonts w:asciiTheme="majorHAnsi" w:hAnsiTheme="majorHAnsi"/>
          <w:szCs w:val="24"/>
        </w:rPr>
        <w:t>reading assignment, learning objectives, and instructor commentary on the topics covered. Among the learning activities, you will either have a quiz at the completion of the module, or you will turn in a written assignment. You are also expected to participate in online discussions for each module.</w:t>
      </w:r>
    </w:p>
    <w:p w14:paraId="17DD8671" w14:textId="77777777" w:rsidR="00817156" w:rsidRPr="00791402" w:rsidRDefault="001D32BF" w:rsidP="00791402">
      <w:pPr>
        <w:pStyle w:val="Heading3"/>
        <w:spacing w:before="0" w:after="0"/>
        <w:divId w:val="1099790919"/>
      </w:pPr>
      <w:r w:rsidRPr="00791402">
        <w:t xml:space="preserve">Reading </w:t>
      </w:r>
    </w:p>
    <w:p w14:paraId="287B6535" w14:textId="341BE9B5" w:rsidR="00817156" w:rsidRPr="00791402" w:rsidRDefault="001D32BF" w:rsidP="00791402">
      <w:pPr>
        <w:spacing w:before="0" w:after="0"/>
        <w:divId w:val="1099790919"/>
        <w:rPr>
          <w:rFonts w:asciiTheme="majorHAnsi" w:hAnsiTheme="majorHAnsi"/>
          <w:szCs w:val="24"/>
        </w:rPr>
      </w:pPr>
      <w:r w:rsidRPr="00791402">
        <w:rPr>
          <w:rFonts w:asciiTheme="majorHAnsi" w:hAnsiTheme="majorHAnsi"/>
          <w:szCs w:val="24"/>
        </w:rPr>
        <w:t xml:space="preserve">Each module will correspond to one or more suggested readings in the textbooks and/or supplementary reading material provided in the online classroom. If the material in the </w:t>
      </w:r>
      <w:r w:rsidR="00A76B76" w:rsidRPr="00791402">
        <w:rPr>
          <w:rFonts w:asciiTheme="majorHAnsi" w:hAnsiTheme="majorHAnsi"/>
          <w:szCs w:val="24"/>
        </w:rPr>
        <w:t>commentary</w:t>
      </w:r>
      <w:r w:rsidRPr="00791402">
        <w:rPr>
          <w:rFonts w:asciiTheme="majorHAnsi" w:hAnsiTheme="majorHAnsi"/>
          <w:szCs w:val="24"/>
        </w:rPr>
        <w:t xml:space="preserve"> is confusing to you, the text is a good resource to then go back to and enhance your understanding.</w:t>
      </w:r>
    </w:p>
    <w:p w14:paraId="20E67906" w14:textId="77777777" w:rsidR="00817156" w:rsidRPr="00791402" w:rsidRDefault="001D32BF" w:rsidP="00791402">
      <w:pPr>
        <w:pStyle w:val="Heading3"/>
        <w:spacing w:before="0" w:after="0"/>
        <w:divId w:val="1099790919"/>
      </w:pPr>
      <w:r w:rsidRPr="00791402">
        <w:t xml:space="preserve">Written Assignments </w:t>
      </w:r>
    </w:p>
    <w:p w14:paraId="44BD9BB1" w14:textId="77777777" w:rsidR="00817156" w:rsidRPr="00791402" w:rsidRDefault="001D32BF" w:rsidP="00791402">
      <w:pPr>
        <w:pStyle w:val="Heading3"/>
        <w:spacing w:before="0" w:after="0"/>
        <w:divId w:val="1099790919"/>
      </w:pPr>
      <w:r w:rsidRPr="00791402">
        <w:t xml:space="preserve">Written assignments are intended to enhance your understanding of the online course materials. In many cases, it also requires accessing the wealth of online material available for support through the web community. Your assignments will help the instructor judge progress and make corrections to your understanding. </w:t>
      </w:r>
    </w:p>
    <w:p w14:paraId="390ABE33" w14:textId="77777777" w:rsidR="00817156" w:rsidRPr="00791402" w:rsidRDefault="001D32BF" w:rsidP="00791402">
      <w:pPr>
        <w:pStyle w:val="Heading3"/>
        <w:spacing w:before="0" w:after="0"/>
        <w:divId w:val="1099790919"/>
      </w:pPr>
      <w:r w:rsidRPr="00791402">
        <w:t>Discussions</w:t>
      </w:r>
    </w:p>
    <w:p w14:paraId="6C2F8FC1" w14:textId="77777777" w:rsidR="00817156" w:rsidRPr="00791402" w:rsidRDefault="001D32BF" w:rsidP="00791402">
      <w:pPr>
        <w:spacing w:before="0" w:after="0"/>
        <w:divId w:val="1099790919"/>
        <w:rPr>
          <w:rFonts w:asciiTheme="majorHAnsi" w:hAnsiTheme="majorHAnsi"/>
          <w:color w:val="FF0000"/>
          <w:szCs w:val="24"/>
        </w:rPr>
      </w:pPr>
      <w:r w:rsidRPr="00791402">
        <w:rPr>
          <w:rFonts w:asciiTheme="majorHAnsi" w:hAnsiTheme="majorHAnsi"/>
          <w:szCs w:val="24"/>
        </w:rPr>
        <w:t xml:space="preserve">Students will respond to posted discussion topics in each section of the module and will be required to read and respond to at least one other student postings for each topic. In addition, students can ask </w:t>
      </w:r>
      <w:proofErr w:type="gramStart"/>
      <w:r w:rsidRPr="00791402">
        <w:rPr>
          <w:rFonts w:asciiTheme="majorHAnsi" w:hAnsiTheme="majorHAnsi"/>
          <w:szCs w:val="24"/>
        </w:rPr>
        <w:t>questions,</w:t>
      </w:r>
      <w:proofErr w:type="gramEnd"/>
      <w:r w:rsidRPr="00791402">
        <w:rPr>
          <w:rFonts w:asciiTheme="majorHAnsi" w:hAnsiTheme="majorHAnsi"/>
          <w:szCs w:val="24"/>
        </w:rPr>
        <w:t xml:space="preserve"> answer the questions posted by their classmates, and post topics of their own in the "Student Lounge" forum. Students who post facts or figures from other sources must also provide appropriate reference citations in their posts</w:t>
      </w:r>
      <w:r w:rsidRPr="00791402">
        <w:rPr>
          <w:rFonts w:asciiTheme="majorHAnsi" w:hAnsiTheme="majorHAnsi"/>
          <w:color w:val="000000" w:themeColor="text1"/>
          <w:szCs w:val="24"/>
        </w:rPr>
        <w:t>.</w:t>
      </w:r>
      <w:r w:rsidRPr="00791402">
        <w:rPr>
          <w:rFonts w:asciiTheme="majorHAnsi" w:hAnsiTheme="majorHAnsi"/>
          <w:color w:val="FF0000"/>
          <w:szCs w:val="24"/>
        </w:rPr>
        <w:t xml:space="preserve"> </w:t>
      </w:r>
      <w:r w:rsidRPr="00791402">
        <w:rPr>
          <w:rFonts w:asciiTheme="majorHAnsi" w:hAnsiTheme="majorHAnsi" w:cs="Arial"/>
          <w:color w:val="000000"/>
          <w:szCs w:val="24"/>
        </w:rPr>
        <w:t>Discussion assignments are a way for you to interact with your peers in this online class where the format can sometimes be isolating.</w:t>
      </w:r>
    </w:p>
    <w:p w14:paraId="77AAC829" w14:textId="77777777" w:rsidR="00817156" w:rsidRPr="00791402" w:rsidRDefault="001D32BF" w:rsidP="00791402">
      <w:pPr>
        <w:spacing w:before="0" w:after="0"/>
        <w:divId w:val="1099790919"/>
        <w:rPr>
          <w:rFonts w:asciiTheme="majorHAnsi" w:hAnsiTheme="majorHAnsi" w:cs="Arial"/>
          <w:color w:val="000000"/>
          <w:szCs w:val="24"/>
        </w:rPr>
      </w:pPr>
      <w:r w:rsidRPr="00791402">
        <w:rPr>
          <w:rFonts w:asciiTheme="majorHAnsi" w:hAnsiTheme="majorHAnsi" w:cs="Arial"/>
          <w:color w:val="000000"/>
          <w:szCs w:val="24"/>
        </w:rPr>
        <w:t xml:space="preserve">Each of us brings a unique perspective to this class based upon our life experiences and previous studies. Because of the asynchronous nature of this course, at times it might be hard to sustain an actual conversation in the discussion threads with your fellow students. So instead, let's look to the discussion threads as a place to connect our </w:t>
      </w:r>
      <w:r w:rsidRPr="00791402">
        <w:rPr>
          <w:rFonts w:asciiTheme="majorHAnsi" w:hAnsiTheme="majorHAnsi" w:cs="Arial"/>
          <w:color w:val="000000"/>
          <w:szCs w:val="24"/>
        </w:rPr>
        <w:lastRenderedPageBreak/>
        <w:t>multiple perspectives and construct an evolving knowledge base. The process will enrich your own studies, and the words you leave behind will help students who join the class even after you've gone on to new pursuits.</w:t>
      </w:r>
    </w:p>
    <w:p w14:paraId="6DCDC035" w14:textId="77777777" w:rsidR="00817156" w:rsidRPr="00791402" w:rsidRDefault="001D32BF" w:rsidP="00791402">
      <w:pPr>
        <w:spacing w:before="0" w:after="0"/>
        <w:divId w:val="1099790919"/>
        <w:rPr>
          <w:rFonts w:asciiTheme="majorHAnsi" w:hAnsiTheme="majorHAnsi"/>
          <w:szCs w:val="24"/>
        </w:rPr>
      </w:pPr>
      <w:r w:rsidRPr="00791402">
        <w:rPr>
          <w:rFonts w:asciiTheme="majorHAnsi" w:hAnsiTheme="majorHAnsi" w:cs="Arial"/>
          <w:color w:val="000000"/>
          <w:szCs w:val="24"/>
        </w:rPr>
        <w:t>When a module has a discussion assignment, please respond to the questions in a manner that reflects critical thinking. Please feel free, as well, to positively critique and offer leads and suggestions to comments and questions that other students have made. (A rubric is included in this syllabus, below)</w:t>
      </w:r>
      <w:r w:rsidRPr="00791402">
        <w:rPr>
          <w:rFonts w:asciiTheme="majorHAnsi" w:hAnsiTheme="majorHAnsi"/>
          <w:szCs w:val="24"/>
        </w:rPr>
        <w:t xml:space="preserve">. </w:t>
      </w:r>
    </w:p>
    <w:p w14:paraId="0953A014" w14:textId="77777777" w:rsidR="00817156" w:rsidRPr="00791402" w:rsidRDefault="001D32BF" w:rsidP="00791402">
      <w:pPr>
        <w:spacing w:before="0" w:after="0"/>
        <w:divId w:val="1099790919"/>
        <w:rPr>
          <w:rFonts w:asciiTheme="majorHAnsi" w:hAnsiTheme="majorHAnsi"/>
          <w:szCs w:val="24"/>
        </w:rPr>
      </w:pPr>
      <w:r w:rsidRPr="00791402">
        <w:rPr>
          <w:rFonts w:asciiTheme="majorHAnsi" w:hAnsiTheme="majorHAnsi"/>
          <w:szCs w:val="24"/>
        </w:rPr>
        <w:t>In Module 1 you'll introduce yourself to your instructor and course mates. For your introduction, I encourage you to use Canvas features to record your voice and/or a video or yourself. You may also click on your name at the top of the course and upload a photo so that your course mates and I can get a better sense of you.</w:t>
      </w:r>
    </w:p>
    <w:p w14:paraId="6830C541" w14:textId="121838C4" w:rsidR="00817156" w:rsidRPr="00791402" w:rsidRDefault="001D32BF" w:rsidP="00791402">
      <w:pPr>
        <w:pStyle w:val="Heading3"/>
        <w:spacing w:before="0" w:after="0"/>
        <w:divId w:val="1099790919"/>
      </w:pPr>
      <w:r w:rsidRPr="00791402">
        <w:t>Qui</w:t>
      </w:r>
      <w:r w:rsidR="00A76B76" w:rsidRPr="00791402">
        <w:t>z</w:t>
      </w:r>
      <w:r w:rsidRPr="00791402">
        <w:t>z</w:t>
      </w:r>
      <w:r w:rsidR="00A76B76" w:rsidRPr="00791402">
        <w:t>es</w:t>
      </w:r>
    </w:p>
    <w:p w14:paraId="320C2BFA" w14:textId="6AF6C096" w:rsidR="00817156" w:rsidRPr="00791402" w:rsidRDefault="00041547" w:rsidP="00791402">
      <w:pPr>
        <w:spacing w:before="0" w:after="0"/>
        <w:divId w:val="1099790919"/>
        <w:rPr>
          <w:rFonts w:asciiTheme="majorHAnsi" w:hAnsiTheme="majorHAnsi"/>
          <w:szCs w:val="24"/>
        </w:rPr>
      </w:pPr>
      <w:r w:rsidRPr="00791402">
        <w:rPr>
          <w:rFonts w:asciiTheme="majorHAnsi" w:hAnsiTheme="majorHAnsi"/>
          <w:szCs w:val="24"/>
        </w:rPr>
        <w:t>Five modules will close with a quiz to test your knowledge of the module’s material. The quizzes</w:t>
      </w:r>
      <w:r w:rsidR="001D32BF" w:rsidRPr="00791402">
        <w:rPr>
          <w:rFonts w:asciiTheme="majorHAnsi" w:hAnsiTheme="majorHAnsi"/>
          <w:szCs w:val="24"/>
        </w:rPr>
        <w:t xml:space="preserve"> will be administered through the Learning Management System and </w:t>
      </w:r>
      <w:r w:rsidRPr="00791402">
        <w:rPr>
          <w:rFonts w:asciiTheme="majorHAnsi" w:hAnsiTheme="majorHAnsi"/>
          <w:szCs w:val="24"/>
        </w:rPr>
        <w:t>may be multiple choice and/or short answer. Please take your time, review carefully, and study.</w:t>
      </w:r>
    </w:p>
    <w:p w14:paraId="17FFD5BD" w14:textId="1F481702" w:rsidR="00817156" w:rsidRPr="00791402" w:rsidRDefault="001D32BF" w:rsidP="00791402">
      <w:pPr>
        <w:pStyle w:val="Heading3"/>
        <w:spacing w:before="0" w:after="0"/>
        <w:divId w:val="1099790919"/>
      </w:pPr>
      <w:r w:rsidRPr="00791402">
        <w:t xml:space="preserve">Final </w:t>
      </w:r>
      <w:r w:rsidR="00041547" w:rsidRPr="00791402">
        <w:t>Exam</w:t>
      </w:r>
    </w:p>
    <w:p w14:paraId="4CB764D0" w14:textId="469FE36C" w:rsidR="00817156" w:rsidRPr="00791402" w:rsidRDefault="00041547" w:rsidP="00791402">
      <w:pPr>
        <w:spacing w:before="0" w:after="0"/>
        <w:divId w:val="1099790919"/>
        <w:rPr>
          <w:rFonts w:asciiTheme="majorHAnsi" w:hAnsiTheme="majorHAnsi"/>
          <w:szCs w:val="24"/>
        </w:rPr>
      </w:pPr>
      <w:r w:rsidRPr="00791402">
        <w:rPr>
          <w:rFonts w:asciiTheme="majorHAnsi" w:hAnsiTheme="majorHAnsi"/>
          <w:szCs w:val="24"/>
        </w:rPr>
        <w:t xml:space="preserve">After completing all the modules, you will take a supervised, closed-book final examination. It covers the entire course, and you will be given three hours to complete it. It consists of multiple-choice questions as well as essay/programming questions. </w:t>
      </w:r>
      <w:r w:rsidR="007B4709" w:rsidRPr="00791402">
        <w:rPr>
          <w:rFonts w:asciiTheme="majorHAnsi" w:hAnsiTheme="majorHAnsi"/>
          <w:szCs w:val="24"/>
        </w:rPr>
        <w:t xml:space="preserve">You must pass the final exam with a score of at least 70% or better to pass the course. </w:t>
      </w:r>
      <w:r w:rsidRPr="00791402">
        <w:rPr>
          <w:rFonts w:asciiTheme="majorHAnsi" w:hAnsiTheme="majorHAnsi"/>
          <w:szCs w:val="24"/>
        </w:rPr>
        <w:t xml:space="preserve">You can find more information about the proctored final exam process at the Extension website: </w:t>
      </w:r>
      <w:r w:rsidR="00B56D97" w:rsidRPr="00791402">
        <w:rPr>
          <w:rFonts w:asciiTheme="majorHAnsi" w:hAnsiTheme="majorHAnsi"/>
          <w:szCs w:val="24"/>
        </w:rPr>
        <w:t>http://extension.berkeley.edu/static/studentservices/onlineinfo/#exams</w:t>
      </w:r>
    </w:p>
    <w:p w14:paraId="32A35F66" w14:textId="77777777" w:rsidR="00817156" w:rsidRPr="00791402" w:rsidRDefault="001D32BF" w:rsidP="00791402">
      <w:pPr>
        <w:pStyle w:val="Heading3"/>
        <w:spacing w:before="0" w:after="0"/>
        <w:divId w:val="1099790919"/>
      </w:pPr>
      <w:r w:rsidRPr="00791402">
        <w:t>Final Project</w:t>
      </w:r>
    </w:p>
    <w:p w14:paraId="408F8BBE" w14:textId="5D233EDC" w:rsidR="00817156" w:rsidRPr="00791402" w:rsidRDefault="001D32BF" w:rsidP="00791402">
      <w:pPr>
        <w:pStyle w:val="Heading3"/>
        <w:spacing w:before="0" w:after="0"/>
        <w:divId w:val="1099790919"/>
      </w:pPr>
      <w:r w:rsidRPr="00791402">
        <w:t xml:space="preserve">The final project </w:t>
      </w:r>
      <w:r w:rsidR="00B56D97" w:rsidRPr="00791402">
        <w:t>is due in Module 10. Choose one of the following options:</w:t>
      </w:r>
    </w:p>
    <w:p w14:paraId="2E1E5803" w14:textId="777434F5" w:rsidR="00B56D97" w:rsidRPr="00791402" w:rsidRDefault="00B56D97" w:rsidP="00791402">
      <w:pPr>
        <w:pStyle w:val="Heading3"/>
        <w:numPr>
          <w:ilvl w:val="0"/>
          <w:numId w:val="38"/>
        </w:numPr>
        <w:spacing w:before="0" w:after="0"/>
        <w:divId w:val="1099790919"/>
      </w:pPr>
      <w:r w:rsidRPr="00791402">
        <w:t>A file with a name like picture.jpg is said to have an extension of “jpg”; i.e., the extension of a file is the part of the file after the final period in its name. Write a program that takes as an argument the name of a directory (folder) and then finds the extension of each file. Then, for each extension found, it prints the number of files with that extension and the minimum, average, and maximum size for files with that extension in the selected directory.</w:t>
      </w:r>
    </w:p>
    <w:p w14:paraId="420FE941" w14:textId="5EEFA9F5" w:rsidR="00B56D97" w:rsidRPr="00791402" w:rsidRDefault="00B56D97" w:rsidP="00791402">
      <w:pPr>
        <w:pStyle w:val="Heading3"/>
        <w:numPr>
          <w:ilvl w:val="0"/>
          <w:numId w:val="38"/>
        </w:numPr>
        <w:spacing w:before="0" w:after="0"/>
        <w:divId w:val="1099790919"/>
      </w:pPr>
      <w:r w:rsidRPr="00791402">
        <w:t>Write a CGI script that presents a multiple-choice test to a user. When the user presses submit, your program should read the user’s responses to the questions and display a page showing the user’s score. You can hard code the questions (and correct answers) inside your program, or read them from an external file.</w:t>
      </w:r>
    </w:p>
    <w:p w14:paraId="2AA389F1" w14:textId="2B57F9D1" w:rsidR="00B56D97" w:rsidRPr="00791402" w:rsidRDefault="00B56D97" w:rsidP="00791402">
      <w:pPr>
        <w:pStyle w:val="Heading3"/>
        <w:spacing w:before="0" w:after="0"/>
        <w:divId w:val="1099790919"/>
      </w:pPr>
      <w:r w:rsidRPr="00791402">
        <w:t>You will submit your final project by uploading it in Module 10.</w:t>
      </w:r>
    </w:p>
    <w:p w14:paraId="2CF57CE2" w14:textId="77777777" w:rsidR="00817156" w:rsidRPr="00791402" w:rsidRDefault="001D32BF" w:rsidP="00791402">
      <w:pPr>
        <w:spacing w:before="0" w:after="0"/>
        <w:divId w:val="1099790919"/>
        <w:rPr>
          <w:rFonts w:asciiTheme="majorHAnsi" w:hAnsiTheme="majorHAnsi"/>
          <w:szCs w:val="24"/>
        </w:rPr>
      </w:pPr>
      <w:r w:rsidRPr="00791402">
        <w:rPr>
          <w:rFonts w:asciiTheme="majorHAnsi" w:hAnsiTheme="majorHAnsi"/>
          <w:szCs w:val="24"/>
        </w:rPr>
        <w:t> </w:t>
      </w:r>
    </w:p>
    <w:p w14:paraId="60C4A3A5" w14:textId="77777777" w:rsidR="00817156" w:rsidRPr="00791402" w:rsidRDefault="001D32BF" w:rsidP="00791402">
      <w:pPr>
        <w:pStyle w:val="Heading2"/>
        <w:spacing w:before="0" w:beforeAutospacing="0" w:after="0"/>
        <w:divId w:val="756946360"/>
        <w:rPr>
          <w:rFonts w:asciiTheme="majorHAnsi" w:hAnsiTheme="majorHAnsi"/>
        </w:rPr>
      </w:pPr>
      <w:r w:rsidRPr="00791402">
        <w:rPr>
          <w:rFonts w:asciiTheme="majorHAnsi" w:hAnsiTheme="majorHAnsi"/>
        </w:rPr>
        <w:t xml:space="preserve">Communication and Office Hours </w:t>
      </w:r>
    </w:p>
    <w:p w14:paraId="72C6DDF6" w14:textId="77777777" w:rsidR="00817156" w:rsidRPr="00791402" w:rsidRDefault="001D32BF" w:rsidP="00791402">
      <w:pPr>
        <w:spacing w:before="0" w:after="0"/>
        <w:divId w:val="756946360"/>
        <w:rPr>
          <w:rFonts w:asciiTheme="majorHAnsi" w:hAnsiTheme="majorHAnsi"/>
          <w:szCs w:val="24"/>
        </w:rPr>
      </w:pPr>
      <w:r w:rsidRPr="00791402">
        <w:rPr>
          <w:rFonts w:asciiTheme="majorHAnsi" w:hAnsiTheme="majorHAnsi"/>
          <w:szCs w:val="24"/>
        </w:rPr>
        <w:t xml:space="preserve">You can always get in touch with me during the course. You can access course email by clicking on the Inbox link on the Corner Help toolbar (see also </w:t>
      </w:r>
      <w:hyperlink r:id="rId8" w:tgtFrame="_blank" w:history="1">
        <w:r w:rsidRPr="00791402">
          <w:rPr>
            <w:rStyle w:val="HyperlinkforSyllabus"/>
            <w:rFonts w:asciiTheme="majorHAnsi" w:hAnsiTheme="majorHAnsi"/>
            <w:szCs w:val="24"/>
          </w:rPr>
          <w:t>Canvas tutorial</w:t>
        </w:r>
      </w:hyperlink>
      <w:r w:rsidRPr="00791402">
        <w:rPr>
          <w:rFonts w:asciiTheme="majorHAnsi" w:hAnsiTheme="majorHAnsi"/>
          <w:szCs w:val="24"/>
        </w:rPr>
        <w:t>). You can expect me to respond to email within 48 hours of receiving messages unless I have notified the class otherwise (e.g., because of vacation or other reasons).</w:t>
      </w:r>
    </w:p>
    <w:p w14:paraId="523E0B38" w14:textId="77777777" w:rsidR="00817156" w:rsidRPr="00791402" w:rsidRDefault="001D32BF" w:rsidP="00791402">
      <w:pPr>
        <w:spacing w:before="0" w:after="0"/>
        <w:divId w:val="756946360"/>
        <w:rPr>
          <w:rFonts w:asciiTheme="majorHAnsi" w:hAnsiTheme="majorHAnsi"/>
          <w:szCs w:val="24"/>
        </w:rPr>
      </w:pPr>
      <w:r w:rsidRPr="00791402">
        <w:rPr>
          <w:rFonts w:asciiTheme="majorHAnsi" w:hAnsiTheme="majorHAnsi"/>
          <w:szCs w:val="24"/>
        </w:rPr>
        <w:t>Please note: all course communication between students/instructor must occur within the course.</w:t>
      </w:r>
    </w:p>
    <w:p w14:paraId="31415011" w14:textId="77777777" w:rsidR="00817156" w:rsidRPr="00791402" w:rsidRDefault="001D32BF" w:rsidP="00791402">
      <w:pPr>
        <w:pStyle w:val="Heading2"/>
        <w:spacing w:before="0" w:beforeAutospacing="0" w:after="0"/>
        <w:divId w:val="1754280658"/>
        <w:rPr>
          <w:rFonts w:asciiTheme="majorHAnsi" w:hAnsiTheme="majorHAnsi"/>
        </w:rPr>
      </w:pPr>
      <w:r w:rsidRPr="00791402">
        <w:rPr>
          <w:rFonts w:asciiTheme="majorHAnsi" w:hAnsiTheme="majorHAnsi"/>
        </w:rPr>
        <w:t>Grading and Course Policies</w:t>
      </w:r>
    </w:p>
    <w:p w14:paraId="31A96528" w14:textId="77777777" w:rsidR="00817156" w:rsidRPr="00791402" w:rsidRDefault="001D32BF" w:rsidP="00791402">
      <w:pPr>
        <w:spacing w:before="0" w:after="0"/>
        <w:divId w:val="1754280658"/>
        <w:rPr>
          <w:rFonts w:asciiTheme="majorHAnsi" w:hAnsiTheme="majorHAnsi"/>
          <w:szCs w:val="24"/>
        </w:rPr>
      </w:pPr>
      <w:r w:rsidRPr="00791402">
        <w:rPr>
          <w:rFonts w:asciiTheme="majorHAnsi" w:hAnsiTheme="majorHAnsi"/>
          <w:szCs w:val="24"/>
        </w:rPr>
        <w:lastRenderedPageBreak/>
        <w:t>Final grades will be assigned according to the following percentages:</w:t>
      </w:r>
    </w:p>
    <w:tbl>
      <w:tblPr>
        <w:tblW w:w="0" w:type="auto"/>
        <w:tblBorders>
          <w:top w:val="single" w:sz="6" w:space="0" w:color="3F6495"/>
          <w:left w:val="single" w:sz="6" w:space="0" w:color="3F6495"/>
          <w:bottom w:val="single" w:sz="6" w:space="0" w:color="3F6495"/>
          <w:right w:val="single" w:sz="6" w:space="0" w:color="3F6495"/>
        </w:tblBorders>
        <w:tblCellMar>
          <w:top w:w="100" w:type="dxa"/>
          <w:left w:w="100" w:type="dxa"/>
          <w:bottom w:w="100" w:type="dxa"/>
          <w:right w:w="100" w:type="dxa"/>
        </w:tblCellMar>
        <w:tblLook w:val="04A0" w:firstRow="1" w:lastRow="0" w:firstColumn="1" w:lastColumn="0" w:noHBand="0" w:noVBand="1"/>
      </w:tblPr>
      <w:tblGrid>
        <w:gridCol w:w="4420"/>
        <w:gridCol w:w="1720"/>
      </w:tblGrid>
      <w:tr w:rsidR="00817156" w:rsidRPr="00791402" w14:paraId="41E92C0E" w14:textId="77777777">
        <w:trPr>
          <w:divId w:val="1754280658"/>
        </w:trPr>
        <w:tc>
          <w:tcPr>
            <w:tcW w:w="4420" w:type="dxa"/>
            <w:tcBorders>
              <w:top w:val="single" w:sz="6" w:space="0" w:color="3F6495"/>
              <w:left w:val="single" w:sz="6" w:space="0" w:color="3F6495"/>
              <w:bottom w:val="single" w:sz="6" w:space="0" w:color="3F6495"/>
              <w:right w:val="single" w:sz="6" w:space="0" w:color="3F6495"/>
            </w:tcBorders>
            <w:hideMark/>
          </w:tcPr>
          <w:p w14:paraId="4A9A8639"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Discussion Board Assignments</w:t>
            </w:r>
          </w:p>
        </w:tc>
        <w:tc>
          <w:tcPr>
            <w:tcW w:w="1720" w:type="dxa"/>
            <w:tcBorders>
              <w:top w:val="single" w:sz="6" w:space="0" w:color="3F6495"/>
              <w:left w:val="single" w:sz="6" w:space="0" w:color="3F6495"/>
              <w:bottom w:val="single" w:sz="6" w:space="0" w:color="3F6495"/>
              <w:right w:val="single" w:sz="6" w:space="0" w:color="3F6495"/>
            </w:tcBorders>
            <w:hideMark/>
          </w:tcPr>
          <w:p w14:paraId="251C189E" w14:textId="0521F963" w:rsidR="00817156" w:rsidRPr="00791402" w:rsidRDefault="00C92D5A" w:rsidP="00791402">
            <w:pPr>
              <w:spacing w:before="0" w:after="0"/>
              <w:rPr>
                <w:rFonts w:asciiTheme="majorHAnsi" w:hAnsiTheme="majorHAnsi"/>
                <w:szCs w:val="24"/>
              </w:rPr>
            </w:pPr>
            <w:r w:rsidRPr="00791402">
              <w:rPr>
                <w:rFonts w:asciiTheme="majorHAnsi" w:hAnsiTheme="majorHAnsi"/>
                <w:szCs w:val="24"/>
              </w:rPr>
              <w:t>% 1</w:t>
            </w:r>
            <w:r w:rsidR="001D32BF" w:rsidRPr="00791402">
              <w:rPr>
                <w:rFonts w:asciiTheme="majorHAnsi" w:hAnsiTheme="majorHAnsi"/>
                <w:szCs w:val="24"/>
              </w:rPr>
              <w:t>0</w:t>
            </w:r>
          </w:p>
        </w:tc>
      </w:tr>
      <w:tr w:rsidR="00817156" w:rsidRPr="00791402" w14:paraId="0819EBE3" w14:textId="77777777">
        <w:trPr>
          <w:divId w:val="1754280658"/>
        </w:trPr>
        <w:tc>
          <w:tcPr>
            <w:tcW w:w="4420" w:type="dxa"/>
            <w:tcBorders>
              <w:top w:val="single" w:sz="6" w:space="0" w:color="3F6495"/>
              <w:left w:val="single" w:sz="6" w:space="0" w:color="3F6495"/>
              <w:bottom w:val="single" w:sz="6" w:space="0" w:color="3F6495"/>
              <w:right w:val="single" w:sz="6" w:space="0" w:color="3F6495"/>
            </w:tcBorders>
            <w:hideMark/>
          </w:tcPr>
          <w:p w14:paraId="294BF9F1"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Written Assignments</w:t>
            </w:r>
          </w:p>
        </w:tc>
        <w:tc>
          <w:tcPr>
            <w:tcW w:w="1720" w:type="dxa"/>
            <w:tcBorders>
              <w:top w:val="single" w:sz="6" w:space="0" w:color="3F6495"/>
              <w:left w:val="single" w:sz="6" w:space="0" w:color="3F6495"/>
              <w:bottom w:val="single" w:sz="6" w:space="0" w:color="3F6495"/>
              <w:right w:val="single" w:sz="6" w:space="0" w:color="3F6495"/>
            </w:tcBorders>
            <w:hideMark/>
          </w:tcPr>
          <w:p w14:paraId="62C058C2" w14:textId="0BFCFCD4" w:rsidR="00817156" w:rsidRPr="00791402" w:rsidRDefault="00C92D5A" w:rsidP="00791402">
            <w:pPr>
              <w:spacing w:before="0" w:after="0"/>
              <w:rPr>
                <w:rFonts w:asciiTheme="majorHAnsi" w:hAnsiTheme="majorHAnsi"/>
                <w:szCs w:val="24"/>
              </w:rPr>
            </w:pPr>
            <w:r w:rsidRPr="00791402">
              <w:rPr>
                <w:rFonts w:asciiTheme="majorHAnsi" w:hAnsiTheme="majorHAnsi"/>
                <w:szCs w:val="24"/>
              </w:rPr>
              <w:t>% 1</w:t>
            </w:r>
            <w:r w:rsidR="001D32BF" w:rsidRPr="00791402">
              <w:rPr>
                <w:rFonts w:asciiTheme="majorHAnsi" w:hAnsiTheme="majorHAnsi"/>
                <w:szCs w:val="24"/>
              </w:rPr>
              <w:t>5</w:t>
            </w:r>
          </w:p>
        </w:tc>
      </w:tr>
      <w:tr w:rsidR="00817156" w:rsidRPr="00791402" w14:paraId="00EC9DAA" w14:textId="77777777">
        <w:trPr>
          <w:divId w:val="1754280658"/>
        </w:trPr>
        <w:tc>
          <w:tcPr>
            <w:tcW w:w="4420" w:type="dxa"/>
            <w:tcBorders>
              <w:top w:val="single" w:sz="6" w:space="0" w:color="3F6495"/>
              <w:left w:val="single" w:sz="6" w:space="0" w:color="3F6495"/>
              <w:bottom w:val="single" w:sz="6" w:space="0" w:color="3F6495"/>
              <w:right w:val="single" w:sz="6" w:space="0" w:color="3F6495"/>
            </w:tcBorders>
            <w:hideMark/>
          </w:tcPr>
          <w:p w14:paraId="657B1C09" w14:textId="70AAC78D" w:rsidR="00817156" w:rsidRPr="00791402" w:rsidRDefault="001D32BF" w:rsidP="00791402">
            <w:pPr>
              <w:spacing w:before="0" w:after="0"/>
              <w:rPr>
                <w:rFonts w:asciiTheme="majorHAnsi" w:hAnsiTheme="majorHAnsi"/>
                <w:szCs w:val="24"/>
              </w:rPr>
            </w:pPr>
            <w:r w:rsidRPr="00791402">
              <w:rPr>
                <w:rFonts w:asciiTheme="majorHAnsi" w:hAnsiTheme="majorHAnsi"/>
                <w:szCs w:val="24"/>
              </w:rPr>
              <w:t>Quiz</w:t>
            </w:r>
            <w:r w:rsidR="00C92D5A" w:rsidRPr="00791402">
              <w:rPr>
                <w:rFonts w:asciiTheme="majorHAnsi" w:hAnsiTheme="majorHAnsi"/>
                <w:szCs w:val="24"/>
              </w:rPr>
              <w:t>zes</w:t>
            </w:r>
          </w:p>
        </w:tc>
        <w:tc>
          <w:tcPr>
            <w:tcW w:w="1720" w:type="dxa"/>
            <w:tcBorders>
              <w:top w:val="single" w:sz="6" w:space="0" w:color="3F6495"/>
              <w:left w:val="single" w:sz="6" w:space="0" w:color="3F6495"/>
              <w:bottom w:val="single" w:sz="6" w:space="0" w:color="3F6495"/>
              <w:right w:val="single" w:sz="6" w:space="0" w:color="3F6495"/>
            </w:tcBorders>
            <w:hideMark/>
          </w:tcPr>
          <w:p w14:paraId="3EEF646E" w14:textId="77777777" w:rsidR="00817156" w:rsidRPr="00791402" w:rsidRDefault="001D32BF" w:rsidP="00791402">
            <w:pPr>
              <w:keepNext/>
              <w:spacing w:before="0" w:after="0"/>
              <w:rPr>
                <w:rFonts w:asciiTheme="majorHAnsi" w:hAnsiTheme="majorHAnsi"/>
                <w:szCs w:val="24"/>
              </w:rPr>
            </w:pPr>
            <w:r w:rsidRPr="00791402">
              <w:rPr>
                <w:rFonts w:asciiTheme="majorHAnsi" w:hAnsiTheme="majorHAnsi"/>
                <w:szCs w:val="24"/>
              </w:rPr>
              <w:t>% 15</w:t>
            </w:r>
          </w:p>
        </w:tc>
      </w:tr>
      <w:tr w:rsidR="00817156" w:rsidRPr="00791402" w14:paraId="3920FF42" w14:textId="77777777">
        <w:trPr>
          <w:divId w:val="1754280658"/>
        </w:trPr>
        <w:tc>
          <w:tcPr>
            <w:tcW w:w="4420" w:type="dxa"/>
            <w:tcBorders>
              <w:top w:val="single" w:sz="6" w:space="0" w:color="3F6495"/>
              <w:left w:val="single" w:sz="6" w:space="0" w:color="3F6495"/>
              <w:bottom w:val="single" w:sz="6" w:space="0" w:color="3F6495"/>
              <w:right w:val="single" w:sz="6" w:space="0" w:color="3F6495"/>
            </w:tcBorders>
          </w:tcPr>
          <w:p w14:paraId="10694419" w14:textId="5428889B" w:rsidR="00817156" w:rsidRPr="00791402" w:rsidRDefault="001D32BF" w:rsidP="00791402">
            <w:pPr>
              <w:spacing w:before="0" w:after="0"/>
              <w:rPr>
                <w:rFonts w:asciiTheme="majorHAnsi" w:hAnsiTheme="majorHAnsi"/>
                <w:szCs w:val="24"/>
              </w:rPr>
            </w:pPr>
            <w:r w:rsidRPr="00791402">
              <w:rPr>
                <w:rFonts w:asciiTheme="majorHAnsi" w:hAnsiTheme="majorHAnsi"/>
                <w:szCs w:val="24"/>
              </w:rPr>
              <w:t xml:space="preserve">Final </w:t>
            </w:r>
            <w:r w:rsidR="007B4709" w:rsidRPr="00791402">
              <w:rPr>
                <w:rFonts w:asciiTheme="majorHAnsi" w:hAnsiTheme="majorHAnsi"/>
                <w:szCs w:val="24"/>
              </w:rPr>
              <w:t>Exam</w:t>
            </w:r>
          </w:p>
        </w:tc>
        <w:tc>
          <w:tcPr>
            <w:tcW w:w="1720" w:type="dxa"/>
            <w:tcBorders>
              <w:top w:val="single" w:sz="6" w:space="0" w:color="3F6495"/>
              <w:left w:val="single" w:sz="6" w:space="0" w:color="3F6495"/>
              <w:bottom w:val="single" w:sz="6" w:space="0" w:color="3F6495"/>
              <w:right w:val="single" w:sz="6" w:space="0" w:color="3F6495"/>
            </w:tcBorders>
          </w:tcPr>
          <w:p w14:paraId="3166358C" w14:textId="49D0D5F1" w:rsidR="00817156" w:rsidRPr="00791402" w:rsidRDefault="007B4709" w:rsidP="00791402">
            <w:pPr>
              <w:keepNext/>
              <w:spacing w:before="0" w:after="0"/>
              <w:rPr>
                <w:rFonts w:asciiTheme="majorHAnsi" w:hAnsiTheme="majorHAnsi"/>
                <w:szCs w:val="24"/>
              </w:rPr>
            </w:pPr>
            <w:r w:rsidRPr="00791402">
              <w:rPr>
                <w:rFonts w:asciiTheme="majorHAnsi" w:hAnsiTheme="majorHAnsi"/>
                <w:szCs w:val="24"/>
              </w:rPr>
              <w:t>% 4</w:t>
            </w:r>
            <w:r w:rsidR="001D32BF" w:rsidRPr="00791402">
              <w:rPr>
                <w:rFonts w:asciiTheme="majorHAnsi" w:hAnsiTheme="majorHAnsi"/>
                <w:szCs w:val="24"/>
              </w:rPr>
              <w:t>0</w:t>
            </w:r>
          </w:p>
        </w:tc>
      </w:tr>
      <w:tr w:rsidR="00817156" w:rsidRPr="00791402" w14:paraId="77891B4D" w14:textId="77777777">
        <w:trPr>
          <w:divId w:val="1754280658"/>
        </w:trPr>
        <w:tc>
          <w:tcPr>
            <w:tcW w:w="4420" w:type="dxa"/>
            <w:tcBorders>
              <w:top w:val="single" w:sz="6" w:space="0" w:color="3F6495"/>
              <w:left w:val="single" w:sz="6" w:space="0" w:color="3F6495"/>
              <w:bottom w:val="single" w:sz="6" w:space="0" w:color="3F6495"/>
              <w:right w:val="single" w:sz="6" w:space="0" w:color="3F6495"/>
            </w:tcBorders>
          </w:tcPr>
          <w:p w14:paraId="41ED5C6F" w14:textId="71A636E8" w:rsidR="00817156" w:rsidRPr="00791402" w:rsidRDefault="007B4709" w:rsidP="00791402">
            <w:pPr>
              <w:spacing w:before="0" w:after="0"/>
              <w:rPr>
                <w:rFonts w:asciiTheme="majorHAnsi" w:hAnsiTheme="majorHAnsi"/>
                <w:szCs w:val="24"/>
              </w:rPr>
            </w:pPr>
            <w:r w:rsidRPr="00791402">
              <w:rPr>
                <w:rFonts w:asciiTheme="majorHAnsi" w:hAnsiTheme="majorHAnsi"/>
                <w:szCs w:val="24"/>
              </w:rPr>
              <w:t xml:space="preserve">Comprehensive </w:t>
            </w:r>
            <w:r w:rsidR="001D32BF" w:rsidRPr="00791402">
              <w:rPr>
                <w:rFonts w:asciiTheme="majorHAnsi" w:hAnsiTheme="majorHAnsi"/>
                <w:szCs w:val="24"/>
              </w:rPr>
              <w:t>Final Project</w:t>
            </w:r>
          </w:p>
        </w:tc>
        <w:tc>
          <w:tcPr>
            <w:tcW w:w="1720" w:type="dxa"/>
            <w:tcBorders>
              <w:top w:val="single" w:sz="6" w:space="0" w:color="3F6495"/>
              <w:left w:val="single" w:sz="6" w:space="0" w:color="3F6495"/>
              <w:bottom w:val="single" w:sz="6" w:space="0" w:color="3F6495"/>
              <w:right w:val="single" w:sz="6" w:space="0" w:color="3F6495"/>
            </w:tcBorders>
          </w:tcPr>
          <w:p w14:paraId="49FFDB33" w14:textId="109564E2" w:rsidR="00817156" w:rsidRPr="00791402" w:rsidRDefault="001D32BF" w:rsidP="00791402">
            <w:pPr>
              <w:keepNext/>
              <w:spacing w:before="0" w:after="0"/>
              <w:rPr>
                <w:rFonts w:asciiTheme="majorHAnsi" w:hAnsiTheme="majorHAnsi"/>
                <w:szCs w:val="24"/>
              </w:rPr>
            </w:pPr>
            <w:r w:rsidRPr="00791402">
              <w:rPr>
                <w:rFonts w:asciiTheme="majorHAnsi" w:hAnsiTheme="majorHAnsi"/>
                <w:szCs w:val="24"/>
              </w:rPr>
              <w:t>%</w:t>
            </w:r>
            <w:r w:rsidR="007B4709" w:rsidRPr="00791402">
              <w:rPr>
                <w:rFonts w:asciiTheme="majorHAnsi" w:hAnsiTheme="majorHAnsi"/>
                <w:szCs w:val="24"/>
              </w:rPr>
              <w:t xml:space="preserve"> </w:t>
            </w:r>
            <w:r w:rsidRPr="00791402">
              <w:rPr>
                <w:rFonts w:asciiTheme="majorHAnsi" w:hAnsiTheme="majorHAnsi"/>
                <w:szCs w:val="24"/>
              </w:rPr>
              <w:t>20</w:t>
            </w:r>
          </w:p>
        </w:tc>
      </w:tr>
    </w:tbl>
    <w:p w14:paraId="61E948C4" w14:textId="77777777" w:rsidR="00817156" w:rsidRPr="00791402" w:rsidRDefault="00817156" w:rsidP="00791402">
      <w:pPr>
        <w:spacing w:before="0" w:after="0"/>
        <w:divId w:val="1754280658"/>
        <w:rPr>
          <w:rFonts w:asciiTheme="majorHAnsi" w:hAnsiTheme="majorHAnsi"/>
          <w:szCs w:val="24"/>
        </w:rPr>
      </w:pPr>
    </w:p>
    <w:p w14:paraId="4D996157" w14:textId="77777777" w:rsidR="00817156" w:rsidRPr="00791402" w:rsidRDefault="001D32BF" w:rsidP="00791402">
      <w:pPr>
        <w:pStyle w:val="Caption"/>
        <w:spacing w:after="0"/>
        <w:rPr>
          <w:rFonts w:asciiTheme="majorHAnsi" w:hAnsiTheme="majorHAnsi"/>
          <w:sz w:val="24"/>
          <w:szCs w:val="24"/>
        </w:rPr>
      </w:pPr>
      <w:r w:rsidRPr="00791402">
        <w:rPr>
          <w:rFonts w:asciiTheme="majorHAnsi" w:hAnsiTheme="majorHAnsi"/>
          <w:sz w:val="24"/>
          <w:szCs w:val="24"/>
        </w:rPr>
        <w:t xml:space="preserve">Table </w:t>
      </w:r>
      <w:r w:rsidRPr="00791402">
        <w:rPr>
          <w:rFonts w:asciiTheme="majorHAnsi" w:hAnsiTheme="majorHAnsi"/>
          <w:sz w:val="24"/>
          <w:szCs w:val="24"/>
        </w:rPr>
        <w:fldChar w:fldCharType="begin"/>
      </w:r>
      <w:r w:rsidRPr="00791402">
        <w:rPr>
          <w:rFonts w:asciiTheme="majorHAnsi" w:hAnsiTheme="majorHAnsi"/>
          <w:sz w:val="24"/>
          <w:szCs w:val="24"/>
        </w:rPr>
        <w:instrText xml:space="preserve"> SEQ Table \* ARABIC </w:instrText>
      </w:r>
      <w:r w:rsidRPr="00791402">
        <w:rPr>
          <w:rFonts w:asciiTheme="majorHAnsi" w:hAnsiTheme="majorHAnsi"/>
          <w:sz w:val="24"/>
          <w:szCs w:val="24"/>
        </w:rPr>
        <w:fldChar w:fldCharType="separate"/>
      </w:r>
      <w:r w:rsidRPr="00791402">
        <w:rPr>
          <w:rFonts w:asciiTheme="majorHAnsi" w:hAnsiTheme="majorHAnsi"/>
          <w:noProof/>
          <w:sz w:val="24"/>
          <w:szCs w:val="24"/>
        </w:rPr>
        <w:t>1</w:t>
      </w:r>
      <w:r w:rsidRPr="00791402">
        <w:rPr>
          <w:rFonts w:asciiTheme="majorHAnsi" w:hAnsiTheme="majorHAnsi"/>
          <w:noProof/>
          <w:sz w:val="24"/>
          <w:szCs w:val="24"/>
        </w:rPr>
        <w:fldChar w:fldCharType="end"/>
      </w:r>
      <w:r w:rsidRPr="00791402">
        <w:rPr>
          <w:rFonts w:asciiTheme="majorHAnsi" w:hAnsiTheme="majorHAnsi"/>
          <w:noProof/>
          <w:sz w:val="24"/>
          <w:szCs w:val="24"/>
        </w:rPr>
        <w:t>: Final Grade Percentages</w:t>
      </w:r>
    </w:p>
    <w:p w14:paraId="10383427" w14:textId="4FD8AE34" w:rsidR="00817156" w:rsidRPr="00791402" w:rsidRDefault="001D32BF" w:rsidP="00791402">
      <w:pPr>
        <w:spacing w:before="0" w:after="0"/>
        <w:divId w:val="1754280658"/>
        <w:rPr>
          <w:rFonts w:asciiTheme="majorHAnsi" w:hAnsiTheme="majorHAnsi"/>
          <w:szCs w:val="24"/>
        </w:rPr>
      </w:pPr>
      <w:r w:rsidRPr="00791402">
        <w:rPr>
          <w:rFonts w:asciiTheme="majorHAnsi" w:hAnsiTheme="majorHAnsi"/>
          <w:szCs w:val="24"/>
        </w:rPr>
        <w:t xml:space="preserve">You must pass the final project requirements with at least 70% to pass the course. </w:t>
      </w:r>
    </w:p>
    <w:p w14:paraId="57358512" w14:textId="77777777" w:rsidR="00817156" w:rsidRPr="00791402" w:rsidRDefault="001D32BF" w:rsidP="00791402">
      <w:pPr>
        <w:pStyle w:val="Heading3"/>
        <w:spacing w:before="0" w:after="0"/>
        <w:divId w:val="1754280658"/>
      </w:pPr>
      <w:r w:rsidRPr="00791402">
        <w:t>Grading Information</w:t>
      </w:r>
    </w:p>
    <w:p w14:paraId="3B3EF9A0" w14:textId="77777777" w:rsidR="00817156" w:rsidRPr="00791402" w:rsidRDefault="001D32BF" w:rsidP="00791402">
      <w:pPr>
        <w:spacing w:before="0" w:after="0"/>
        <w:divId w:val="1754280658"/>
        <w:rPr>
          <w:rFonts w:asciiTheme="majorHAnsi" w:hAnsiTheme="majorHAnsi"/>
          <w:szCs w:val="24"/>
        </w:rPr>
      </w:pPr>
      <w:r w:rsidRPr="00791402">
        <w:rPr>
          <w:rFonts w:asciiTheme="majorHAnsi" w:hAnsiTheme="majorHAnsi"/>
          <w:szCs w:val="24"/>
        </w:rPr>
        <w:t>Final grades follow the UC Berkeley grading system:</w:t>
      </w:r>
    </w:p>
    <w:tbl>
      <w:tblPr>
        <w:tblW w:w="0" w:type="auto"/>
        <w:tblBorders>
          <w:top w:val="single" w:sz="6" w:space="0" w:color="3F6495"/>
          <w:left w:val="single" w:sz="6" w:space="0" w:color="3F6495"/>
          <w:bottom w:val="single" w:sz="6" w:space="0" w:color="3F6495"/>
          <w:right w:val="single" w:sz="6" w:space="0" w:color="3F6495"/>
        </w:tblBorders>
        <w:tblCellMar>
          <w:top w:w="100" w:type="dxa"/>
          <w:left w:w="100" w:type="dxa"/>
          <w:bottom w:w="100" w:type="dxa"/>
          <w:right w:w="100" w:type="dxa"/>
        </w:tblCellMar>
        <w:tblLook w:val="04A0" w:firstRow="1" w:lastRow="0" w:firstColumn="1" w:lastColumn="0" w:noHBand="0" w:noVBand="1"/>
      </w:tblPr>
      <w:tblGrid>
        <w:gridCol w:w="1358"/>
        <w:gridCol w:w="743"/>
        <w:gridCol w:w="622"/>
        <w:gridCol w:w="622"/>
        <w:gridCol w:w="622"/>
        <w:gridCol w:w="622"/>
        <w:gridCol w:w="622"/>
        <w:gridCol w:w="622"/>
        <w:gridCol w:w="622"/>
        <w:gridCol w:w="622"/>
        <w:gridCol w:w="622"/>
        <w:gridCol w:w="622"/>
        <w:gridCol w:w="519"/>
      </w:tblGrid>
      <w:tr w:rsidR="00817156" w:rsidRPr="00791402" w14:paraId="102E43E7" w14:textId="77777777">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79FB5327"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Letter Grade</w:t>
            </w:r>
          </w:p>
        </w:tc>
        <w:tc>
          <w:tcPr>
            <w:tcW w:w="0" w:type="auto"/>
            <w:tcBorders>
              <w:top w:val="single" w:sz="6" w:space="0" w:color="3F6495"/>
              <w:left w:val="single" w:sz="6" w:space="0" w:color="3F6495"/>
              <w:bottom w:val="single" w:sz="6" w:space="0" w:color="3F6495"/>
              <w:right w:val="single" w:sz="6" w:space="0" w:color="3F6495"/>
            </w:tcBorders>
            <w:hideMark/>
          </w:tcPr>
          <w:p w14:paraId="39B1EBD1"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A </w:t>
            </w:r>
          </w:p>
        </w:tc>
        <w:tc>
          <w:tcPr>
            <w:tcW w:w="0" w:type="auto"/>
            <w:tcBorders>
              <w:top w:val="single" w:sz="6" w:space="0" w:color="3F6495"/>
              <w:left w:val="single" w:sz="6" w:space="0" w:color="3F6495"/>
              <w:bottom w:val="single" w:sz="6" w:space="0" w:color="3F6495"/>
              <w:right w:val="single" w:sz="6" w:space="0" w:color="3F6495"/>
            </w:tcBorders>
            <w:hideMark/>
          </w:tcPr>
          <w:p w14:paraId="79B07316"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A-</w:t>
            </w:r>
          </w:p>
        </w:tc>
        <w:tc>
          <w:tcPr>
            <w:tcW w:w="0" w:type="auto"/>
            <w:tcBorders>
              <w:top w:val="single" w:sz="6" w:space="0" w:color="3F6495"/>
              <w:left w:val="single" w:sz="6" w:space="0" w:color="3F6495"/>
              <w:bottom w:val="single" w:sz="6" w:space="0" w:color="3F6495"/>
              <w:right w:val="single" w:sz="6" w:space="0" w:color="3F6495"/>
            </w:tcBorders>
            <w:hideMark/>
          </w:tcPr>
          <w:p w14:paraId="013BFBBF"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B+</w:t>
            </w:r>
          </w:p>
        </w:tc>
        <w:tc>
          <w:tcPr>
            <w:tcW w:w="0" w:type="auto"/>
            <w:tcBorders>
              <w:top w:val="single" w:sz="6" w:space="0" w:color="3F6495"/>
              <w:left w:val="single" w:sz="6" w:space="0" w:color="3F6495"/>
              <w:bottom w:val="single" w:sz="6" w:space="0" w:color="3F6495"/>
              <w:right w:val="single" w:sz="6" w:space="0" w:color="3F6495"/>
            </w:tcBorders>
            <w:hideMark/>
          </w:tcPr>
          <w:p w14:paraId="75357F76"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B </w:t>
            </w:r>
          </w:p>
        </w:tc>
        <w:tc>
          <w:tcPr>
            <w:tcW w:w="0" w:type="auto"/>
            <w:tcBorders>
              <w:top w:val="single" w:sz="6" w:space="0" w:color="3F6495"/>
              <w:left w:val="single" w:sz="6" w:space="0" w:color="3F6495"/>
              <w:bottom w:val="single" w:sz="6" w:space="0" w:color="3F6495"/>
              <w:right w:val="single" w:sz="6" w:space="0" w:color="3F6495"/>
            </w:tcBorders>
            <w:hideMark/>
          </w:tcPr>
          <w:p w14:paraId="2067D119"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B-</w:t>
            </w:r>
          </w:p>
        </w:tc>
        <w:tc>
          <w:tcPr>
            <w:tcW w:w="0" w:type="auto"/>
            <w:tcBorders>
              <w:top w:val="single" w:sz="6" w:space="0" w:color="3F6495"/>
              <w:left w:val="single" w:sz="6" w:space="0" w:color="3F6495"/>
              <w:bottom w:val="single" w:sz="6" w:space="0" w:color="3F6495"/>
              <w:right w:val="single" w:sz="6" w:space="0" w:color="3F6495"/>
            </w:tcBorders>
            <w:hideMark/>
          </w:tcPr>
          <w:p w14:paraId="49CD7B6E"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C+</w:t>
            </w:r>
          </w:p>
        </w:tc>
        <w:tc>
          <w:tcPr>
            <w:tcW w:w="0" w:type="auto"/>
            <w:tcBorders>
              <w:top w:val="single" w:sz="6" w:space="0" w:color="3F6495"/>
              <w:left w:val="single" w:sz="6" w:space="0" w:color="3F6495"/>
              <w:bottom w:val="single" w:sz="6" w:space="0" w:color="3F6495"/>
              <w:right w:val="single" w:sz="6" w:space="0" w:color="3F6495"/>
            </w:tcBorders>
            <w:hideMark/>
          </w:tcPr>
          <w:p w14:paraId="6B051282"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C </w:t>
            </w:r>
          </w:p>
        </w:tc>
        <w:tc>
          <w:tcPr>
            <w:tcW w:w="0" w:type="auto"/>
            <w:tcBorders>
              <w:top w:val="single" w:sz="6" w:space="0" w:color="3F6495"/>
              <w:left w:val="single" w:sz="6" w:space="0" w:color="3F6495"/>
              <w:bottom w:val="single" w:sz="6" w:space="0" w:color="3F6495"/>
              <w:right w:val="single" w:sz="6" w:space="0" w:color="3F6495"/>
            </w:tcBorders>
            <w:hideMark/>
          </w:tcPr>
          <w:p w14:paraId="3CA4067A"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C-</w:t>
            </w:r>
          </w:p>
        </w:tc>
        <w:tc>
          <w:tcPr>
            <w:tcW w:w="0" w:type="auto"/>
            <w:tcBorders>
              <w:top w:val="single" w:sz="6" w:space="0" w:color="3F6495"/>
              <w:left w:val="single" w:sz="6" w:space="0" w:color="3F6495"/>
              <w:bottom w:val="single" w:sz="6" w:space="0" w:color="3F6495"/>
              <w:right w:val="single" w:sz="6" w:space="0" w:color="3F6495"/>
            </w:tcBorders>
            <w:hideMark/>
          </w:tcPr>
          <w:p w14:paraId="7B995CE5"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D+</w:t>
            </w:r>
          </w:p>
        </w:tc>
        <w:tc>
          <w:tcPr>
            <w:tcW w:w="0" w:type="auto"/>
            <w:tcBorders>
              <w:top w:val="single" w:sz="6" w:space="0" w:color="3F6495"/>
              <w:left w:val="single" w:sz="6" w:space="0" w:color="3F6495"/>
              <w:bottom w:val="single" w:sz="6" w:space="0" w:color="3F6495"/>
              <w:right w:val="single" w:sz="6" w:space="0" w:color="3F6495"/>
            </w:tcBorders>
            <w:hideMark/>
          </w:tcPr>
          <w:p w14:paraId="458DB095"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D </w:t>
            </w:r>
          </w:p>
        </w:tc>
        <w:tc>
          <w:tcPr>
            <w:tcW w:w="0" w:type="auto"/>
            <w:tcBorders>
              <w:top w:val="single" w:sz="6" w:space="0" w:color="3F6495"/>
              <w:left w:val="single" w:sz="6" w:space="0" w:color="3F6495"/>
              <w:bottom w:val="single" w:sz="6" w:space="0" w:color="3F6495"/>
              <w:right w:val="single" w:sz="6" w:space="0" w:color="3F6495"/>
            </w:tcBorders>
            <w:hideMark/>
          </w:tcPr>
          <w:p w14:paraId="67BC137A"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D-</w:t>
            </w:r>
          </w:p>
        </w:tc>
        <w:tc>
          <w:tcPr>
            <w:tcW w:w="0" w:type="auto"/>
            <w:tcBorders>
              <w:top w:val="single" w:sz="6" w:space="0" w:color="3F6495"/>
              <w:left w:val="single" w:sz="6" w:space="0" w:color="3F6495"/>
              <w:bottom w:val="single" w:sz="6" w:space="0" w:color="3F6495"/>
              <w:right w:val="single" w:sz="6" w:space="0" w:color="3F6495"/>
            </w:tcBorders>
            <w:hideMark/>
          </w:tcPr>
          <w:p w14:paraId="354416DF"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F </w:t>
            </w:r>
          </w:p>
        </w:tc>
      </w:tr>
      <w:tr w:rsidR="00817156" w:rsidRPr="00791402" w14:paraId="6A7B77D6" w14:textId="77777777">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59EFB50E"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Percentage</w:t>
            </w:r>
          </w:p>
        </w:tc>
        <w:tc>
          <w:tcPr>
            <w:tcW w:w="0" w:type="auto"/>
            <w:tcBorders>
              <w:top w:val="single" w:sz="6" w:space="0" w:color="3F6495"/>
              <w:left w:val="single" w:sz="6" w:space="0" w:color="3F6495"/>
              <w:bottom w:val="single" w:sz="6" w:space="0" w:color="3F6495"/>
              <w:right w:val="single" w:sz="6" w:space="0" w:color="3F6495"/>
            </w:tcBorders>
            <w:hideMark/>
          </w:tcPr>
          <w:p w14:paraId="5C01C681"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100-94</w:t>
            </w:r>
          </w:p>
        </w:tc>
        <w:tc>
          <w:tcPr>
            <w:tcW w:w="0" w:type="auto"/>
            <w:tcBorders>
              <w:top w:val="single" w:sz="6" w:space="0" w:color="3F6495"/>
              <w:left w:val="single" w:sz="6" w:space="0" w:color="3F6495"/>
              <w:bottom w:val="single" w:sz="6" w:space="0" w:color="3F6495"/>
              <w:right w:val="single" w:sz="6" w:space="0" w:color="3F6495"/>
            </w:tcBorders>
            <w:hideMark/>
          </w:tcPr>
          <w:p w14:paraId="4B293CB2"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93-90</w:t>
            </w:r>
          </w:p>
        </w:tc>
        <w:tc>
          <w:tcPr>
            <w:tcW w:w="0" w:type="auto"/>
            <w:tcBorders>
              <w:top w:val="single" w:sz="6" w:space="0" w:color="3F6495"/>
              <w:left w:val="single" w:sz="6" w:space="0" w:color="3F6495"/>
              <w:bottom w:val="single" w:sz="6" w:space="0" w:color="3F6495"/>
              <w:right w:val="single" w:sz="6" w:space="0" w:color="3F6495"/>
            </w:tcBorders>
            <w:hideMark/>
          </w:tcPr>
          <w:p w14:paraId="080A5FD8"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89-86</w:t>
            </w:r>
          </w:p>
        </w:tc>
        <w:tc>
          <w:tcPr>
            <w:tcW w:w="0" w:type="auto"/>
            <w:tcBorders>
              <w:top w:val="single" w:sz="6" w:space="0" w:color="3F6495"/>
              <w:left w:val="single" w:sz="6" w:space="0" w:color="3F6495"/>
              <w:bottom w:val="single" w:sz="6" w:space="0" w:color="3F6495"/>
              <w:right w:val="single" w:sz="6" w:space="0" w:color="3F6495"/>
            </w:tcBorders>
            <w:hideMark/>
          </w:tcPr>
          <w:p w14:paraId="110B9985"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85-83</w:t>
            </w:r>
          </w:p>
        </w:tc>
        <w:tc>
          <w:tcPr>
            <w:tcW w:w="0" w:type="auto"/>
            <w:tcBorders>
              <w:top w:val="single" w:sz="6" w:space="0" w:color="3F6495"/>
              <w:left w:val="single" w:sz="6" w:space="0" w:color="3F6495"/>
              <w:bottom w:val="single" w:sz="6" w:space="0" w:color="3F6495"/>
              <w:right w:val="single" w:sz="6" w:space="0" w:color="3F6495"/>
            </w:tcBorders>
            <w:hideMark/>
          </w:tcPr>
          <w:p w14:paraId="050D31B3"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82-80</w:t>
            </w:r>
          </w:p>
        </w:tc>
        <w:tc>
          <w:tcPr>
            <w:tcW w:w="0" w:type="auto"/>
            <w:tcBorders>
              <w:top w:val="single" w:sz="6" w:space="0" w:color="3F6495"/>
              <w:left w:val="single" w:sz="6" w:space="0" w:color="3F6495"/>
              <w:bottom w:val="single" w:sz="6" w:space="0" w:color="3F6495"/>
              <w:right w:val="single" w:sz="6" w:space="0" w:color="3F6495"/>
            </w:tcBorders>
            <w:hideMark/>
          </w:tcPr>
          <w:p w14:paraId="66386436"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79-76</w:t>
            </w:r>
          </w:p>
        </w:tc>
        <w:tc>
          <w:tcPr>
            <w:tcW w:w="0" w:type="auto"/>
            <w:tcBorders>
              <w:top w:val="single" w:sz="6" w:space="0" w:color="3F6495"/>
              <w:left w:val="single" w:sz="6" w:space="0" w:color="3F6495"/>
              <w:bottom w:val="single" w:sz="6" w:space="0" w:color="3F6495"/>
              <w:right w:val="single" w:sz="6" w:space="0" w:color="3F6495"/>
            </w:tcBorders>
            <w:hideMark/>
          </w:tcPr>
          <w:p w14:paraId="1C6950B3"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75-73</w:t>
            </w:r>
          </w:p>
        </w:tc>
        <w:tc>
          <w:tcPr>
            <w:tcW w:w="0" w:type="auto"/>
            <w:tcBorders>
              <w:top w:val="single" w:sz="6" w:space="0" w:color="3F6495"/>
              <w:left w:val="single" w:sz="6" w:space="0" w:color="3F6495"/>
              <w:bottom w:val="single" w:sz="6" w:space="0" w:color="3F6495"/>
              <w:right w:val="single" w:sz="6" w:space="0" w:color="3F6495"/>
            </w:tcBorders>
            <w:hideMark/>
          </w:tcPr>
          <w:p w14:paraId="0F4997C8"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72-70</w:t>
            </w:r>
          </w:p>
        </w:tc>
        <w:tc>
          <w:tcPr>
            <w:tcW w:w="0" w:type="auto"/>
            <w:tcBorders>
              <w:top w:val="single" w:sz="6" w:space="0" w:color="3F6495"/>
              <w:left w:val="single" w:sz="6" w:space="0" w:color="3F6495"/>
              <w:bottom w:val="single" w:sz="6" w:space="0" w:color="3F6495"/>
              <w:right w:val="single" w:sz="6" w:space="0" w:color="3F6495"/>
            </w:tcBorders>
            <w:hideMark/>
          </w:tcPr>
          <w:p w14:paraId="15508257"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69-66</w:t>
            </w:r>
          </w:p>
        </w:tc>
        <w:tc>
          <w:tcPr>
            <w:tcW w:w="0" w:type="auto"/>
            <w:tcBorders>
              <w:top w:val="single" w:sz="6" w:space="0" w:color="3F6495"/>
              <w:left w:val="single" w:sz="6" w:space="0" w:color="3F6495"/>
              <w:bottom w:val="single" w:sz="6" w:space="0" w:color="3F6495"/>
              <w:right w:val="single" w:sz="6" w:space="0" w:color="3F6495"/>
            </w:tcBorders>
            <w:hideMark/>
          </w:tcPr>
          <w:p w14:paraId="4CA4FD4D"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65-63</w:t>
            </w:r>
          </w:p>
        </w:tc>
        <w:tc>
          <w:tcPr>
            <w:tcW w:w="0" w:type="auto"/>
            <w:tcBorders>
              <w:top w:val="single" w:sz="6" w:space="0" w:color="3F6495"/>
              <w:left w:val="single" w:sz="6" w:space="0" w:color="3F6495"/>
              <w:bottom w:val="single" w:sz="6" w:space="0" w:color="3F6495"/>
              <w:right w:val="single" w:sz="6" w:space="0" w:color="3F6495"/>
            </w:tcBorders>
            <w:hideMark/>
          </w:tcPr>
          <w:p w14:paraId="70964790"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62-60</w:t>
            </w:r>
          </w:p>
        </w:tc>
        <w:tc>
          <w:tcPr>
            <w:tcW w:w="0" w:type="auto"/>
            <w:tcBorders>
              <w:top w:val="single" w:sz="6" w:space="0" w:color="3F6495"/>
              <w:left w:val="single" w:sz="6" w:space="0" w:color="3F6495"/>
              <w:bottom w:val="single" w:sz="6" w:space="0" w:color="3F6495"/>
              <w:right w:val="single" w:sz="6" w:space="0" w:color="3F6495"/>
            </w:tcBorders>
            <w:hideMark/>
          </w:tcPr>
          <w:p w14:paraId="50446249" w14:textId="77777777" w:rsidR="00817156" w:rsidRPr="00791402" w:rsidRDefault="001D32BF" w:rsidP="00791402">
            <w:pPr>
              <w:keepNext/>
              <w:spacing w:before="0" w:after="0"/>
              <w:rPr>
                <w:rFonts w:asciiTheme="majorHAnsi" w:hAnsiTheme="majorHAnsi"/>
                <w:szCs w:val="24"/>
              </w:rPr>
            </w:pPr>
            <w:r w:rsidRPr="00791402">
              <w:rPr>
                <w:rFonts w:asciiTheme="majorHAnsi" w:hAnsiTheme="majorHAnsi"/>
                <w:szCs w:val="24"/>
              </w:rPr>
              <w:t>&lt; 60</w:t>
            </w:r>
          </w:p>
        </w:tc>
      </w:tr>
    </w:tbl>
    <w:p w14:paraId="1DB14D79" w14:textId="77777777" w:rsidR="00817156" w:rsidRPr="00791402" w:rsidRDefault="001D32BF" w:rsidP="00791402">
      <w:pPr>
        <w:pStyle w:val="Caption"/>
        <w:spacing w:after="0"/>
        <w:rPr>
          <w:rFonts w:asciiTheme="majorHAnsi" w:hAnsiTheme="majorHAnsi"/>
          <w:sz w:val="24"/>
          <w:szCs w:val="24"/>
        </w:rPr>
      </w:pPr>
      <w:r w:rsidRPr="00791402">
        <w:rPr>
          <w:rFonts w:asciiTheme="majorHAnsi" w:hAnsiTheme="majorHAnsi"/>
          <w:sz w:val="24"/>
          <w:szCs w:val="24"/>
        </w:rPr>
        <w:t xml:space="preserve">Table </w:t>
      </w:r>
      <w:r w:rsidRPr="00791402">
        <w:rPr>
          <w:rFonts w:asciiTheme="majorHAnsi" w:hAnsiTheme="majorHAnsi"/>
          <w:sz w:val="24"/>
          <w:szCs w:val="24"/>
        </w:rPr>
        <w:fldChar w:fldCharType="begin"/>
      </w:r>
      <w:r w:rsidRPr="00791402">
        <w:rPr>
          <w:rFonts w:asciiTheme="majorHAnsi" w:hAnsiTheme="majorHAnsi"/>
          <w:sz w:val="24"/>
          <w:szCs w:val="24"/>
        </w:rPr>
        <w:instrText xml:space="preserve"> SEQ Table \* ARABIC </w:instrText>
      </w:r>
      <w:r w:rsidRPr="00791402">
        <w:rPr>
          <w:rFonts w:asciiTheme="majorHAnsi" w:hAnsiTheme="majorHAnsi"/>
          <w:sz w:val="24"/>
          <w:szCs w:val="24"/>
        </w:rPr>
        <w:fldChar w:fldCharType="separate"/>
      </w:r>
      <w:r w:rsidRPr="00791402">
        <w:rPr>
          <w:rFonts w:asciiTheme="majorHAnsi" w:hAnsiTheme="majorHAnsi"/>
          <w:noProof/>
          <w:sz w:val="24"/>
          <w:szCs w:val="24"/>
        </w:rPr>
        <w:t>2</w:t>
      </w:r>
      <w:r w:rsidRPr="00791402">
        <w:rPr>
          <w:rFonts w:asciiTheme="majorHAnsi" w:hAnsiTheme="majorHAnsi"/>
          <w:noProof/>
          <w:sz w:val="24"/>
          <w:szCs w:val="24"/>
        </w:rPr>
        <w:fldChar w:fldCharType="end"/>
      </w:r>
      <w:r w:rsidRPr="00791402">
        <w:rPr>
          <w:rFonts w:asciiTheme="majorHAnsi" w:hAnsiTheme="majorHAnsi"/>
          <w:sz w:val="24"/>
          <w:szCs w:val="24"/>
        </w:rPr>
        <w:t>: UC Berkeley Grading Systems</w:t>
      </w:r>
    </w:p>
    <w:p w14:paraId="35F5D0AE" w14:textId="77777777" w:rsidR="00817156" w:rsidRPr="00791402" w:rsidRDefault="001D32BF" w:rsidP="00791402">
      <w:pPr>
        <w:spacing w:before="0" w:after="0"/>
        <w:divId w:val="1754280658"/>
        <w:rPr>
          <w:rFonts w:asciiTheme="majorHAnsi" w:hAnsiTheme="majorHAnsi"/>
          <w:szCs w:val="24"/>
        </w:rPr>
      </w:pPr>
      <w:r w:rsidRPr="00791402">
        <w:rPr>
          <w:rFonts w:asciiTheme="majorHAnsi" w:hAnsiTheme="majorHAnsi"/>
          <w:szCs w:val="24"/>
        </w:rPr>
        <w:t xml:space="preserve">To view your final grade and request official transcripts, log in to your student account at </w:t>
      </w:r>
      <w:hyperlink r:id="rId9" w:tgtFrame="_blank" w:history="1">
        <w:r w:rsidRPr="00791402">
          <w:rPr>
            <w:rStyle w:val="HyperlinkforSyllabus"/>
            <w:rFonts w:asciiTheme="majorHAnsi" w:hAnsiTheme="majorHAnsi"/>
            <w:szCs w:val="24"/>
          </w:rPr>
          <w:t>extension.berkeley.edu</w:t>
        </w:r>
      </w:hyperlink>
      <w:r w:rsidRPr="00791402">
        <w:rPr>
          <w:rFonts w:asciiTheme="majorHAnsi" w:hAnsiTheme="majorHAnsi"/>
          <w:szCs w:val="24"/>
        </w:rPr>
        <w:t xml:space="preserve"> and go to "My Enrollment History."</w:t>
      </w:r>
    </w:p>
    <w:p w14:paraId="3253861E" w14:textId="77777777" w:rsidR="00817156" w:rsidRPr="00791402" w:rsidRDefault="001D32BF" w:rsidP="00791402">
      <w:pPr>
        <w:spacing w:before="0" w:after="0"/>
        <w:divId w:val="1754280658"/>
        <w:rPr>
          <w:rFonts w:asciiTheme="majorHAnsi" w:hAnsiTheme="majorHAnsi"/>
          <w:szCs w:val="24"/>
        </w:rPr>
      </w:pPr>
      <w:r w:rsidRPr="00791402">
        <w:rPr>
          <w:rFonts w:asciiTheme="majorHAnsi" w:hAnsiTheme="majorHAnsi"/>
          <w:szCs w:val="24"/>
        </w:rPr>
        <w:t>When I grade your writing assignments, I'll be looking at content, organization, and mechanics. Please keep the following criteria in mind:</w:t>
      </w:r>
    </w:p>
    <w:tbl>
      <w:tblPr>
        <w:tblW w:w="0" w:type="auto"/>
        <w:tblBorders>
          <w:top w:val="single" w:sz="6" w:space="0" w:color="3F6495"/>
          <w:left w:val="single" w:sz="6" w:space="0" w:color="3F6495"/>
          <w:bottom w:val="single" w:sz="6" w:space="0" w:color="3F6495"/>
          <w:right w:val="single" w:sz="6" w:space="0" w:color="3F6495"/>
        </w:tblBorders>
        <w:tblCellMar>
          <w:top w:w="80" w:type="dxa"/>
          <w:left w:w="80" w:type="dxa"/>
          <w:bottom w:w="80" w:type="dxa"/>
          <w:right w:w="80" w:type="dxa"/>
        </w:tblCellMar>
        <w:tblLook w:val="04A0" w:firstRow="1" w:lastRow="0" w:firstColumn="1" w:lastColumn="0" w:noHBand="0" w:noVBand="1"/>
      </w:tblPr>
      <w:tblGrid>
        <w:gridCol w:w="1456"/>
        <w:gridCol w:w="1774"/>
        <w:gridCol w:w="1800"/>
        <w:gridCol w:w="1800"/>
        <w:gridCol w:w="1970"/>
      </w:tblGrid>
      <w:tr w:rsidR="00E31E40" w:rsidRPr="00791402" w14:paraId="6C24A134" w14:textId="77777777" w:rsidTr="00E31E40">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494CFDBF"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 </w:t>
            </w:r>
          </w:p>
        </w:tc>
        <w:tc>
          <w:tcPr>
            <w:tcW w:w="1774" w:type="dxa"/>
            <w:tcBorders>
              <w:top w:val="single" w:sz="6" w:space="0" w:color="3F6495"/>
              <w:left w:val="single" w:sz="6" w:space="0" w:color="3F6495"/>
              <w:bottom w:val="single" w:sz="6" w:space="0" w:color="3F6495"/>
              <w:right w:val="single" w:sz="6" w:space="0" w:color="3F6495"/>
            </w:tcBorders>
            <w:hideMark/>
          </w:tcPr>
          <w:p w14:paraId="29AF61DA"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Poor</w:t>
            </w:r>
          </w:p>
        </w:tc>
        <w:tc>
          <w:tcPr>
            <w:tcW w:w="1800" w:type="dxa"/>
            <w:tcBorders>
              <w:top w:val="single" w:sz="6" w:space="0" w:color="3F6495"/>
              <w:left w:val="single" w:sz="6" w:space="0" w:color="3F6495"/>
              <w:bottom w:val="single" w:sz="6" w:space="0" w:color="3F6495"/>
              <w:right w:val="single" w:sz="6" w:space="0" w:color="3F6495"/>
            </w:tcBorders>
            <w:hideMark/>
          </w:tcPr>
          <w:p w14:paraId="4849BD63"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Needs Improvement</w:t>
            </w:r>
          </w:p>
        </w:tc>
        <w:tc>
          <w:tcPr>
            <w:tcW w:w="1800" w:type="dxa"/>
            <w:tcBorders>
              <w:top w:val="single" w:sz="6" w:space="0" w:color="3F6495"/>
              <w:left w:val="single" w:sz="6" w:space="0" w:color="3F6495"/>
              <w:bottom w:val="single" w:sz="6" w:space="0" w:color="3F6495"/>
              <w:right w:val="single" w:sz="6" w:space="0" w:color="3F6495"/>
            </w:tcBorders>
            <w:hideMark/>
          </w:tcPr>
          <w:p w14:paraId="4FF36CF5"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Meets Expectations</w:t>
            </w:r>
          </w:p>
        </w:tc>
        <w:tc>
          <w:tcPr>
            <w:tcW w:w="1970" w:type="dxa"/>
            <w:tcBorders>
              <w:top w:val="single" w:sz="6" w:space="0" w:color="3F6495"/>
              <w:left w:val="single" w:sz="6" w:space="0" w:color="3F6495"/>
              <w:bottom w:val="single" w:sz="6" w:space="0" w:color="3F6495"/>
              <w:right w:val="single" w:sz="6" w:space="0" w:color="3F6495"/>
            </w:tcBorders>
            <w:hideMark/>
          </w:tcPr>
          <w:p w14:paraId="48A7E5B8"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Exceptional</w:t>
            </w:r>
          </w:p>
        </w:tc>
      </w:tr>
      <w:tr w:rsidR="00E31E40" w:rsidRPr="00791402" w14:paraId="7ADFBCF6" w14:textId="77777777" w:rsidTr="00E31E40">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54492E2B" w14:textId="579B950A" w:rsidR="00817156" w:rsidRPr="00791402" w:rsidRDefault="00E31E40" w:rsidP="00791402">
            <w:pPr>
              <w:spacing w:before="0" w:after="0"/>
              <w:rPr>
                <w:rFonts w:asciiTheme="majorHAnsi" w:hAnsiTheme="majorHAnsi"/>
                <w:szCs w:val="24"/>
              </w:rPr>
            </w:pPr>
            <w:r w:rsidRPr="00791402">
              <w:rPr>
                <w:rFonts w:asciiTheme="majorHAnsi" w:hAnsiTheme="majorHAnsi"/>
                <w:szCs w:val="24"/>
              </w:rPr>
              <w:t>Content</w:t>
            </w:r>
          </w:p>
        </w:tc>
        <w:tc>
          <w:tcPr>
            <w:tcW w:w="1774" w:type="dxa"/>
            <w:tcBorders>
              <w:top w:val="single" w:sz="6" w:space="0" w:color="3F6495"/>
              <w:left w:val="single" w:sz="6" w:space="0" w:color="3F6495"/>
              <w:bottom w:val="single" w:sz="6" w:space="0" w:color="3F6495"/>
              <w:right w:val="single" w:sz="6" w:space="0" w:color="3F6495"/>
            </w:tcBorders>
            <w:hideMark/>
          </w:tcPr>
          <w:p w14:paraId="167CFF37" w14:textId="3BA27F7C" w:rsidR="00817156" w:rsidRPr="00791402" w:rsidRDefault="00E31E40" w:rsidP="00791402">
            <w:pPr>
              <w:spacing w:before="0" w:after="0"/>
              <w:rPr>
                <w:rFonts w:asciiTheme="majorHAnsi" w:hAnsiTheme="majorHAnsi"/>
                <w:szCs w:val="24"/>
              </w:rPr>
            </w:pPr>
            <w:r w:rsidRPr="00791402">
              <w:rPr>
                <w:rFonts w:asciiTheme="majorHAnsi" w:hAnsiTheme="majorHAnsi"/>
                <w:szCs w:val="24"/>
              </w:rPr>
              <w:t>Poor writing style with little or no specific details, no evidence of having studies the material, and/or off topic.</w:t>
            </w:r>
          </w:p>
        </w:tc>
        <w:tc>
          <w:tcPr>
            <w:tcW w:w="1800" w:type="dxa"/>
            <w:tcBorders>
              <w:top w:val="single" w:sz="6" w:space="0" w:color="3F6495"/>
              <w:left w:val="single" w:sz="6" w:space="0" w:color="3F6495"/>
              <w:bottom w:val="single" w:sz="6" w:space="0" w:color="3F6495"/>
              <w:right w:val="single" w:sz="6" w:space="0" w:color="3F6495"/>
            </w:tcBorders>
            <w:hideMark/>
          </w:tcPr>
          <w:p w14:paraId="5457A16B" w14:textId="58EE5FFA" w:rsidR="00817156" w:rsidRPr="00791402" w:rsidRDefault="00E31E40" w:rsidP="00791402">
            <w:pPr>
              <w:spacing w:before="0" w:after="0"/>
              <w:rPr>
                <w:rFonts w:asciiTheme="majorHAnsi" w:hAnsiTheme="majorHAnsi"/>
                <w:szCs w:val="24"/>
              </w:rPr>
            </w:pPr>
            <w:r w:rsidRPr="00791402">
              <w:rPr>
                <w:rFonts w:asciiTheme="majorHAnsi" w:hAnsiTheme="majorHAnsi"/>
                <w:szCs w:val="24"/>
              </w:rPr>
              <w:t>Adequately written; some points elaborated but with minimal use of concepts from the material.</w:t>
            </w:r>
          </w:p>
        </w:tc>
        <w:tc>
          <w:tcPr>
            <w:tcW w:w="1800" w:type="dxa"/>
            <w:tcBorders>
              <w:top w:val="single" w:sz="6" w:space="0" w:color="3F6495"/>
              <w:left w:val="single" w:sz="6" w:space="0" w:color="3F6495"/>
              <w:bottom w:val="single" w:sz="6" w:space="0" w:color="3F6495"/>
              <w:right w:val="single" w:sz="6" w:space="0" w:color="3F6495"/>
            </w:tcBorders>
            <w:hideMark/>
          </w:tcPr>
          <w:p w14:paraId="40D867CD" w14:textId="28280312" w:rsidR="00817156" w:rsidRPr="00791402" w:rsidRDefault="00E31E40" w:rsidP="00791402">
            <w:pPr>
              <w:spacing w:before="0" w:after="0"/>
              <w:rPr>
                <w:rFonts w:asciiTheme="majorHAnsi" w:hAnsiTheme="majorHAnsi"/>
                <w:szCs w:val="24"/>
              </w:rPr>
            </w:pPr>
            <w:r w:rsidRPr="00791402">
              <w:rPr>
                <w:rFonts w:asciiTheme="majorHAnsi" w:hAnsiTheme="majorHAnsi"/>
                <w:szCs w:val="24"/>
              </w:rPr>
              <w:t>Well, written, most points elaborated with clear and detailed information that supports thoughts and ideas and uses concepts from the material.</w:t>
            </w:r>
          </w:p>
        </w:tc>
        <w:tc>
          <w:tcPr>
            <w:tcW w:w="1970" w:type="dxa"/>
            <w:tcBorders>
              <w:top w:val="single" w:sz="6" w:space="0" w:color="3F6495"/>
              <w:left w:val="single" w:sz="6" w:space="0" w:color="3F6495"/>
              <w:bottom w:val="single" w:sz="6" w:space="0" w:color="3F6495"/>
              <w:right w:val="single" w:sz="6" w:space="0" w:color="3F6495"/>
            </w:tcBorders>
            <w:hideMark/>
          </w:tcPr>
          <w:p w14:paraId="49130CD2" w14:textId="0CCBB62E" w:rsidR="00817156" w:rsidRPr="00791402" w:rsidRDefault="00E31E40" w:rsidP="00791402">
            <w:pPr>
              <w:spacing w:before="0" w:after="0"/>
              <w:rPr>
                <w:rFonts w:asciiTheme="majorHAnsi" w:hAnsiTheme="majorHAnsi"/>
                <w:szCs w:val="24"/>
              </w:rPr>
            </w:pPr>
            <w:r w:rsidRPr="00791402">
              <w:rPr>
                <w:rFonts w:asciiTheme="majorHAnsi" w:hAnsiTheme="majorHAnsi"/>
                <w:szCs w:val="24"/>
              </w:rPr>
              <w:t>Well written, fully elaborates points. Clear and detailed information supports thoughts and ideas and shows full acquisition of concepts from the material.</w:t>
            </w:r>
          </w:p>
        </w:tc>
      </w:tr>
      <w:tr w:rsidR="00E31E40" w:rsidRPr="00791402" w14:paraId="61A3C854" w14:textId="77777777" w:rsidTr="00E31E40">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7461200D" w14:textId="6301B6A0" w:rsidR="00817156" w:rsidRPr="00791402" w:rsidRDefault="00E31E40" w:rsidP="00791402">
            <w:pPr>
              <w:spacing w:before="0" w:after="0"/>
              <w:rPr>
                <w:rFonts w:asciiTheme="majorHAnsi" w:hAnsiTheme="majorHAnsi"/>
                <w:szCs w:val="24"/>
              </w:rPr>
            </w:pPr>
            <w:r w:rsidRPr="00791402">
              <w:rPr>
                <w:rFonts w:asciiTheme="majorHAnsi" w:hAnsiTheme="majorHAnsi"/>
                <w:szCs w:val="24"/>
              </w:rPr>
              <w:t>Organization and Mechanics</w:t>
            </w:r>
          </w:p>
        </w:tc>
        <w:tc>
          <w:tcPr>
            <w:tcW w:w="1774" w:type="dxa"/>
            <w:tcBorders>
              <w:top w:val="single" w:sz="6" w:space="0" w:color="3F6495"/>
              <w:left w:val="single" w:sz="6" w:space="0" w:color="3F6495"/>
              <w:bottom w:val="single" w:sz="6" w:space="0" w:color="3F6495"/>
              <w:right w:val="single" w:sz="6" w:space="0" w:color="3F6495"/>
            </w:tcBorders>
            <w:hideMark/>
          </w:tcPr>
          <w:p w14:paraId="4D178823" w14:textId="1822DDCE" w:rsidR="00817156" w:rsidRPr="00791402" w:rsidRDefault="00E31E40" w:rsidP="00791402">
            <w:pPr>
              <w:spacing w:before="0" w:after="0"/>
              <w:rPr>
                <w:rFonts w:asciiTheme="majorHAnsi" w:hAnsiTheme="majorHAnsi"/>
                <w:szCs w:val="24"/>
              </w:rPr>
            </w:pPr>
            <w:r w:rsidRPr="00791402">
              <w:rPr>
                <w:rFonts w:asciiTheme="majorHAnsi" w:hAnsiTheme="majorHAnsi"/>
                <w:szCs w:val="24"/>
              </w:rPr>
              <w:t xml:space="preserve">Little or no structure present. Grammatical </w:t>
            </w:r>
            <w:r w:rsidRPr="00791402">
              <w:rPr>
                <w:rFonts w:asciiTheme="majorHAnsi" w:hAnsiTheme="majorHAnsi"/>
                <w:szCs w:val="24"/>
              </w:rPr>
              <w:lastRenderedPageBreak/>
              <w:t>errors interfere with comprehension.</w:t>
            </w:r>
          </w:p>
        </w:tc>
        <w:tc>
          <w:tcPr>
            <w:tcW w:w="1800" w:type="dxa"/>
            <w:tcBorders>
              <w:top w:val="single" w:sz="6" w:space="0" w:color="3F6495"/>
              <w:left w:val="single" w:sz="6" w:space="0" w:color="3F6495"/>
              <w:bottom w:val="single" w:sz="6" w:space="0" w:color="3F6495"/>
              <w:right w:val="single" w:sz="6" w:space="0" w:color="3F6495"/>
            </w:tcBorders>
            <w:hideMark/>
          </w:tcPr>
          <w:p w14:paraId="1ACE7278" w14:textId="08F2B1C4" w:rsidR="00817156" w:rsidRPr="00791402" w:rsidRDefault="00E31E40" w:rsidP="00791402">
            <w:pPr>
              <w:spacing w:before="0" w:after="0"/>
              <w:rPr>
                <w:rFonts w:asciiTheme="majorHAnsi" w:hAnsiTheme="majorHAnsi"/>
                <w:szCs w:val="24"/>
              </w:rPr>
            </w:pPr>
            <w:r w:rsidRPr="00791402">
              <w:rPr>
                <w:rFonts w:asciiTheme="majorHAnsi" w:hAnsiTheme="majorHAnsi"/>
                <w:szCs w:val="24"/>
              </w:rPr>
              <w:lastRenderedPageBreak/>
              <w:t xml:space="preserve">Organization present but awkward. Some grammatical </w:t>
            </w:r>
            <w:r w:rsidRPr="00791402">
              <w:rPr>
                <w:rFonts w:asciiTheme="majorHAnsi" w:hAnsiTheme="majorHAnsi"/>
                <w:szCs w:val="24"/>
              </w:rPr>
              <w:lastRenderedPageBreak/>
              <w:t>errors present.</w:t>
            </w:r>
          </w:p>
        </w:tc>
        <w:tc>
          <w:tcPr>
            <w:tcW w:w="1800" w:type="dxa"/>
            <w:tcBorders>
              <w:top w:val="single" w:sz="6" w:space="0" w:color="3F6495"/>
              <w:left w:val="single" w:sz="6" w:space="0" w:color="3F6495"/>
              <w:bottom w:val="single" w:sz="6" w:space="0" w:color="3F6495"/>
              <w:right w:val="single" w:sz="6" w:space="0" w:color="3F6495"/>
            </w:tcBorders>
            <w:hideMark/>
          </w:tcPr>
          <w:p w14:paraId="7D0A3191" w14:textId="7D01891A" w:rsidR="00817156" w:rsidRPr="00791402" w:rsidRDefault="00E31E40" w:rsidP="00791402">
            <w:pPr>
              <w:spacing w:before="0" w:after="0"/>
              <w:rPr>
                <w:rFonts w:asciiTheme="majorHAnsi" w:hAnsiTheme="majorHAnsi"/>
                <w:szCs w:val="24"/>
              </w:rPr>
            </w:pPr>
            <w:r w:rsidRPr="00791402">
              <w:rPr>
                <w:rFonts w:asciiTheme="majorHAnsi" w:hAnsiTheme="majorHAnsi"/>
                <w:szCs w:val="24"/>
              </w:rPr>
              <w:lastRenderedPageBreak/>
              <w:t xml:space="preserve">Good organization with few statements out </w:t>
            </w:r>
            <w:r w:rsidRPr="00791402">
              <w:rPr>
                <w:rFonts w:asciiTheme="majorHAnsi" w:hAnsiTheme="majorHAnsi"/>
                <w:szCs w:val="24"/>
              </w:rPr>
              <w:lastRenderedPageBreak/>
              <w:t>of place. Minor grammatical errors.</w:t>
            </w:r>
          </w:p>
        </w:tc>
        <w:tc>
          <w:tcPr>
            <w:tcW w:w="1970" w:type="dxa"/>
            <w:tcBorders>
              <w:top w:val="single" w:sz="6" w:space="0" w:color="3F6495"/>
              <w:left w:val="single" w:sz="6" w:space="0" w:color="3F6495"/>
              <w:bottom w:val="single" w:sz="6" w:space="0" w:color="3F6495"/>
              <w:right w:val="single" w:sz="6" w:space="0" w:color="3F6495"/>
            </w:tcBorders>
            <w:hideMark/>
          </w:tcPr>
          <w:p w14:paraId="0B1C8EED" w14:textId="6E4D9A54" w:rsidR="00817156" w:rsidRPr="00791402" w:rsidRDefault="00E31E40" w:rsidP="00791402">
            <w:pPr>
              <w:keepNext/>
              <w:spacing w:before="0" w:after="0"/>
              <w:rPr>
                <w:rFonts w:asciiTheme="majorHAnsi" w:hAnsiTheme="majorHAnsi"/>
                <w:szCs w:val="24"/>
              </w:rPr>
            </w:pPr>
            <w:r w:rsidRPr="00791402">
              <w:rPr>
                <w:rFonts w:asciiTheme="majorHAnsi" w:hAnsiTheme="majorHAnsi"/>
                <w:szCs w:val="24"/>
              </w:rPr>
              <w:lastRenderedPageBreak/>
              <w:t xml:space="preserve">Clearly organized and remains focused. Few or no grammatical </w:t>
            </w:r>
            <w:r w:rsidRPr="00791402">
              <w:rPr>
                <w:rFonts w:asciiTheme="majorHAnsi" w:hAnsiTheme="majorHAnsi"/>
                <w:szCs w:val="24"/>
              </w:rPr>
              <w:lastRenderedPageBreak/>
              <w:t>errors.</w:t>
            </w:r>
          </w:p>
        </w:tc>
      </w:tr>
    </w:tbl>
    <w:p w14:paraId="24462948" w14:textId="77777777" w:rsidR="00817156" w:rsidRPr="00791402" w:rsidRDefault="00817156" w:rsidP="00791402">
      <w:pPr>
        <w:pStyle w:val="Caption"/>
        <w:spacing w:after="0"/>
        <w:rPr>
          <w:rFonts w:asciiTheme="majorHAnsi" w:hAnsiTheme="majorHAnsi"/>
          <w:sz w:val="24"/>
          <w:szCs w:val="24"/>
        </w:rPr>
      </w:pPr>
    </w:p>
    <w:p w14:paraId="32AA64E2" w14:textId="77777777" w:rsidR="00817156" w:rsidRPr="00791402" w:rsidRDefault="001D32BF" w:rsidP="00791402">
      <w:pPr>
        <w:pStyle w:val="Caption"/>
        <w:spacing w:after="0"/>
        <w:rPr>
          <w:rFonts w:asciiTheme="majorHAnsi" w:hAnsiTheme="majorHAnsi"/>
          <w:sz w:val="24"/>
          <w:szCs w:val="24"/>
        </w:rPr>
      </w:pPr>
      <w:r w:rsidRPr="00791402">
        <w:rPr>
          <w:rFonts w:asciiTheme="majorHAnsi" w:hAnsiTheme="majorHAnsi"/>
          <w:sz w:val="24"/>
          <w:szCs w:val="24"/>
        </w:rPr>
        <w:t xml:space="preserve">Table </w:t>
      </w:r>
      <w:r w:rsidRPr="00791402">
        <w:rPr>
          <w:rFonts w:asciiTheme="majorHAnsi" w:hAnsiTheme="majorHAnsi"/>
          <w:sz w:val="24"/>
          <w:szCs w:val="24"/>
        </w:rPr>
        <w:fldChar w:fldCharType="begin"/>
      </w:r>
      <w:r w:rsidRPr="00791402">
        <w:rPr>
          <w:rFonts w:asciiTheme="majorHAnsi" w:hAnsiTheme="majorHAnsi"/>
          <w:sz w:val="24"/>
          <w:szCs w:val="24"/>
        </w:rPr>
        <w:instrText xml:space="preserve"> SEQ Table \* ARABIC </w:instrText>
      </w:r>
      <w:r w:rsidRPr="00791402">
        <w:rPr>
          <w:rFonts w:asciiTheme="majorHAnsi" w:hAnsiTheme="majorHAnsi"/>
          <w:sz w:val="24"/>
          <w:szCs w:val="24"/>
        </w:rPr>
        <w:fldChar w:fldCharType="separate"/>
      </w:r>
      <w:r w:rsidRPr="00791402">
        <w:rPr>
          <w:rFonts w:asciiTheme="majorHAnsi" w:hAnsiTheme="majorHAnsi"/>
          <w:noProof/>
          <w:sz w:val="24"/>
          <w:szCs w:val="24"/>
        </w:rPr>
        <w:t>3</w:t>
      </w:r>
      <w:r w:rsidRPr="00791402">
        <w:rPr>
          <w:rFonts w:asciiTheme="majorHAnsi" w:hAnsiTheme="majorHAnsi"/>
          <w:noProof/>
          <w:sz w:val="24"/>
          <w:szCs w:val="24"/>
        </w:rPr>
        <w:fldChar w:fldCharType="end"/>
      </w:r>
      <w:r w:rsidRPr="00791402">
        <w:rPr>
          <w:rFonts w:asciiTheme="majorHAnsi" w:hAnsiTheme="majorHAnsi"/>
          <w:sz w:val="24"/>
          <w:szCs w:val="24"/>
        </w:rPr>
        <w:t>: Criteria for Writing Assignments</w:t>
      </w:r>
    </w:p>
    <w:p w14:paraId="4DECEEA5" w14:textId="77777777" w:rsidR="00817156" w:rsidRPr="00791402" w:rsidRDefault="001D32BF" w:rsidP="00791402">
      <w:pPr>
        <w:spacing w:before="0" w:after="0"/>
        <w:divId w:val="1754280658"/>
        <w:rPr>
          <w:rFonts w:asciiTheme="majorHAnsi" w:hAnsiTheme="majorHAnsi"/>
          <w:szCs w:val="24"/>
        </w:rPr>
      </w:pPr>
      <w:r w:rsidRPr="00791402">
        <w:rPr>
          <w:rFonts w:asciiTheme="majorHAnsi" w:hAnsiTheme="majorHAnsi"/>
          <w:szCs w:val="24"/>
        </w:rPr>
        <w:t>In the Discussion Assignments forum, I'll also be looking for evidence of participation:</w:t>
      </w:r>
    </w:p>
    <w:tbl>
      <w:tblPr>
        <w:tblW w:w="0" w:type="auto"/>
        <w:tblBorders>
          <w:top w:val="single" w:sz="6" w:space="0" w:color="3F6495"/>
          <w:left w:val="single" w:sz="6" w:space="0" w:color="3F6495"/>
          <w:bottom w:val="single" w:sz="6" w:space="0" w:color="3F6495"/>
          <w:right w:val="single" w:sz="6" w:space="0" w:color="3F6495"/>
        </w:tblBorders>
        <w:tblCellMar>
          <w:top w:w="80" w:type="dxa"/>
          <w:left w:w="80" w:type="dxa"/>
          <w:bottom w:w="80" w:type="dxa"/>
          <w:right w:w="80" w:type="dxa"/>
        </w:tblCellMar>
        <w:tblLook w:val="04A0" w:firstRow="1" w:lastRow="0" w:firstColumn="1" w:lastColumn="0" w:noHBand="0" w:noVBand="1"/>
      </w:tblPr>
      <w:tblGrid>
        <w:gridCol w:w="1405"/>
        <w:gridCol w:w="1640"/>
        <w:gridCol w:w="2021"/>
        <w:gridCol w:w="1725"/>
        <w:gridCol w:w="2009"/>
      </w:tblGrid>
      <w:tr w:rsidR="00817156" w:rsidRPr="00791402" w14:paraId="25308664" w14:textId="77777777">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158C00CB"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 </w:t>
            </w:r>
          </w:p>
        </w:tc>
        <w:tc>
          <w:tcPr>
            <w:tcW w:w="0" w:type="auto"/>
            <w:tcBorders>
              <w:top w:val="single" w:sz="6" w:space="0" w:color="3F6495"/>
              <w:left w:val="single" w:sz="6" w:space="0" w:color="3F6495"/>
              <w:bottom w:val="single" w:sz="6" w:space="0" w:color="3F6495"/>
              <w:right w:val="single" w:sz="6" w:space="0" w:color="3F6495"/>
            </w:tcBorders>
            <w:hideMark/>
          </w:tcPr>
          <w:p w14:paraId="37071ED9"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Poor</w:t>
            </w:r>
          </w:p>
        </w:tc>
        <w:tc>
          <w:tcPr>
            <w:tcW w:w="0" w:type="auto"/>
            <w:tcBorders>
              <w:top w:val="single" w:sz="6" w:space="0" w:color="3F6495"/>
              <w:left w:val="single" w:sz="6" w:space="0" w:color="3F6495"/>
              <w:bottom w:val="single" w:sz="6" w:space="0" w:color="3F6495"/>
              <w:right w:val="single" w:sz="6" w:space="0" w:color="3F6495"/>
            </w:tcBorders>
            <w:hideMark/>
          </w:tcPr>
          <w:p w14:paraId="27374007"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Needs Improvement</w:t>
            </w:r>
          </w:p>
        </w:tc>
        <w:tc>
          <w:tcPr>
            <w:tcW w:w="0" w:type="auto"/>
            <w:tcBorders>
              <w:top w:val="single" w:sz="6" w:space="0" w:color="3F6495"/>
              <w:left w:val="single" w:sz="6" w:space="0" w:color="3F6495"/>
              <w:bottom w:val="single" w:sz="6" w:space="0" w:color="3F6495"/>
              <w:right w:val="single" w:sz="6" w:space="0" w:color="3F6495"/>
            </w:tcBorders>
            <w:hideMark/>
          </w:tcPr>
          <w:p w14:paraId="0DA0142E"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Meets Expectations</w:t>
            </w:r>
          </w:p>
        </w:tc>
        <w:tc>
          <w:tcPr>
            <w:tcW w:w="0" w:type="auto"/>
            <w:tcBorders>
              <w:top w:val="single" w:sz="6" w:space="0" w:color="3F6495"/>
              <w:left w:val="single" w:sz="6" w:space="0" w:color="3F6495"/>
              <w:bottom w:val="single" w:sz="6" w:space="0" w:color="3F6495"/>
              <w:right w:val="single" w:sz="6" w:space="0" w:color="3F6495"/>
            </w:tcBorders>
            <w:hideMark/>
          </w:tcPr>
          <w:p w14:paraId="5132CEB3"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Exceptional</w:t>
            </w:r>
          </w:p>
        </w:tc>
      </w:tr>
      <w:tr w:rsidR="00817156" w:rsidRPr="00791402" w14:paraId="36097730" w14:textId="77777777">
        <w:trPr>
          <w:divId w:val="1754280658"/>
        </w:trPr>
        <w:tc>
          <w:tcPr>
            <w:tcW w:w="0" w:type="auto"/>
            <w:tcBorders>
              <w:top w:val="single" w:sz="6" w:space="0" w:color="3F6495"/>
              <w:left w:val="single" w:sz="6" w:space="0" w:color="3F6495"/>
              <w:bottom w:val="single" w:sz="6" w:space="0" w:color="3F6495"/>
              <w:right w:val="single" w:sz="6" w:space="0" w:color="3F6495"/>
            </w:tcBorders>
            <w:hideMark/>
          </w:tcPr>
          <w:p w14:paraId="51A06A3E"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Participation</w:t>
            </w:r>
          </w:p>
        </w:tc>
        <w:tc>
          <w:tcPr>
            <w:tcW w:w="0" w:type="auto"/>
            <w:tcBorders>
              <w:top w:val="single" w:sz="6" w:space="0" w:color="3F6495"/>
              <w:left w:val="single" w:sz="6" w:space="0" w:color="3F6495"/>
              <w:bottom w:val="single" w:sz="6" w:space="0" w:color="3F6495"/>
              <w:right w:val="single" w:sz="6" w:space="0" w:color="3F6495"/>
            </w:tcBorders>
            <w:hideMark/>
          </w:tcPr>
          <w:p w14:paraId="1218A40B"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Minimal posts in number or length. Posts show little or no reflection on the topics or previous posts, or are rude or abusive.</w:t>
            </w:r>
          </w:p>
        </w:tc>
        <w:tc>
          <w:tcPr>
            <w:tcW w:w="0" w:type="auto"/>
            <w:tcBorders>
              <w:top w:val="single" w:sz="6" w:space="0" w:color="3F6495"/>
              <w:left w:val="single" w:sz="6" w:space="0" w:color="3F6495"/>
              <w:bottom w:val="single" w:sz="6" w:space="0" w:color="3F6495"/>
              <w:right w:val="single" w:sz="6" w:space="0" w:color="3F6495"/>
            </w:tcBorders>
            <w:hideMark/>
          </w:tcPr>
          <w:p w14:paraId="5659F377"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 xml:space="preserve">Posts address the topic but consist mostly of a rote repetition of the study materials. Little or no reflection on previous posts. </w:t>
            </w:r>
          </w:p>
        </w:tc>
        <w:tc>
          <w:tcPr>
            <w:tcW w:w="0" w:type="auto"/>
            <w:tcBorders>
              <w:top w:val="single" w:sz="6" w:space="0" w:color="3F6495"/>
              <w:left w:val="single" w:sz="6" w:space="0" w:color="3F6495"/>
              <w:bottom w:val="single" w:sz="6" w:space="0" w:color="3F6495"/>
              <w:right w:val="single" w:sz="6" w:space="0" w:color="3F6495"/>
            </w:tcBorders>
            <w:hideMark/>
          </w:tcPr>
          <w:p w14:paraId="53DE0248" w14:textId="77777777" w:rsidR="00817156" w:rsidRPr="00791402" w:rsidRDefault="001D32BF" w:rsidP="00791402">
            <w:pPr>
              <w:spacing w:before="0" w:after="0"/>
              <w:rPr>
                <w:rFonts w:asciiTheme="majorHAnsi" w:hAnsiTheme="majorHAnsi"/>
                <w:szCs w:val="24"/>
              </w:rPr>
            </w:pPr>
            <w:r w:rsidRPr="00791402">
              <w:rPr>
                <w:rFonts w:asciiTheme="majorHAnsi" w:hAnsiTheme="majorHAnsi"/>
                <w:szCs w:val="24"/>
              </w:rPr>
              <w:t>Posts address the topic with reflection. Many responses build on previous posts.</w:t>
            </w:r>
          </w:p>
        </w:tc>
        <w:tc>
          <w:tcPr>
            <w:tcW w:w="0" w:type="auto"/>
            <w:tcBorders>
              <w:top w:val="single" w:sz="6" w:space="0" w:color="3F6495"/>
              <w:left w:val="single" w:sz="6" w:space="0" w:color="3F6495"/>
              <w:bottom w:val="single" w:sz="6" w:space="0" w:color="3F6495"/>
              <w:right w:val="single" w:sz="6" w:space="0" w:color="3F6495"/>
            </w:tcBorders>
            <w:hideMark/>
          </w:tcPr>
          <w:p w14:paraId="070A6D22" w14:textId="77777777" w:rsidR="00817156" w:rsidRPr="00791402" w:rsidRDefault="001D32BF" w:rsidP="00791402">
            <w:pPr>
              <w:keepNext/>
              <w:spacing w:before="0" w:after="0"/>
              <w:rPr>
                <w:rFonts w:asciiTheme="majorHAnsi" w:hAnsiTheme="majorHAnsi"/>
                <w:szCs w:val="24"/>
              </w:rPr>
            </w:pPr>
            <w:r w:rsidRPr="00791402">
              <w:rPr>
                <w:rFonts w:asciiTheme="majorHAnsi" w:hAnsiTheme="majorHAnsi"/>
                <w:szCs w:val="24"/>
              </w:rPr>
              <w:t>Posts show a genuine interest in contributing to the overall life of the forum. Information is accurate and trustworthy. Comments are supportive.</w:t>
            </w:r>
          </w:p>
        </w:tc>
      </w:tr>
    </w:tbl>
    <w:p w14:paraId="242E2B01" w14:textId="77777777" w:rsidR="00817156" w:rsidRPr="00791402" w:rsidRDefault="001D32BF" w:rsidP="00791402">
      <w:pPr>
        <w:pStyle w:val="Caption"/>
        <w:spacing w:after="0"/>
        <w:rPr>
          <w:rFonts w:asciiTheme="majorHAnsi" w:hAnsiTheme="majorHAnsi"/>
          <w:sz w:val="24"/>
          <w:szCs w:val="24"/>
        </w:rPr>
      </w:pPr>
      <w:r w:rsidRPr="00791402">
        <w:rPr>
          <w:rFonts w:asciiTheme="majorHAnsi" w:hAnsiTheme="majorHAnsi"/>
          <w:sz w:val="24"/>
          <w:szCs w:val="24"/>
        </w:rPr>
        <w:t xml:space="preserve">Table </w:t>
      </w:r>
      <w:r w:rsidRPr="00791402">
        <w:rPr>
          <w:rFonts w:asciiTheme="majorHAnsi" w:hAnsiTheme="majorHAnsi"/>
          <w:sz w:val="24"/>
          <w:szCs w:val="24"/>
        </w:rPr>
        <w:fldChar w:fldCharType="begin"/>
      </w:r>
      <w:r w:rsidRPr="00791402">
        <w:rPr>
          <w:rFonts w:asciiTheme="majorHAnsi" w:hAnsiTheme="majorHAnsi"/>
          <w:sz w:val="24"/>
          <w:szCs w:val="24"/>
        </w:rPr>
        <w:instrText xml:space="preserve"> SEQ Table \* ARABIC </w:instrText>
      </w:r>
      <w:r w:rsidRPr="00791402">
        <w:rPr>
          <w:rFonts w:asciiTheme="majorHAnsi" w:hAnsiTheme="majorHAnsi"/>
          <w:sz w:val="24"/>
          <w:szCs w:val="24"/>
        </w:rPr>
        <w:fldChar w:fldCharType="separate"/>
      </w:r>
      <w:r w:rsidRPr="00791402">
        <w:rPr>
          <w:rFonts w:asciiTheme="majorHAnsi" w:hAnsiTheme="majorHAnsi"/>
          <w:noProof/>
          <w:sz w:val="24"/>
          <w:szCs w:val="24"/>
        </w:rPr>
        <w:t>4</w:t>
      </w:r>
      <w:r w:rsidRPr="00791402">
        <w:rPr>
          <w:rFonts w:asciiTheme="majorHAnsi" w:hAnsiTheme="majorHAnsi"/>
          <w:noProof/>
          <w:sz w:val="24"/>
          <w:szCs w:val="24"/>
        </w:rPr>
        <w:fldChar w:fldCharType="end"/>
      </w:r>
      <w:r w:rsidRPr="00791402">
        <w:rPr>
          <w:rFonts w:asciiTheme="majorHAnsi" w:hAnsiTheme="majorHAnsi"/>
          <w:sz w:val="24"/>
          <w:szCs w:val="24"/>
        </w:rPr>
        <w:t>: Evidence of Participation for the Discussion Assignments Forum</w:t>
      </w:r>
    </w:p>
    <w:p w14:paraId="1A34928B" w14:textId="77777777" w:rsidR="00817156" w:rsidRPr="00791402" w:rsidRDefault="001D32BF" w:rsidP="00791402">
      <w:pPr>
        <w:pStyle w:val="Heading3"/>
        <w:spacing w:before="0" w:after="0"/>
        <w:divId w:val="1754280658"/>
      </w:pPr>
      <w:r w:rsidRPr="00791402">
        <w:t>DSP Accommodations</w:t>
      </w:r>
    </w:p>
    <w:p w14:paraId="6DE6956B" w14:textId="77777777" w:rsidR="00817156" w:rsidRPr="00791402" w:rsidRDefault="001D32BF" w:rsidP="00791402">
      <w:pPr>
        <w:spacing w:before="0" w:after="0"/>
        <w:divId w:val="1754280658"/>
        <w:rPr>
          <w:rFonts w:asciiTheme="majorHAnsi" w:hAnsiTheme="majorHAnsi"/>
          <w:szCs w:val="24"/>
        </w:rPr>
      </w:pPr>
      <w:r w:rsidRPr="00791402">
        <w:rPr>
          <w:rFonts w:asciiTheme="majorHAnsi" w:hAnsiTheme="majorHAnsi"/>
          <w:szCs w:val="24"/>
        </w:rPr>
        <w:t xml:space="preserve">Any student requiring course accommodations due to a physical, emotional, or learning disability must contact the </w:t>
      </w:r>
      <w:hyperlink r:id="rId10" w:history="1">
        <w:r w:rsidRPr="00791402">
          <w:rPr>
            <w:rStyle w:val="HyperlinkforSyllabus"/>
            <w:rFonts w:asciiTheme="majorHAnsi" w:hAnsiTheme="majorHAnsi"/>
            <w:szCs w:val="24"/>
          </w:rPr>
          <w:t>Disabled Student Services</w:t>
        </w:r>
      </w:hyperlink>
      <w:r w:rsidRPr="00791402">
        <w:rPr>
          <w:rFonts w:asciiTheme="majorHAnsi" w:hAnsiTheme="majorHAnsi"/>
          <w:szCs w:val="24"/>
        </w:rPr>
        <w:t xml:space="preserve"> (DSS) office right away. Be sure to review our detailed </w:t>
      </w:r>
      <w:hyperlink r:id="rId11" w:anchor="disabled" w:history="1">
        <w:r w:rsidRPr="00791402">
          <w:rPr>
            <w:rStyle w:val="HyperlinkforSyllabus"/>
            <w:rFonts w:asciiTheme="majorHAnsi" w:hAnsiTheme="majorHAnsi"/>
            <w:szCs w:val="24"/>
          </w:rPr>
          <w:t>DSP accommodations instructions</w:t>
        </w:r>
      </w:hyperlink>
      <w:r w:rsidRPr="00791402">
        <w:rPr>
          <w:rFonts w:asciiTheme="majorHAnsi" w:hAnsiTheme="majorHAnsi"/>
          <w:szCs w:val="24"/>
        </w:rPr>
        <w:t xml:space="preserve">. </w:t>
      </w:r>
    </w:p>
    <w:p w14:paraId="41FF092E" w14:textId="77777777" w:rsidR="00817156" w:rsidRPr="00791402" w:rsidRDefault="001D32BF" w:rsidP="00791402">
      <w:pPr>
        <w:pStyle w:val="Heading2"/>
        <w:spacing w:before="0" w:beforeAutospacing="0" w:after="0"/>
        <w:divId w:val="1225330646"/>
        <w:rPr>
          <w:rFonts w:asciiTheme="majorHAnsi" w:hAnsiTheme="majorHAnsi"/>
        </w:rPr>
      </w:pPr>
      <w:r w:rsidRPr="00791402">
        <w:rPr>
          <w:rFonts w:asciiTheme="majorHAnsi" w:hAnsiTheme="majorHAnsi"/>
        </w:rPr>
        <w:t>Academic Integrity, Research, and Proper Citation</w:t>
      </w:r>
    </w:p>
    <w:p w14:paraId="70100558" w14:textId="77777777" w:rsidR="00817156" w:rsidRPr="00791402" w:rsidRDefault="001D32BF" w:rsidP="00791402">
      <w:pPr>
        <w:spacing w:before="0" w:after="0"/>
        <w:divId w:val="1225330646"/>
        <w:rPr>
          <w:rFonts w:asciiTheme="majorHAnsi" w:hAnsiTheme="majorHAnsi"/>
          <w:szCs w:val="24"/>
        </w:rPr>
      </w:pPr>
      <w:r w:rsidRPr="00791402">
        <w:rPr>
          <w:rFonts w:asciiTheme="majorHAnsi" w:hAnsiTheme="majorHAnsi"/>
          <w:szCs w:val="24"/>
        </w:rPr>
        <w:t>As an online student, you are encouraged to reach out to your fellow students in the online classroom to discuss materials and ask each other questions, but there are limits to this collaboration. Reviewing lecture and reading materials and studying for exams can be enjoyable and enriching things to do with fellow students. This is recommended. However, unless otherwise instructed, homework assignments are to be completed independently, and materials submitted as homework should be the result of your own independent work.</w:t>
      </w:r>
    </w:p>
    <w:p w14:paraId="31AA06CB" w14:textId="77777777" w:rsidR="00817156" w:rsidRPr="00791402" w:rsidRDefault="001D32BF" w:rsidP="00791402">
      <w:pPr>
        <w:spacing w:before="0" w:after="0"/>
        <w:divId w:val="1225330646"/>
        <w:rPr>
          <w:rFonts w:asciiTheme="majorHAnsi" w:hAnsiTheme="majorHAnsi"/>
          <w:szCs w:val="24"/>
        </w:rPr>
      </w:pPr>
      <w:r w:rsidRPr="00791402">
        <w:rPr>
          <w:rFonts w:asciiTheme="majorHAnsi" w:hAnsiTheme="majorHAnsi"/>
          <w:szCs w:val="24"/>
        </w:rPr>
        <w:t xml:space="preserve">As a UC Berkeley student you are bound by the </w:t>
      </w:r>
      <w:hyperlink r:id="rId12" w:tgtFrame="_blank" w:history="1">
        <w:r w:rsidRPr="00791402">
          <w:rPr>
            <w:rStyle w:val="HyperlinkforSyllabus"/>
            <w:rFonts w:asciiTheme="majorHAnsi" w:hAnsiTheme="majorHAnsi"/>
            <w:szCs w:val="24"/>
          </w:rPr>
          <w:t>UC Berkeley Extension Code of Student Conduct</w:t>
        </w:r>
        <w:r w:rsidRPr="00791402">
          <w:rPr>
            <w:rFonts w:asciiTheme="majorHAnsi" w:hAnsiTheme="majorHAnsi"/>
            <w:szCs w:val="24"/>
          </w:rPr>
          <w:t>,</w:t>
        </w:r>
      </w:hyperlink>
      <w:r w:rsidRPr="00791402">
        <w:rPr>
          <w:rFonts w:asciiTheme="majorHAnsi" w:hAnsiTheme="majorHAnsi"/>
          <w:szCs w:val="24"/>
        </w:rPr>
        <w:t xml:space="preserve"> which clearly defines what constitutes cheating, as well as plagiarism and other forms of academic misconduct.</w:t>
      </w:r>
    </w:p>
    <w:p w14:paraId="62D35D1B" w14:textId="77777777" w:rsidR="00817156" w:rsidRPr="00791402" w:rsidRDefault="001D32BF" w:rsidP="00791402">
      <w:pPr>
        <w:spacing w:before="0" w:after="0"/>
        <w:divId w:val="1225330646"/>
        <w:rPr>
          <w:rFonts w:asciiTheme="majorHAnsi" w:hAnsiTheme="majorHAnsi"/>
          <w:szCs w:val="24"/>
        </w:rPr>
      </w:pPr>
      <w:r w:rsidRPr="00791402">
        <w:rPr>
          <w:rFonts w:asciiTheme="majorHAnsi" w:hAnsiTheme="majorHAnsi"/>
          <w:szCs w:val="24"/>
        </w:rPr>
        <w:t>You will be asked to take your Pledge to Academic Integrity before you can access the course content.</w:t>
      </w:r>
    </w:p>
    <w:p w14:paraId="61A7B9F6" w14:textId="77777777" w:rsidR="00817156" w:rsidRPr="00791402" w:rsidRDefault="001D32BF" w:rsidP="00791402">
      <w:pPr>
        <w:pStyle w:val="Heading2"/>
        <w:spacing w:before="0" w:beforeAutospacing="0" w:after="0"/>
        <w:divId w:val="1080251622"/>
        <w:rPr>
          <w:rFonts w:asciiTheme="majorHAnsi" w:hAnsiTheme="majorHAnsi"/>
        </w:rPr>
      </w:pPr>
      <w:r w:rsidRPr="00791402">
        <w:rPr>
          <w:rFonts w:asciiTheme="majorHAnsi" w:hAnsiTheme="majorHAnsi"/>
        </w:rPr>
        <w:t xml:space="preserve">Course Evaluation and Course End Date </w:t>
      </w:r>
    </w:p>
    <w:p w14:paraId="7A95F472" w14:textId="77777777" w:rsidR="00817156" w:rsidRPr="00791402" w:rsidRDefault="001D32BF" w:rsidP="00791402">
      <w:pPr>
        <w:pStyle w:val="Heading3"/>
        <w:spacing w:before="0" w:after="0"/>
        <w:divId w:val="1080251622"/>
      </w:pPr>
      <w:r w:rsidRPr="00791402">
        <w:t>Course Evaluation</w:t>
      </w:r>
    </w:p>
    <w:p w14:paraId="65CFB0B3" w14:textId="5FE12787" w:rsidR="00817156" w:rsidRPr="00791402" w:rsidRDefault="001D32BF" w:rsidP="00791402">
      <w:pPr>
        <w:spacing w:before="0" w:after="0"/>
        <w:divId w:val="1080251622"/>
        <w:rPr>
          <w:rFonts w:asciiTheme="majorHAnsi" w:hAnsiTheme="majorHAnsi"/>
          <w:szCs w:val="24"/>
        </w:rPr>
      </w:pPr>
      <w:r w:rsidRPr="00791402">
        <w:rPr>
          <w:rFonts w:asciiTheme="majorHAnsi" w:hAnsiTheme="majorHAnsi"/>
          <w:szCs w:val="24"/>
        </w:rPr>
        <w:t>UC Berkeley Extension is committed to improving our online courses and instruction. Please take a few minutes to participate in our Course Evaluation</w:t>
      </w:r>
      <w:r w:rsidR="00260B26" w:rsidRPr="00791402">
        <w:rPr>
          <w:rFonts w:asciiTheme="majorHAnsi" w:hAnsiTheme="majorHAnsi"/>
          <w:szCs w:val="24"/>
        </w:rPr>
        <w:t xml:space="preserve"> </w:t>
      </w:r>
      <w:r w:rsidRPr="00791402">
        <w:rPr>
          <w:rFonts w:asciiTheme="majorHAnsi" w:hAnsiTheme="majorHAnsi"/>
          <w:szCs w:val="24"/>
        </w:rPr>
        <w:t xml:space="preserve">to share your opinions about this course. We are interested in your online learning experience, and your candid feedback will help us plan for the future and make improvements. Please complete the </w:t>
      </w:r>
      <w:r w:rsidRPr="00791402">
        <w:rPr>
          <w:rFonts w:asciiTheme="majorHAnsi" w:hAnsiTheme="majorHAnsi"/>
          <w:szCs w:val="24"/>
        </w:rPr>
        <w:lastRenderedPageBreak/>
        <w:t>evaluation before your course End Date. The evaluation does not request any personal information, and your responses will remain strictly confidential.</w:t>
      </w:r>
    </w:p>
    <w:p w14:paraId="6BBAA375" w14:textId="77777777" w:rsidR="00817156" w:rsidRPr="00791402" w:rsidRDefault="001D32BF" w:rsidP="00791402">
      <w:pPr>
        <w:pStyle w:val="Heading3"/>
        <w:spacing w:before="0" w:after="0"/>
        <w:divId w:val="1080251622"/>
      </w:pPr>
      <w:r w:rsidRPr="00791402">
        <w:t>Course End Date</w:t>
      </w:r>
    </w:p>
    <w:p w14:paraId="721DB6F0" w14:textId="77777777" w:rsidR="00817156" w:rsidRPr="00791402" w:rsidRDefault="001D32BF" w:rsidP="00791402">
      <w:pPr>
        <w:spacing w:before="0" w:after="0"/>
        <w:divId w:val="1080251622"/>
        <w:rPr>
          <w:rFonts w:asciiTheme="majorHAnsi" w:hAnsiTheme="majorHAnsi"/>
          <w:szCs w:val="24"/>
        </w:rPr>
      </w:pPr>
      <w:r w:rsidRPr="00791402">
        <w:rPr>
          <w:rFonts w:asciiTheme="majorHAnsi" w:hAnsiTheme="majorHAnsi"/>
          <w:szCs w:val="24"/>
        </w:rPr>
        <w:t>Your access to the online classroom will expire on the course End Date, which is indicated in the initial e-mail you received when you enrolled.</w:t>
      </w:r>
    </w:p>
    <w:p w14:paraId="790003B4" w14:textId="77777777" w:rsidR="00817156" w:rsidRPr="00791402" w:rsidRDefault="001D32BF" w:rsidP="00791402">
      <w:pPr>
        <w:spacing w:before="0" w:after="0"/>
        <w:divId w:val="1080251622"/>
        <w:rPr>
          <w:rFonts w:asciiTheme="majorHAnsi" w:hAnsiTheme="majorHAnsi"/>
          <w:szCs w:val="24"/>
        </w:rPr>
      </w:pPr>
      <w:r w:rsidRPr="00791402">
        <w:rPr>
          <w:rFonts w:asciiTheme="majorHAnsi" w:hAnsiTheme="majorHAnsi"/>
          <w:szCs w:val="24"/>
        </w:rPr>
        <w:t>As you work through the course, please keep the End Date in mind, and if you want to save any commentary or assignments for future reference, please make sure to print or copy/paste those materials before your access ends.</w:t>
      </w:r>
    </w:p>
    <w:p w14:paraId="109B0D99" w14:textId="77777777" w:rsidR="00817156" w:rsidRPr="00791402" w:rsidRDefault="001D32BF" w:rsidP="00791402">
      <w:pPr>
        <w:pStyle w:val="Heading2"/>
        <w:spacing w:before="0" w:beforeAutospacing="0" w:after="0"/>
        <w:divId w:val="951478640"/>
        <w:rPr>
          <w:rFonts w:asciiTheme="majorHAnsi" w:hAnsiTheme="majorHAnsi"/>
        </w:rPr>
      </w:pPr>
      <w:r w:rsidRPr="00791402">
        <w:rPr>
          <w:rFonts w:asciiTheme="majorHAnsi" w:hAnsiTheme="majorHAnsi"/>
        </w:rPr>
        <w:t>Canvas Tech Support and UC Berkeley Extension Student Services</w:t>
      </w:r>
    </w:p>
    <w:p w14:paraId="27656E24" w14:textId="77777777" w:rsidR="00817156" w:rsidRPr="00791402" w:rsidRDefault="001D32BF" w:rsidP="00791402">
      <w:pPr>
        <w:pStyle w:val="Heading3"/>
        <w:spacing w:before="0" w:after="0"/>
        <w:divId w:val="951478640"/>
      </w:pPr>
      <w:r w:rsidRPr="00791402">
        <w:t>Canvas Tech Support</w:t>
      </w:r>
    </w:p>
    <w:p w14:paraId="793F2075" w14:textId="77777777" w:rsidR="00817156" w:rsidRPr="00791402" w:rsidRDefault="001D32BF" w:rsidP="00791402">
      <w:pPr>
        <w:spacing w:before="0" w:after="0"/>
        <w:divId w:val="951478640"/>
        <w:rPr>
          <w:rFonts w:asciiTheme="majorHAnsi" w:hAnsiTheme="majorHAnsi"/>
          <w:szCs w:val="24"/>
        </w:rPr>
      </w:pPr>
      <w:r w:rsidRPr="00791402">
        <w:rPr>
          <w:rFonts w:asciiTheme="majorHAnsi" w:hAnsiTheme="majorHAnsi"/>
          <w:szCs w:val="24"/>
        </w:rPr>
        <w:t>The learning management system (LMS) used in this course is Canvas, which has convenient mobile apps for phones and tablets. Part of the orientation materials in your course will help you make sure that your computer is at par with Canvas specifications. Anytime you are in Canvas you can report problems, get support, and search Canvas user guides from the Help link on the top menu bar. Other options:</w:t>
      </w:r>
    </w:p>
    <w:p w14:paraId="05CD305A" w14:textId="77777777" w:rsidR="00817156" w:rsidRPr="00791402" w:rsidRDefault="001D32BF" w:rsidP="00791402">
      <w:pPr>
        <w:pStyle w:val="ListParagraph"/>
        <w:numPr>
          <w:ilvl w:val="0"/>
          <w:numId w:val="3"/>
        </w:numPr>
        <w:spacing w:before="0" w:after="0"/>
        <w:divId w:val="951478640"/>
        <w:rPr>
          <w:rFonts w:asciiTheme="majorHAnsi" w:hAnsiTheme="majorHAnsi"/>
          <w:szCs w:val="24"/>
        </w:rPr>
      </w:pPr>
      <w:r w:rsidRPr="00791402">
        <w:rPr>
          <w:rFonts w:asciiTheme="majorHAnsi" w:hAnsiTheme="majorHAnsi"/>
          <w:szCs w:val="24"/>
        </w:rPr>
        <w:t>Canvas Support 24/7 Hotline:  855-308-2758 </w:t>
      </w:r>
    </w:p>
    <w:p w14:paraId="2BC4AC50" w14:textId="77777777" w:rsidR="00817156" w:rsidRPr="00791402" w:rsidRDefault="001D32BF" w:rsidP="00791402">
      <w:pPr>
        <w:pStyle w:val="ListParagraph"/>
        <w:numPr>
          <w:ilvl w:val="0"/>
          <w:numId w:val="3"/>
        </w:numPr>
        <w:spacing w:before="0" w:after="0"/>
        <w:divId w:val="951478640"/>
        <w:rPr>
          <w:rFonts w:asciiTheme="majorHAnsi" w:hAnsiTheme="majorHAnsi"/>
          <w:szCs w:val="24"/>
        </w:rPr>
      </w:pPr>
      <w:r w:rsidRPr="00791402">
        <w:rPr>
          <w:rFonts w:asciiTheme="majorHAnsi" w:hAnsiTheme="majorHAnsi"/>
          <w:szCs w:val="24"/>
        </w:rPr>
        <w:t>Email: support@instructure.com</w:t>
      </w:r>
    </w:p>
    <w:p w14:paraId="331334B5" w14:textId="77777777" w:rsidR="00817156" w:rsidRPr="00791402" w:rsidRDefault="001D32BF" w:rsidP="00791402">
      <w:pPr>
        <w:pStyle w:val="Heading3"/>
        <w:spacing w:before="0" w:after="0"/>
        <w:divId w:val="951478640"/>
      </w:pPr>
      <w:r w:rsidRPr="00791402">
        <w:t>UC Berkeley Extension FAQs and Student Services</w:t>
      </w:r>
    </w:p>
    <w:p w14:paraId="02D9CDB6" w14:textId="77777777" w:rsidR="00817156" w:rsidRPr="00791402" w:rsidRDefault="001D32BF" w:rsidP="00791402">
      <w:pPr>
        <w:spacing w:before="0" w:after="0"/>
        <w:divId w:val="951478640"/>
        <w:rPr>
          <w:rFonts w:asciiTheme="majorHAnsi" w:hAnsiTheme="majorHAnsi"/>
          <w:szCs w:val="24"/>
        </w:rPr>
      </w:pPr>
      <w:r w:rsidRPr="00791402">
        <w:rPr>
          <w:rFonts w:asciiTheme="majorHAnsi" w:hAnsiTheme="majorHAnsi"/>
          <w:szCs w:val="24"/>
        </w:rPr>
        <w:t xml:space="preserve">Start at the </w:t>
      </w:r>
      <w:hyperlink r:id="rId13" w:tgtFrame="_blank" w:history="1">
        <w:r w:rsidRPr="00791402">
          <w:rPr>
            <w:rStyle w:val="HyperlinkforSyllabus"/>
            <w:rFonts w:asciiTheme="majorHAnsi" w:hAnsiTheme="majorHAnsi"/>
            <w:szCs w:val="24"/>
          </w:rPr>
          <w:t>Student Services page</w:t>
        </w:r>
      </w:hyperlink>
      <w:r w:rsidRPr="00791402">
        <w:rPr>
          <w:rFonts w:asciiTheme="majorHAnsi" w:hAnsiTheme="majorHAnsi"/>
          <w:szCs w:val="24"/>
        </w:rPr>
        <w:t xml:space="preserve"> to find help with issues such as the following:</w:t>
      </w:r>
    </w:p>
    <w:p w14:paraId="78B57D4E" w14:textId="77777777" w:rsidR="00817156" w:rsidRPr="00791402" w:rsidRDefault="001D32BF" w:rsidP="00791402">
      <w:pPr>
        <w:pStyle w:val="ListParagraph"/>
        <w:numPr>
          <w:ilvl w:val="0"/>
          <w:numId w:val="1"/>
        </w:numPr>
        <w:spacing w:before="0" w:after="0"/>
        <w:divId w:val="951478640"/>
        <w:rPr>
          <w:rFonts w:asciiTheme="majorHAnsi" w:hAnsiTheme="majorHAnsi"/>
          <w:szCs w:val="24"/>
        </w:rPr>
      </w:pPr>
      <w:r w:rsidRPr="00791402">
        <w:rPr>
          <w:rFonts w:asciiTheme="majorHAnsi" w:hAnsiTheme="majorHAnsi"/>
          <w:szCs w:val="24"/>
        </w:rPr>
        <w:t>Course registration</w:t>
      </w:r>
    </w:p>
    <w:p w14:paraId="65951066" w14:textId="77777777" w:rsidR="00817156" w:rsidRPr="00791402" w:rsidRDefault="001D32BF" w:rsidP="00791402">
      <w:pPr>
        <w:pStyle w:val="ListParagraph"/>
        <w:numPr>
          <w:ilvl w:val="0"/>
          <w:numId w:val="1"/>
        </w:numPr>
        <w:spacing w:before="0" w:after="0"/>
        <w:divId w:val="951478640"/>
        <w:rPr>
          <w:rFonts w:asciiTheme="majorHAnsi" w:hAnsiTheme="majorHAnsi"/>
          <w:szCs w:val="24"/>
        </w:rPr>
      </w:pPr>
      <w:r w:rsidRPr="00791402">
        <w:rPr>
          <w:rFonts w:asciiTheme="majorHAnsi" w:hAnsiTheme="majorHAnsi"/>
          <w:szCs w:val="24"/>
        </w:rPr>
        <w:t>Exam proctoring services</w:t>
      </w:r>
    </w:p>
    <w:p w14:paraId="22A2FB96" w14:textId="77777777" w:rsidR="00817156" w:rsidRPr="00791402" w:rsidRDefault="001D32BF" w:rsidP="00791402">
      <w:pPr>
        <w:pStyle w:val="ListParagraph"/>
        <w:numPr>
          <w:ilvl w:val="0"/>
          <w:numId w:val="1"/>
        </w:numPr>
        <w:spacing w:before="0" w:after="0"/>
        <w:divId w:val="951478640"/>
        <w:rPr>
          <w:rFonts w:asciiTheme="majorHAnsi" w:hAnsiTheme="majorHAnsi"/>
          <w:szCs w:val="24"/>
        </w:rPr>
      </w:pPr>
      <w:r w:rsidRPr="00791402">
        <w:rPr>
          <w:rFonts w:asciiTheme="majorHAnsi" w:hAnsiTheme="majorHAnsi"/>
          <w:szCs w:val="24"/>
        </w:rPr>
        <w:t>Refunds, withdrawals, and transfers</w:t>
      </w:r>
    </w:p>
    <w:p w14:paraId="619A7DDC" w14:textId="77777777" w:rsidR="00817156" w:rsidRPr="00791402" w:rsidRDefault="001D32BF" w:rsidP="00791402">
      <w:pPr>
        <w:pStyle w:val="ListParagraph"/>
        <w:numPr>
          <w:ilvl w:val="0"/>
          <w:numId w:val="1"/>
        </w:numPr>
        <w:spacing w:before="0" w:after="0"/>
        <w:divId w:val="951478640"/>
        <w:rPr>
          <w:rFonts w:asciiTheme="majorHAnsi" w:hAnsiTheme="majorHAnsi"/>
          <w:szCs w:val="24"/>
        </w:rPr>
      </w:pPr>
      <w:r w:rsidRPr="00791402">
        <w:rPr>
          <w:rFonts w:asciiTheme="majorHAnsi" w:hAnsiTheme="majorHAnsi"/>
          <w:szCs w:val="24"/>
        </w:rPr>
        <w:t>Grade options</w:t>
      </w:r>
    </w:p>
    <w:p w14:paraId="7EDB4EFD" w14:textId="77777777" w:rsidR="00817156" w:rsidRPr="00791402" w:rsidRDefault="001D32BF" w:rsidP="00791402">
      <w:pPr>
        <w:pStyle w:val="ListParagraph"/>
        <w:numPr>
          <w:ilvl w:val="0"/>
          <w:numId w:val="1"/>
        </w:numPr>
        <w:spacing w:before="0" w:after="0"/>
        <w:divId w:val="951478640"/>
        <w:rPr>
          <w:rFonts w:asciiTheme="majorHAnsi" w:hAnsiTheme="majorHAnsi"/>
          <w:szCs w:val="24"/>
        </w:rPr>
      </w:pPr>
      <w:r w:rsidRPr="00791402">
        <w:rPr>
          <w:rFonts w:asciiTheme="majorHAnsi" w:hAnsiTheme="majorHAnsi"/>
          <w:szCs w:val="24"/>
        </w:rPr>
        <w:t>Requests for transcripts or official receipts</w:t>
      </w:r>
    </w:p>
    <w:p w14:paraId="3E723998" w14:textId="77777777" w:rsidR="00817156" w:rsidRPr="00791402" w:rsidRDefault="001D32BF" w:rsidP="00791402">
      <w:pPr>
        <w:spacing w:before="0" w:after="0"/>
        <w:divId w:val="951478640"/>
        <w:rPr>
          <w:rFonts w:asciiTheme="majorHAnsi" w:hAnsiTheme="majorHAnsi"/>
          <w:szCs w:val="24"/>
        </w:rPr>
      </w:pPr>
      <w:r w:rsidRPr="00791402">
        <w:rPr>
          <w:rFonts w:asciiTheme="majorHAnsi" w:hAnsiTheme="majorHAnsi"/>
          <w:szCs w:val="24"/>
        </w:rPr>
        <w:t xml:space="preserve">If you need further help, Extension's </w:t>
      </w:r>
      <w:hyperlink r:id="rId14" w:anchor="contact" w:tgtFrame="_blank" w:history="1">
        <w:r w:rsidRPr="00791402">
          <w:rPr>
            <w:rStyle w:val="HyperlinkforSyllabus"/>
            <w:rFonts w:asciiTheme="majorHAnsi" w:hAnsiTheme="majorHAnsi"/>
            <w:szCs w:val="24"/>
          </w:rPr>
          <w:t>Online Learning page</w:t>
        </w:r>
      </w:hyperlink>
      <w:r w:rsidRPr="00791402">
        <w:rPr>
          <w:rStyle w:val="HyperlinkforSyllabus"/>
          <w:rFonts w:asciiTheme="majorHAnsi" w:hAnsiTheme="majorHAnsi"/>
          <w:szCs w:val="24"/>
        </w:rPr>
        <w:t>s</w:t>
      </w:r>
      <w:r w:rsidRPr="00791402">
        <w:rPr>
          <w:rFonts w:asciiTheme="majorHAnsi" w:hAnsiTheme="majorHAnsi"/>
          <w:szCs w:val="24"/>
        </w:rPr>
        <w:t xml:space="preserve"> lists contact information for the online program coordinators for Extension's academic departments.</w:t>
      </w:r>
    </w:p>
    <w:p w14:paraId="73D23AD4" w14:textId="3572A23A" w:rsidR="00260B26" w:rsidRPr="00791402" w:rsidRDefault="00260B26" w:rsidP="00791402">
      <w:pPr>
        <w:pStyle w:val="Heading2"/>
        <w:spacing w:before="0" w:beforeAutospacing="0" w:after="0"/>
        <w:divId w:val="951478640"/>
        <w:rPr>
          <w:rFonts w:asciiTheme="majorHAnsi" w:hAnsiTheme="majorHAnsi"/>
        </w:rPr>
      </w:pPr>
      <w:r w:rsidRPr="00791402">
        <w:rPr>
          <w:rFonts w:asciiTheme="majorHAnsi" w:hAnsiTheme="majorHAnsi"/>
        </w:rPr>
        <w:t>Pacing Yourself through the Course</w:t>
      </w:r>
    </w:p>
    <w:p w14:paraId="72BB46B0" w14:textId="67025CFB" w:rsidR="00260B26" w:rsidRPr="00791402" w:rsidRDefault="00260B26" w:rsidP="00791402">
      <w:pPr>
        <w:spacing w:before="0" w:after="0"/>
        <w:divId w:val="951478640"/>
        <w:rPr>
          <w:rFonts w:asciiTheme="majorHAnsi" w:hAnsiTheme="majorHAnsi"/>
          <w:szCs w:val="24"/>
        </w:rPr>
      </w:pPr>
      <w:r w:rsidRPr="00791402">
        <w:rPr>
          <w:rFonts w:asciiTheme="majorHAnsi" w:hAnsiTheme="majorHAnsi"/>
          <w:szCs w:val="24"/>
        </w:rPr>
        <w:t>With this course, you have the freedom to design your study time to meet your schedule. However, this style of learning also requires dedication and commitment to ensure that you get the homework and assignments done in a timely fashion. Use these tips to stay on track and get the most from this class.</w:t>
      </w:r>
    </w:p>
    <w:p w14:paraId="6024A62C" w14:textId="60B5F7C7" w:rsidR="00260B26" w:rsidRPr="00791402" w:rsidRDefault="00260B26" w:rsidP="00791402">
      <w:pPr>
        <w:pStyle w:val="ListParagraph"/>
        <w:numPr>
          <w:ilvl w:val="0"/>
          <w:numId w:val="39"/>
        </w:numPr>
        <w:spacing w:before="0" w:after="0"/>
        <w:ind w:left="450" w:hanging="270"/>
        <w:divId w:val="951478640"/>
        <w:rPr>
          <w:rFonts w:asciiTheme="majorHAnsi" w:hAnsiTheme="majorHAnsi"/>
          <w:szCs w:val="24"/>
        </w:rPr>
      </w:pPr>
      <w:r w:rsidRPr="00791402">
        <w:rPr>
          <w:rFonts w:asciiTheme="majorHAnsi" w:hAnsiTheme="majorHAnsi"/>
          <w:b/>
          <w:szCs w:val="24"/>
        </w:rPr>
        <w:t>Get started as soon as possible</w:t>
      </w:r>
      <w:r w:rsidRPr="00791402">
        <w:rPr>
          <w:rFonts w:asciiTheme="majorHAnsi" w:hAnsiTheme="majorHAnsi"/>
          <w:szCs w:val="24"/>
        </w:rPr>
        <w:t>: Students who submit their first assignment within the first month are more likely to complete the course than those who delay. Please do not wait to submit everything toward the end of the class. Assume that I will need a week to grade each assignment and provide feedback that will help you complete subsequent assignments.</w:t>
      </w:r>
    </w:p>
    <w:p w14:paraId="3AA16474" w14:textId="5EE9CE4C" w:rsidR="00260B26" w:rsidRPr="00791402" w:rsidRDefault="00260B26" w:rsidP="00791402">
      <w:pPr>
        <w:pStyle w:val="ListParagraph"/>
        <w:numPr>
          <w:ilvl w:val="0"/>
          <w:numId w:val="39"/>
        </w:numPr>
        <w:spacing w:before="0" w:after="0"/>
        <w:ind w:left="450" w:hanging="270"/>
        <w:divId w:val="951478640"/>
        <w:rPr>
          <w:rFonts w:asciiTheme="majorHAnsi" w:hAnsiTheme="majorHAnsi"/>
          <w:szCs w:val="24"/>
        </w:rPr>
      </w:pPr>
      <w:r w:rsidRPr="00791402">
        <w:rPr>
          <w:rFonts w:asciiTheme="majorHAnsi" w:hAnsiTheme="majorHAnsi"/>
          <w:b/>
          <w:szCs w:val="24"/>
        </w:rPr>
        <w:t>Create a planning calendar</w:t>
      </w:r>
      <w:r w:rsidRPr="00791402">
        <w:rPr>
          <w:rFonts w:asciiTheme="majorHAnsi" w:hAnsiTheme="majorHAnsi"/>
          <w:szCs w:val="24"/>
        </w:rPr>
        <w:t>: Plan your homework and submittal dates, and stick with them. Students who submit assignments regularly are more likely to complete the course than those who do not. Take the time now at the beginning of the course to plan your study time by using the course Calendar tool.</w:t>
      </w:r>
    </w:p>
    <w:p w14:paraId="3B64B9E9" w14:textId="4A9C22E2" w:rsidR="00260B26" w:rsidRPr="00791402" w:rsidRDefault="00260B26" w:rsidP="00791402">
      <w:pPr>
        <w:pStyle w:val="ListParagraph"/>
        <w:numPr>
          <w:ilvl w:val="0"/>
          <w:numId w:val="39"/>
        </w:numPr>
        <w:spacing w:before="0" w:after="0"/>
        <w:ind w:left="450" w:hanging="270"/>
        <w:divId w:val="951478640"/>
        <w:rPr>
          <w:rFonts w:asciiTheme="majorHAnsi" w:hAnsiTheme="majorHAnsi"/>
          <w:szCs w:val="24"/>
        </w:rPr>
      </w:pPr>
      <w:r w:rsidRPr="00791402">
        <w:rPr>
          <w:rFonts w:asciiTheme="majorHAnsi" w:hAnsiTheme="majorHAnsi"/>
          <w:b/>
          <w:szCs w:val="24"/>
        </w:rPr>
        <w:t>Ask questions</w:t>
      </w:r>
      <w:r w:rsidRPr="00791402">
        <w:rPr>
          <w:rFonts w:asciiTheme="majorHAnsi" w:hAnsiTheme="majorHAnsi"/>
          <w:szCs w:val="24"/>
        </w:rPr>
        <w:t xml:space="preserve">: You are always encouraged to ask questions. Use course mail to ask me questions, ask for feedback, or just to request encouragement. I'm always </w:t>
      </w:r>
      <w:r w:rsidRPr="00791402">
        <w:rPr>
          <w:rFonts w:asciiTheme="majorHAnsi" w:hAnsiTheme="majorHAnsi"/>
          <w:szCs w:val="24"/>
        </w:rPr>
        <w:lastRenderedPageBreak/>
        <w:t>pleased to be of assistance. Use the Student Lounge forum for general questions about the course or assignments that other students might need answered as well.</w:t>
      </w:r>
    </w:p>
    <w:p w14:paraId="3F185575" w14:textId="19D48FEE" w:rsidR="00817156" w:rsidRPr="00791402" w:rsidRDefault="00260B26" w:rsidP="00791402">
      <w:pPr>
        <w:pStyle w:val="ListParagraph"/>
        <w:numPr>
          <w:ilvl w:val="0"/>
          <w:numId w:val="39"/>
        </w:numPr>
        <w:spacing w:before="0" w:after="0"/>
        <w:ind w:left="450" w:hanging="270"/>
        <w:divId w:val="951478640"/>
        <w:rPr>
          <w:rFonts w:asciiTheme="majorHAnsi" w:hAnsiTheme="majorHAnsi"/>
          <w:szCs w:val="24"/>
        </w:rPr>
      </w:pPr>
      <w:r w:rsidRPr="00791402">
        <w:rPr>
          <w:rFonts w:asciiTheme="majorHAnsi" w:hAnsiTheme="majorHAnsi"/>
          <w:b/>
          <w:szCs w:val="24"/>
        </w:rPr>
        <w:t>Submit complete assignments</w:t>
      </w:r>
      <w:r w:rsidRPr="00791402">
        <w:rPr>
          <w:rFonts w:asciiTheme="majorHAnsi" w:hAnsiTheme="majorHAnsi"/>
          <w:szCs w:val="24"/>
        </w:rPr>
        <w:t>: Submit only completed assignments. If you are unsure about a question, e-mail me and ask me first before submitting the assignment. I'm always pleased to be of assistance. Any incomplete assignments will be returned to you to complete and resubmit.</w:t>
      </w:r>
    </w:p>
    <w:p w14:paraId="23935028" w14:textId="77777777" w:rsidR="00817156" w:rsidRPr="00791402" w:rsidRDefault="001D32BF" w:rsidP="00791402">
      <w:pPr>
        <w:pStyle w:val="Heading2"/>
        <w:spacing w:before="0" w:beforeAutospacing="0" w:after="0"/>
        <w:divId w:val="1254047556"/>
        <w:rPr>
          <w:rFonts w:asciiTheme="majorHAnsi" w:hAnsiTheme="majorHAnsi"/>
        </w:rPr>
      </w:pPr>
      <w:r w:rsidRPr="00791402">
        <w:rPr>
          <w:rFonts w:asciiTheme="majorHAnsi" w:hAnsiTheme="majorHAnsi"/>
        </w:rPr>
        <w:t>Course Outline</w:t>
      </w:r>
    </w:p>
    <w:p w14:paraId="6576E286" w14:textId="77777777" w:rsidR="00817156" w:rsidRPr="00791402" w:rsidRDefault="001D32BF" w:rsidP="00791402">
      <w:pPr>
        <w:spacing w:before="0" w:after="0"/>
        <w:divId w:val="1254047556"/>
        <w:rPr>
          <w:rFonts w:asciiTheme="majorHAnsi" w:hAnsiTheme="majorHAnsi"/>
          <w:szCs w:val="24"/>
        </w:rPr>
      </w:pPr>
      <w:r w:rsidRPr="00791402">
        <w:rPr>
          <w:rFonts w:asciiTheme="majorHAnsi" w:hAnsiTheme="majorHAnsi"/>
          <w:szCs w:val="24"/>
        </w:rPr>
        <w:t xml:space="preserve">You'll find complete instructions for your assignments within the course modules. </w:t>
      </w:r>
    </w:p>
    <w:p w14:paraId="02539786" w14:textId="77777777" w:rsidR="00260B26" w:rsidRPr="00791402" w:rsidRDefault="00260B26" w:rsidP="00791402">
      <w:pPr>
        <w:spacing w:before="0" w:after="0"/>
        <w:divId w:val="1254047556"/>
        <w:rPr>
          <w:rFonts w:asciiTheme="majorHAnsi" w:hAnsiTheme="majorHAnsi" w:cstheme="majorHAnsi"/>
          <w:b/>
          <w:szCs w:val="24"/>
        </w:rPr>
      </w:pPr>
    </w:p>
    <w:p w14:paraId="086BB454" w14:textId="477E87E8" w:rsidR="00260B26" w:rsidRPr="00791402" w:rsidRDefault="00260B26" w:rsidP="00791402">
      <w:pPr>
        <w:spacing w:before="0" w:after="0"/>
        <w:divId w:val="1254047556"/>
        <w:rPr>
          <w:rFonts w:asciiTheme="majorHAnsi" w:hAnsiTheme="majorHAnsi" w:cstheme="majorHAnsi"/>
          <w:b/>
          <w:szCs w:val="24"/>
          <w:u w:val="single"/>
        </w:rPr>
      </w:pPr>
      <w:r w:rsidRPr="00791402">
        <w:rPr>
          <w:rFonts w:asciiTheme="majorHAnsi" w:hAnsiTheme="majorHAnsi" w:cstheme="majorHAnsi"/>
          <w:b/>
          <w:szCs w:val="24"/>
          <w:u w:val="single"/>
        </w:rPr>
        <w:t>Module 1: The Basics</w:t>
      </w:r>
    </w:p>
    <w:p w14:paraId="26F1AA52"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Reading Assignments</w:t>
      </w:r>
    </w:p>
    <w:p w14:paraId="201FE149"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Textbook Chapters 1-4</w:t>
      </w:r>
    </w:p>
    <w:p w14:paraId="02126AAA" w14:textId="77777777" w:rsidR="00260B26" w:rsidRPr="00791402" w:rsidRDefault="00260B26" w:rsidP="00791402">
      <w:pPr>
        <w:spacing w:before="0" w:after="0"/>
        <w:divId w:val="1254047556"/>
        <w:rPr>
          <w:rFonts w:asciiTheme="majorHAnsi" w:hAnsiTheme="majorHAnsi" w:cstheme="majorHAnsi"/>
          <w:szCs w:val="24"/>
        </w:rPr>
      </w:pPr>
    </w:p>
    <w:p w14:paraId="1792B7A1"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Commentary</w:t>
      </w:r>
    </w:p>
    <w:p w14:paraId="729B53FC"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1.1 Getting Started</w:t>
      </w:r>
    </w:p>
    <w:p w14:paraId="4BF1D9BD"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1.2 History of Python</w:t>
      </w:r>
    </w:p>
    <w:p w14:paraId="183B16C8"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1.3 Basic Concepts</w:t>
      </w:r>
    </w:p>
    <w:p w14:paraId="2DE5B872"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1.4 Errors</w:t>
      </w:r>
    </w:p>
    <w:p w14:paraId="60E1B352"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1.5 Running Python</w:t>
      </w:r>
    </w:p>
    <w:p w14:paraId="7089F4FD" w14:textId="538128AA"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1.6 Using Python as a Calculator</w:t>
      </w:r>
    </w:p>
    <w:p w14:paraId="4D5359C3" w14:textId="5C30B448"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Quiz 1</w:t>
      </w:r>
    </w:p>
    <w:p w14:paraId="11A762E3"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 xml:space="preserve">Discussion Assignments </w:t>
      </w:r>
    </w:p>
    <w:p w14:paraId="5D895828"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Introductions</w:t>
      </w:r>
    </w:p>
    <w:p w14:paraId="7907F17C"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The Basics of Python</w:t>
      </w:r>
    </w:p>
    <w:p w14:paraId="40C82506" w14:textId="77777777" w:rsidR="00260B26" w:rsidRPr="00791402" w:rsidRDefault="00260B26" w:rsidP="00791402">
      <w:pPr>
        <w:spacing w:before="0" w:after="0"/>
        <w:divId w:val="1254047556"/>
        <w:rPr>
          <w:rFonts w:asciiTheme="majorHAnsi" w:hAnsiTheme="majorHAnsi" w:cstheme="majorHAnsi"/>
          <w:szCs w:val="24"/>
        </w:rPr>
      </w:pPr>
    </w:p>
    <w:p w14:paraId="322DFF14" w14:textId="6F1733FC" w:rsidR="00260B26" w:rsidRPr="00791402" w:rsidRDefault="00260B26" w:rsidP="00791402">
      <w:pPr>
        <w:spacing w:before="0" w:after="0"/>
        <w:divId w:val="1254047556"/>
        <w:rPr>
          <w:rFonts w:asciiTheme="majorHAnsi" w:hAnsiTheme="majorHAnsi" w:cstheme="majorHAnsi"/>
          <w:b/>
          <w:szCs w:val="24"/>
          <w:u w:val="single"/>
        </w:rPr>
      </w:pPr>
      <w:r w:rsidRPr="00791402">
        <w:rPr>
          <w:rFonts w:asciiTheme="majorHAnsi" w:hAnsiTheme="majorHAnsi" w:cstheme="majorHAnsi"/>
          <w:b/>
          <w:szCs w:val="24"/>
          <w:u w:val="single"/>
        </w:rPr>
        <w:t>Module 2: Strings and Data</w:t>
      </w:r>
    </w:p>
    <w:p w14:paraId="299F7E5B"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Reading Assignments</w:t>
      </w:r>
    </w:p>
    <w:p w14:paraId="4E1255CB" w14:textId="68323BC3"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Chapter 6</w:t>
      </w:r>
    </w:p>
    <w:p w14:paraId="30722636"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Commentary</w:t>
      </w:r>
    </w:p>
    <w:p w14:paraId="2630BAD0"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2.1 Introduction to Strings</w:t>
      </w:r>
    </w:p>
    <w:p w14:paraId="367B8532"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2.2 String Literals and Variables</w:t>
      </w:r>
    </w:p>
    <w:p w14:paraId="3BB19B84"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2.3 String Indexing</w:t>
      </w:r>
    </w:p>
    <w:p w14:paraId="27A7F451"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2.4 String Slicing</w:t>
      </w:r>
    </w:p>
    <w:p w14:paraId="71548756"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2.5 The in Operator</w:t>
      </w:r>
    </w:p>
    <w:p w14:paraId="52D8EC1F"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2.6 String Methods versus Functions</w:t>
      </w:r>
    </w:p>
    <w:p w14:paraId="66E74118"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2.7 The split and join Methods</w:t>
      </w:r>
    </w:p>
    <w:p w14:paraId="50B91BC5"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2.8 Methods to Search for Substrings</w:t>
      </w:r>
    </w:p>
    <w:p w14:paraId="686B3D8A"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2.9 Methods to Manipulate Text and Case</w:t>
      </w:r>
    </w:p>
    <w:p w14:paraId="7524C354"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2.10 Types of Numeric Data</w:t>
      </w:r>
    </w:p>
    <w:p w14:paraId="1E665272"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2.11 Octal and Hexadecimal Constants</w:t>
      </w:r>
    </w:p>
    <w:p w14:paraId="5675ACAA"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2.12 Operators for Numeric Values</w:t>
      </w:r>
    </w:p>
    <w:p w14:paraId="7B6DDA02"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2.13 Functions for Numeric Values</w:t>
      </w:r>
    </w:p>
    <w:p w14:paraId="11B2FFE2" w14:textId="6A2B935C"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2.14 Conversion of Scalar Types</w:t>
      </w:r>
    </w:p>
    <w:p w14:paraId="32BCB3CA" w14:textId="24C1235D"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Quiz 2</w:t>
      </w:r>
    </w:p>
    <w:p w14:paraId="0C4A25DA"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lastRenderedPageBreak/>
        <w:t>Discussion Assignment</w:t>
      </w:r>
    </w:p>
    <w:p w14:paraId="346B932D" w14:textId="207672B1"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Data in Python</w:t>
      </w:r>
    </w:p>
    <w:p w14:paraId="18BA3D64" w14:textId="7B1AA3D9" w:rsidR="00260B26" w:rsidRPr="00791402" w:rsidRDefault="00260B26" w:rsidP="00791402">
      <w:pPr>
        <w:spacing w:before="0" w:after="0"/>
        <w:divId w:val="1254047556"/>
        <w:rPr>
          <w:rFonts w:asciiTheme="majorHAnsi" w:hAnsiTheme="majorHAnsi" w:cstheme="majorHAnsi"/>
          <w:b/>
          <w:szCs w:val="24"/>
          <w:u w:val="single"/>
        </w:rPr>
      </w:pPr>
      <w:r w:rsidRPr="00791402">
        <w:rPr>
          <w:rFonts w:asciiTheme="majorHAnsi" w:hAnsiTheme="majorHAnsi" w:cstheme="majorHAnsi"/>
          <w:b/>
          <w:szCs w:val="24"/>
          <w:u w:val="single"/>
        </w:rPr>
        <w:t>Module 3: Lists, Tuples, and Dictionaries</w:t>
      </w:r>
    </w:p>
    <w:p w14:paraId="3BD1E53E"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Reading Assignments</w:t>
      </w:r>
    </w:p>
    <w:p w14:paraId="04028678" w14:textId="480CBAD6"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Chapters 5 and 7</w:t>
      </w:r>
    </w:p>
    <w:p w14:paraId="6FED695B"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Commentary</w:t>
      </w:r>
    </w:p>
    <w:p w14:paraId="01EFB801"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3.1 Working with Lists</w:t>
      </w:r>
    </w:p>
    <w:p w14:paraId="6472C039"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3.2 Indexing, Slicing, and Deletion in Lists</w:t>
      </w:r>
    </w:p>
    <w:p w14:paraId="21453DF4"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3.3 Operators and Lists</w:t>
      </w:r>
    </w:p>
    <w:p w14:paraId="78666BB1"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3.4 Copying Lists</w:t>
      </w:r>
    </w:p>
    <w:p w14:paraId="0C3E4C08"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3.5 Object Orientation and Methods for Lists</w:t>
      </w:r>
    </w:p>
    <w:p w14:paraId="4CF78395"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3.6 List Manipulation Methods</w:t>
      </w:r>
    </w:p>
    <w:p w14:paraId="4E7FB934"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3.7 List Methods for Sorting and Counting</w:t>
      </w:r>
    </w:p>
    <w:p w14:paraId="14F0E413"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3.8 Tuples</w:t>
      </w:r>
    </w:p>
    <w:p w14:paraId="786A5AC1"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3.9 Dictionaries</w:t>
      </w:r>
    </w:p>
    <w:p w14:paraId="2328A49D"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3.10 Functions and Methods for Dictionaries</w:t>
      </w:r>
    </w:p>
    <w:p w14:paraId="693FD04F" w14:textId="77777777" w:rsidR="00260B26" w:rsidRPr="00791402" w:rsidRDefault="00260B26" w:rsidP="00791402">
      <w:pPr>
        <w:spacing w:before="0" w:after="0"/>
        <w:divId w:val="1254047556"/>
        <w:rPr>
          <w:rFonts w:asciiTheme="majorHAnsi" w:hAnsiTheme="majorHAnsi" w:cstheme="majorHAnsi"/>
          <w:szCs w:val="24"/>
        </w:rPr>
      </w:pPr>
    </w:p>
    <w:p w14:paraId="0DBB561C" w14:textId="2B687916"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Quiz 3</w:t>
      </w:r>
    </w:p>
    <w:p w14:paraId="66E32106"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Discussion Assignment</w:t>
      </w:r>
    </w:p>
    <w:p w14:paraId="12B69E0A" w14:textId="61FA168F"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Lists, Tuples and Dictionaries</w:t>
      </w:r>
    </w:p>
    <w:p w14:paraId="72DEC14E" w14:textId="5240566C" w:rsidR="00260B26" w:rsidRPr="00791402" w:rsidRDefault="00260B26" w:rsidP="00791402">
      <w:pPr>
        <w:spacing w:before="0" w:after="0"/>
        <w:divId w:val="1254047556"/>
        <w:rPr>
          <w:rFonts w:asciiTheme="majorHAnsi" w:hAnsiTheme="majorHAnsi" w:cstheme="majorHAnsi"/>
          <w:b/>
          <w:szCs w:val="24"/>
          <w:u w:val="single"/>
        </w:rPr>
      </w:pPr>
      <w:r w:rsidRPr="00791402">
        <w:rPr>
          <w:rFonts w:asciiTheme="majorHAnsi" w:hAnsiTheme="majorHAnsi" w:cstheme="majorHAnsi"/>
          <w:b/>
          <w:szCs w:val="24"/>
          <w:u w:val="single"/>
        </w:rPr>
        <w:t xml:space="preserve">Module 4: </w:t>
      </w:r>
      <w:proofErr w:type="spellStart"/>
      <w:r w:rsidRPr="00791402">
        <w:rPr>
          <w:rFonts w:asciiTheme="majorHAnsi" w:hAnsiTheme="majorHAnsi" w:cstheme="majorHAnsi"/>
          <w:b/>
          <w:szCs w:val="24"/>
          <w:u w:val="single"/>
        </w:rPr>
        <w:t>Input/Output</w:t>
      </w:r>
      <w:proofErr w:type="spellEnd"/>
    </w:p>
    <w:p w14:paraId="66AAB7F6"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Reading Assignment</w:t>
      </w:r>
    </w:p>
    <w:p w14:paraId="0BE02804" w14:textId="09404B59"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Chapter 6 (part 6.7) and Chapter 13</w:t>
      </w:r>
    </w:p>
    <w:p w14:paraId="316BD155"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Commentary</w:t>
      </w:r>
    </w:p>
    <w:p w14:paraId="104A8658"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4.1 Printing and the Modulus Operator (%)</w:t>
      </w:r>
    </w:p>
    <w:p w14:paraId="161096FE"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4.2 Opening a File</w:t>
      </w:r>
    </w:p>
    <w:p w14:paraId="157D4A85"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4.3 Reading a File</w:t>
      </w:r>
    </w:p>
    <w:p w14:paraId="02A0854B"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4.4 Writing to a File</w:t>
      </w:r>
    </w:p>
    <w:p w14:paraId="632651D4"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4.5 Additional File Methods</w:t>
      </w:r>
    </w:p>
    <w:p w14:paraId="501E2C13"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4.6 File Object Variables</w:t>
      </w:r>
    </w:p>
    <w:p w14:paraId="308DC1A0"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4.7 Standard Streams</w:t>
      </w:r>
    </w:p>
    <w:p w14:paraId="32274280" w14:textId="02974E35"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4.8 Pipes</w:t>
      </w:r>
    </w:p>
    <w:p w14:paraId="52626ACD" w14:textId="019FF590"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Quiz 4</w:t>
      </w:r>
    </w:p>
    <w:p w14:paraId="24A81F54"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Discussion Assignment</w:t>
      </w:r>
    </w:p>
    <w:p w14:paraId="3EEA5D9D" w14:textId="6675B02E" w:rsidR="00260B26" w:rsidRPr="00791402" w:rsidRDefault="00260B26" w:rsidP="00791402">
      <w:pPr>
        <w:spacing w:before="0" w:after="0"/>
        <w:divId w:val="1254047556"/>
        <w:rPr>
          <w:rFonts w:asciiTheme="majorHAnsi" w:hAnsiTheme="majorHAnsi" w:cstheme="majorHAnsi"/>
          <w:szCs w:val="24"/>
        </w:rPr>
      </w:pPr>
      <w:proofErr w:type="spellStart"/>
      <w:r w:rsidRPr="00791402">
        <w:rPr>
          <w:rFonts w:asciiTheme="majorHAnsi" w:hAnsiTheme="majorHAnsi" w:cstheme="majorHAnsi"/>
          <w:szCs w:val="24"/>
        </w:rPr>
        <w:t>Input/Output</w:t>
      </w:r>
      <w:proofErr w:type="spellEnd"/>
    </w:p>
    <w:p w14:paraId="2E14BF41" w14:textId="4BF4B00C" w:rsidR="00260B26" w:rsidRPr="00791402" w:rsidRDefault="00260B26" w:rsidP="00791402">
      <w:pPr>
        <w:spacing w:before="0" w:after="0"/>
        <w:divId w:val="1254047556"/>
        <w:rPr>
          <w:rFonts w:asciiTheme="majorHAnsi" w:hAnsiTheme="majorHAnsi" w:cstheme="majorHAnsi"/>
          <w:b/>
          <w:szCs w:val="24"/>
          <w:u w:val="single"/>
        </w:rPr>
      </w:pPr>
      <w:r w:rsidRPr="00791402">
        <w:rPr>
          <w:rFonts w:asciiTheme="majorHAnsi" w:hAnsiTheme="majorHAnsi" w:cstheme="majorHAnsi"/>
          <w:b/>
          <w:szCs w:val="24"/>
          <w:u w:val="single"/>
        </w:rPr>
        <w:t>Module 5: Programming and Control Structures</w:t>
      </w:r>
    </w:p>
    <w:p w14:paraId="6CF9EE50"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Reading Assignments</w:t>
      </w:r>
    </w:p>
    <w:p w14:paraId="4BFED3AA" w14:textId="36801069"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Chapter 8</w:t>
      </w:r>
    </w:p>
    <w:p w14:paraId="0A0AFF05"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Commentary</w:t>
      </w:r>
    </w:p>
    <w:p w14:paraId="62E6299F"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5.1 Assignments</w:t>
      </w:r>
    </w:p>
    <w:p w14:paraId="32D7AB8E"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5.2 Indentation</w:t>
      </w:r>
    </w:p>
    <w:p w14:paraId="16DD248E"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5.3 Truth, Falsehood, and Logical Operators</w:t>
      </w:r>
    </w:p>
    <w:p w14:paraId="3CD01761"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5.4 Introduction to Control Structures</w:t>
      </w:r>
    </w:p>
    <w:p w14:paraId="161DBC22"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 xml:space="preserve">5.5 The if, else, and </w:t>
      </w:r>
      <w:proofErr w:type="spellStart"/>
      <w:r w:rsidRPr="00791402">
        <w:rPr>
          <w:rFonts w:asciiTheme="majorHAnsi" w:hAnsiTheme="majorHAnsi" w:cstheme="majorHAnsi"/>
          <w:szCs w:val="24"/>
        </w:rPr>
        <w:t>elif</w:t>
      </w:r>
      <w:proofErr w:type="spellEnd"/>
      <w:r w:rsidRPr="00791402">
        <w:rPr>
          <w:rFonts w:asciiTheme="majorHAnsi" w:hAnsiTheme="majorHAnsi" w:cstheme="majorHAnsi"/>
          <w:szCs w:val="24"/>
        </w:rPr>
        <w:t xml:space="preserve"> Statements</w:t>
      </w:r>
    </w:p>
    <w:p w14:paraId="0DC71A4E"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lastRenderedPageBreak/>
        <w:t>5.6 The for Loop</w:t>
      </w:r>
    </w:p>
    <w:p w14:paraId="2A48CD6C"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5.7 The range Function</w:t>
      </w:r>
    </w:p>
    <w:p w14:paraId="45FD6CB8"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5.8 The while Loop</w:t>
      </w:r>
    </w:p>
    <w:p w14:paraId="19B0D1F5" w14:textId="6A025E30"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5.9 Control in Loops: break and continue</w:t>
      </w:r>
    </w:p>
    <w:p w14:paraId="2F73542F"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Written Assignment</w:t>
      </w:r>
    </w:p>
    <w:p w14:paraId="76A4D842" w14:textId="77E453AA"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Control Structures</w:t>
      </w:r>
    </w:p>
    <w:p w14:paraId="2D094028" w14:textId="4F998482" w:rsidR="00260B26" w:rsidRPr="00791402" w:rsidRDefault="00123782"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Discussion Assignment</w:t>
      </w:r>
    </w:p>
    <w:p w14:paraId="56EF12D3"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Programming and Control Structures</w:t>
      </w:r>
    </w:p>
    <w:p w14:paraId="4613368E" w14:textId="4F7D56ED" w:rsidR="00260B26" w:rsidRPr="00791402" w:rsidRDefault="00260B26" w:rsidP="00791402">
      <w:pPr>
        <w:spacing w:before="0" w:after="0"/>
        <w:divId w:val="1254047556"/>
        <w:rPr>
          <w:rFonts w:asciiTheme="majorHAnsi" w:hAnsiTheme="majorHAnsi" w:cstheme="majorHAnsi"/>
          <w:b/>
          <w:szCs w:val="24"/>
          <w:u w:val="single"/>
        </w:rPr>
      </w:pPr>
      <w:r w:rsidRPr="00791402">
        <w:rPr>
          <w:rFonts w:asciiTheme="majorHAnsi" w:hAnsiTheme="majorHAnsi" w:cstheme="majorHAnsi"/>
          <w:b/>
          <w:szCs w:val="24"/>
          <w:u w:val="single"/>
        </w:rPr>
        <w:t>Module 6: Writing Functions</w:t>
      </w:r>
    </w:p>
    <w:p w14:paraId="6A20BE73"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Reading Assignments</w:t>
      </w:r>
    </w:p>
    <w:p w14:paraId="309DF1E1" w14:textId="167CAAED"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Chapter 9</w:t>
      </w:r>
    </w:p>
    <w:p w14:paraId="36550E18"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Commentary</w:t>
      </w:r>
    </w:p>
    <w:p w14:paraId="780A81E3"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6.1 Functions</w:t>
      </w:r>
    </w:p>
    <w:p w14:paraId="4625D322"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6.2 How Python Finds Your Variables</w:t>
      </w:r>
    </w:p>
    <w:p w14:paraId="342187F5"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6.3 Named Arguments and Default Values</w:t>
      </w:r>
    </w:p>
    <w:p w14:paraId="05699C39"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6.4 Variable Numbers of Arguments</w:t>
      </w:r>
    </w:p>
    <w:p w14:paraId="3F9ADE7F"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6.5 Functional Programming and Anonymous Functions</w:t>
      </w:r>
    </w:p>
    <w:p w14:paraId="168397D6" w14:textId="47B5FDFE"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6.6 Comprehensions</w:t>
      </w:r>
    </w:p>
    <w:p w14:paraId="5164A6E3"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Written Assignment</w:t>
      </w:r>
    </w:p>
    <w:p w14:paraId="1D632A82"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Functions</w:t>
      </w:r>
    </w:p>
    <w:p w14:paraId="0062811E" w14:textId="77777777" w:rsidR="00260B26" w:rsidRPr="00791402" w:rsidRDefault="00260B26" w:rsidP="00791402">
      <w:pPr>
        <w:spacing w:before="0" w:after="0"/>
        <w:divId w:val="1254047556"/>
        <w:rPr>
          <w:rFonts w:asciiTheme="majorHAnsi" w:hAnsiTheme="majorHAnsi" w:cstheme="majorHAnsi"/>
          <w:szCs w:val="24"/>
        </w:rPr>
      </w:pPr>
    </w:p>
    <w:p w14:paraId="5DFFFEBD" w14:textId="42756F6F" w:rsidR="00260B26" w:rsidRPr="00791402" w:rsidRDefault="00123782"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Discussion Assignment</w:t>
      </w:r>
    </w:p>
    <w:p w14:paraId="66CAB9E8" w14:textId="2E40D78E"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Writing Functions</w:t>
      </w:r>
    </w:p>
    <w:p w14:paraId="75E52329" w14:textId="089A4173" w:rsidR="00260B26" w:rsidRPr="00791402" w:rsidRDefault="00260B26" w:rsidP="00791402">
      <w:pPr>
        <w:spacing w:before="0" w:after="0"/>
        <w:divId w:val="1254047556"/>
        <w:rPr>
          <w:rFonts w:asciiTheme="majorHAnsi" w:hAnsiTheme="majorHAnsi" w:cstheme="majorHAnsi"/>
          <w:b/>
          <w:szCs w:val="24"/>
          <w:u w:val="single"/>
        </w:rPr>
      </w:pPr>
      <w:r w:rsidRPr="00791402">
        <w:rPr>
          <w:rFonts w:asciiTheme="majorHAnsi" w:hAnsiTheme="majorHAnsi" w:cstheme="majorHAnsi"/>
          <w:b/>
          <w:szCs w:val="24"/>
          <w:u w:val="single"/>
        </w:rPr>
        <w:t>Module 7: Exceptions and Error Handling</w:t>
      </w:r>
    </w:p>
    <w:p w14:paraId="7282D294"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Reading Assignments</w:t>
      </w:r>
    </w:p>
    <w:p w14:paraId="59CA4976" w14:textId="20CD8A9B"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Chapter 14</w:t>
      </w:r>
    </w:p>
    <w:p w14:paraId="40712635"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Commentary</w:t>
      </w:r>
    </w:p>
    <w:p w14:paraId="4FD3A023"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7.1 try/except</w:t>
      </w:r>
    </w:p>
    <w:p w14:paraId="04B3333D"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7.2 Multiple Exceptions</w:t>
      </w:r>
    </w:p>
    <w:p w14:paraId="69C15A70"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7.3 Hierarchy of Exceptions</w:t>
      </w:r>
    </w:p>
    <w:p w14:paraId="39B76C21"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7.4 Raising Exceptions</w:t>
      </w:r>
    </w:p>
    <w:p w14:paraId="648AE16D" w14:textId="084B2E22"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7.5 Other Uses for Exceptions</w:t>
      </w:r>
    </w:p>
    <w:p w14:paraId="3EF70A1C"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Written Assignment</w:t>
      </w:r>
    </w:p>
    <w:p w14:paraId="3EBEAD84" w14:textId="4A5F74A5" w:rsidR="00260B26" w:rsidRPr="00791402" w:rsidRDefault="00123782"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Error Ha</w:t>
      </w:r>
      <w:r w:rsidR="00260B26" w:rsidRPr="00791402">
        <w:rPr>
          <w:rFonts w:asciiTheme="majorHAnsi" w:hAnsiTheme="majorHAnsi" w:cstheme="majorHAnsi"/>
          <w:szCs w:val="24"/>
        </w:rPr>
        <w:t>ndling</w:t>
      </w:r>
    </w:p>
    <w:p w14:paraId="34136A16"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Discussion Assignment</w:t>
      </w:r>
    </w:p>
    <w:p w14:paraId="1FE697A5" w14:textId="4B0AC950"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Exceptions and Error Handling</w:t>
      </w:r>
    </w:p>
    <w:p w14:paraId="7B67A024" w14:textId="77D9E710" w:rsidR="00260B26" w:rsidRPr="00791402" w:rsidRDefault="00260B26" w:rsidP="00791402">
      <w:pPr>
        <w:spacing w:before="0" w:after="0"/>
        <w:divId w:val="1254047556"/>
        <w:rPr>
          <w:rFonts w:asciiTheme="majorHAnsi" w:hAnsiTheme="majorHAnsi" w:cstheme="majorHAnsi"/>
          <w:b/>
          <w:szCs w:val="24"/>
          <w:u w:val="single"/>
        </w:rPr>
      </w:pPr>
      <w:r w:rsidRPr="00791402">
        <w:rPr>
          <w:rFonts w:asciiTheme="majorHAnsi" w:hAnsiTheme="majorHAnsi" w:cstheme="majorHAnsi"/>
          <w:b/>
          <w:szCs w:val="24"/>
          <w:u w:val="single"/>
        </w:rPr>
        <w:t>Module 8: Using Modules: String Handling and Regular Expressions</w:t>
      </w:r>
    </w:p>
    <w:p w14:paraId="51776ECD"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Reading Assignment</w:t>
      </w:r>
    </w:p>
    <w:p w14:paraId="28492314" w14:textId="7D824B51"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Chapters 6 and 17</w:t>
      </w:r>
    </w:p>
    <w:p w14:paraId="18D38338"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Commentary</w:t>
      </w:r>
    </w:p>
    <w:p w14:paraId="055DC3BA"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8.1 Introduction to Modules</w:t>
      </w:r>
    </w:p>
    <w:p w14:paraId="792A7BE0"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8.2 The string Module</w:t>
      </w:r>
    </w:p>
    <w:p w14:paraId="6DDF4140"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8.3 Introduction to Regular Expressions</w:t>
      </w:r>
    </w:p>
    <w:p w14:paraId="28D71E46"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8.4 Regular Expression Objects</w:t>
      </w:r>
    </w:p>
    <w:p w14:paraId="5FB13E2B"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lastRenderedPageBreak/>
        <w:t>8.5 Tagging of Regular Expressions</w:t>
      </w:r>
    </w:p>
    <w:p w14:paraId="2DAAD030"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8.6 Multiple Matches</w:t>
      </w:r>
    </w:p>
    <w:p w14:paraId="0FF41862" w14:textId="0A906208"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8.7 Substitutions</w:t>
      </w:r>
    </w:p>
    <w:p w14:paraId="2C217CC3" w14:textId="600D8D45"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Quiz 5</w:t>
      </w:r>
    </w:p>
    <w:p w14:paraId="1BBC15D7"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Discussion Assignment</w:t>
      </w:r>
    </w:p>
    <w:p w14:paraId="748C4A64" w14:textId="02F16B09"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 xml:space="preserve">Using Modules: String Handling and </w:t>
      </w:r>
      <w:proofErr w:type="spellStart"/>
      <w:r w:rsidRPr="00791402">
        <w:rPr>
          <w:rFonts w:asciiTheme="majorHAnsi" w:hAnsiTheme="majorHAnsi" w:cstheme="majorHAnsi"/>
          <w:szCs w:val="24"/>
        </w:rPr>
        <w:t>Regul</w:t>
      </w:r>
      <w:proofErr w:type="spellEnd"/>
    </w:p>
    <w:p w14:paraId="63DE175C" w14:textId="02A3D904" w:rsidR="00260B26" w:rsidRPr="00791402" w:rsidRDefault="00260B26" w:rsidP="00791402">
      <w:pPr>
        <w:spacing w:before="0" w:after="0"/>
        <w:divId w:val="1254047556"/>
        <w:rPr>
          <w:rFonts w:asciiTheme="majorHAnsi" w:hAnsiTheme="majorHAnsi" w:cstheme="majorHAnsi"/>
          <w:b/>
          <w:szCs w:val="24"/>
          <w:u w:val="single"/>
        </w:rPr>
      </w:pPr>
      <w:r w:rsidRPr="00791402">
        <w:rPr>
          <w:rFonts w:asciiTheme="majorHAnsi" w:hAnsiTheme="majorHAnsi" w:cstheme="majorHAnsi"/>
          <w:b/>
          <w:szCs w:val="24"/>
          <w:u w:val="single"/>
        </w:rPr>
        <w:t>Module 9: Using Modules: Operating System and Internet</w:t>
      </w:r>
    </w:p>
    <w:p w14:paraId="5A330CDF"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Reading Assignments</w:t>
      </w:r>
    </w:p>
    <w:p w14:paraId="50354F28" w14:textId="62C93064"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Chapter 12</w:t>
      </w:r>
    </w:p>
    <w:p w14:paraId="282AA273"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Commentary</w:t>
      </w:r>
    </w:p>
    <w:p w14:paraId="06A6E55B"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 xml:space="preserve">9.1 The </w:t>
      </w:r>
      <w:proofErr w:type="spellStart"/>
      <w:r w:rsidRPr="00791402">
        <w:rPr>
          <w:rFonts w:asciiTheme="majorHAnsi" w:hAnsiTheme="majorHAnsi" w:cstheme="majorHAnsi"/>
          <w:szCs w:val="24"/>
        </w:rPr>
        <w:t>os</w:t>
      </w:r>
      <w:proofErr w:type="spellEnd"/>
      <w:r w:rsidRPr="00791402">
        <w:rPr>
          <w:rFonts w:asciiTheme="majorHAnsi" w:hAnsiTheme="majorHAnsi" w:cstheme="majorHAnsi"/>
          <w:szCs w:val="24"/>
        </w:rPr>
        <w:t xml:space="preserve"> Module</w:t>
      </w:r>
    </w:p>
    <w:p w14:paraId="4BB983CA" w14:textId="77777777" w:rsidR="00260B26" w:rsidRPr="00791402" w:rsidRDefault="00260B26" w:rsidP="00791402">
      <w:pPr>
        <w:spacing w:before="0" w:after="0"/>
        <w:divId w:val="1254047556"/>
        <w:rPr>
          <w:rFonts w:asciiTheme="majorHAnsi" w:hAnsiTheme="majorHAnsi" w:cstheme="majorHAnsi"/>
          <w:szCs w:val="24"/>
        </w:rPr>
      </w:pPr>
      <w:proofErr w:type="gramStart"/>
      <w:r w:rsidRPr="00791402">
        <w:rPr>
          <w:rFonts w:asciiTheme="majorHAnsi" w:hAnsiTheme="majorHAnsi" w:cstheme="majorHAnsi"/>
          <w:szCs w:val="24"/>
        </w:rPr>
        <w:t xml:space="preserve">9.2 </w:t>
      </w:r>
      <w:proofErr w:type="spellStart"/>
      <w:r w:rsidRPr="00791402">
        <w:rPr>
          <w:rFonts w:asciiTheme="majorHAnsi" w:hAnsiTheme="majorHAnsi" w:cstheme="majorHAnsi"/>
          <w:szCs w:val="24"/>
        </w:rPr>
        <w:t>os.path</w:t>
      </w:r>
      <w:proofErr w:type="spellEnd"/>
      <w:proofErr w:type="gramEnd"/>
    </w:p>
    <w:p w14:paraId="2701AAE9" w14:textId="77777777" w:rsidR="00260B26" w:rsidRPr="00791402" w:rsidRDefault="00260B26" w:rsidP="00791402">
      <w:pPr>
        <w:spacing w:before="0" w:after="0"/>
        <w:divId w:val="1254047556"/>
        <w:rPr>
          <w:rFonts w:asciiTheme="majorHAnsi" w:hAnsiTheme="majorHAnsi" w:cstheme="majorHAnsi"/>
          <w:szCs w:val="24"/>
        </w:rPr>
      </w:pPr>
      <w:proofErr w:type="gramStart"/>
      <w:r w:rsidRPr="00791402">
        <w:rPr>
          <w:rFonts w:asciiTheme="majorHAnsi" w:hAnsiTheme="majorHAnsi" w:cstheme="majorHAnsi"/>
          <w:szCs w:val="24"/>
        </w:rPr>
        <w:t xml:space="preserve">9.3 </w:t>
      </w:r>
      <w:proofErr w:type="spellStart"/>
      <w:r w:rsidRPr="00791402">
        <w:rPr>
          <w:rFonts w:asciiTheme="majorHAnsi" w:hAnsiTheme="majorHAnsi" w:cstheme="majorHAnsi"/>
          <w:szCs w:val="24"/>
        </w:rPr>
        <w:t>os.path.walk</w:t>
      </w:r>
      <w:proofErr w:type="spellEnd"/>
      <w:proofErr w:type="gramEnd"/>
    </w:p>
    <w:p w14:paraId="06066DE9"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 xml:space="preserve">9.4 Other Modules: </w:t>
      </w:r>
      <w:proofErr w:type="spellStart"/>
      <w:r w:rsidRPr="00791402">
        <w:rPr>
          <w:rFonts w:asciiTheme="majorHAnsi" w:hAnsiTheme="majorHAnsi" w:cstheme="majorHAnsi"/>
          <w:szCs w:val="24"/>
        </w:rPr>
        <w:t>shutil</w:t>
      </w:r>
      <w:proofErr w:type="spellEnd"/>
      <w:r w:rsidRPr="00791402">
        <w:rPr>
          <w:rFonts w:asciiTheme="majorHAnsi" w:hAnsiTheme="majorHAnsi" w:cstheme="majorHAnsi"/>
          <w:szCs w:val="24"/>
        </w:rPr>
        <w:t>, sys, and copy</w:t>
      </w:r>
    </w:p>
    <w:p w14:paraId="3FB33F23"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 xml:space="preserve">9.5 Object Persistence: pickle and shelve </w:t>
      </w:r>
      <w:proofErr w:type="spellStart"/>
      <w:r w:rsidRPr="00791402">
        <w:rPr>
          <w:rFonts w:asciiTheme="majorHAnsi" w:hAnsiTheme="majorHAnsi" w:cstheme="majorHAnsi"/>
          <w:szCs w:val="24"/>
        </w:rPr>
        <w:t>cgi</w:t>
      </w:r>
      <w:proofErr w:type="spellEnd"/>
      <w:r w:rsidRPr="00791402">
        <w:rPr>
          <w:rFonts w:asciiTheme="majorHAnsi" w:hAnsiTheme="majorHAnsi" w:cstheme="majorHAnsi"/>
          <w:szCs w:val="24"/>
        </w:rPr>
        <w:t xml:space="preserve"> Module</w:t>
      </w:r>
    </w:p>
    <w:p w14:paraId="5A8A0418"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 xml:space="preserve">9.6 The </w:t>
      </w:r>
      <w:proofErr w:type="spellStart"/>
      <w:r w:rsidRPr="00791402">
        <w:rPr>
          <w:rFonts w:asciiTheme="majorHAnsi" w:hAnsiTheme="majorHAnsi" w:cstheme="majorHAnsi"/>
          <w:szCs w:val="24"/>
        </w:rPr>
        <w:t>cgi</w:t>
      </w:r>
      <w:proofErr w:type="spellEnd"/>
      <w:r w:rsidRPr="00791402">
        <w:rPr>
          <w:rFonts w:asciiTheme="majorHAnsi" w:hAnsiTheme="majorHAnsi" w:cstheme="majorHAnsi"/>
          <w:szCs w:val="24"/>
        </w:rPr>
        <w:t xml:space="preserve"> Module</w:t>
      </w:r>
    </w:p>
    <w:p w14:paraId="5B300CE6" w14:textId="5B52572B"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 xml:space="preserve">9.7 The </w:t>
      </w:r>
      <w:proofErr w:type="spellStart"/>
      <w:r w:rsidRPr="00791402">
        <w:rPr>
          <w:rFonts w:asciiTheme="majorHAnsi" w:hAnsiTheme="majorHAnsi" w:cstheme="majorHAnsi"/>
          <w:szCs w:val="24"/>
        </w:rPr>
        <w:t>urllib</w:t>
      </w:r>
      <w:proofErr w:type="spellEnd"/>
      <w:r w:rsidRPr="00791402">
        <w:rPr>
          <w:rFonts w:asciiTheme="majorHAnsi" w:hAnsiTheme="majorHAnsi" w:cstheme="majorHAnsi"/>
          <w:szCs w:val="24"/>
        </w:rPr>
        <w:t xml:space="preserve"> Module</w:t>
      </w:r>
    </w:p>
    <w:p w14:paraId="5D6BCC90"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Written Assignment</w:t>
      </w:r>
    </w:p>
    <w:p w14:paraId="382A54B1" w14:textId="00E705EF"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Using Operating System Modules</w:t>
      </w:r>
    </w:p>
    <w:p w14:paraId="4AFFDAEC"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Discussion Assignment</w:t>
      </w:r>
    </w:p>
    <w:p w14:paraId="13346097" w14:textId="39DB5839"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 xml:space="preserve">Using Modules: Operating System and </w:t>
      </w:r>
      <w:proofErr w:type="spellStart"/>
      <w:r w:rsidRPr="00791402">
        <w:rPr>
          <w:rFonts w:asciiTheme="majorHAnsi" w:hAnsiTheme="majorHAnsi" w:cstheme="majorHAnsi"/>
          <w:szCs w:val="24"/>
        </w:rPr>
        <w:t>Inte</w:t>
      </w:r>
      <w:proofErr w:type="spellEnd"/>
    </w:p>
    <w:p w14:paraId="174091B4" w14:textId="2ED4579A" w:rsidR="00260B26" w:rsidRPr="00791402" w:rsidRDefault="00260B26" w:rsidP="00791402">
      <w:pPr>
        <w:spacing w:before="0" w:after="0"/>
        <w:divId w:val="1254047556"/>
        <w:rPr>
          <w:rFonts w:asciiTheme="majorHAnsi" w:hAnsiTheme="majorHAnsi" w:cstheme="majorHAnsi"/>
          <w:b/>
          <w:szCs w:val="24"/>
          <w:u w:val="single"/>
        </w:rPr>
      </w:pPr>
      <w:r w:rsidRPr="00791402">
        <w:rPr>
          <w:rFonts w:asciiTheme="majorHAnsi" w:hAnsiTheme="majorHAnsi" w:cstheme="majorHAnsi"/>
          <w:b/>
          <w:szCs w:val="24"/>
          <w:u w:val="single"/>
        </w:rPr>
        <w:t>Module 10: Writing Modules</w:t>
      </w:r>
    </w:p>
    <w:p w14:paraId="232274D8"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Reading Assignments</w:t>
      </w:r>
    </w:p>
    <w:p w14:paraId="7BE93CC2"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Chapters 10, 11, 15 and Chapter 20.4 (optional: the rest of Chapter 20)</w:t>
      </w:r>
    </w:p>
    <w:p w14:paraId="3DCCEAD1" w14:textId="77777777" w:rsidR="00260B26" w:rsidRPr="00791402" w:rsidRDefault="00260B26" w:rsidP="00791402">
      <w:pPr>
        <w:spacing w:before="0" w:after="0"/>
        <w:divId w:val="1254047556"/>
        <w:rPr>
          <w:rFonts w:asciiTheme="majorHAnsi" w:hAnsiTheme="majorHAnsi" w:cstheme="majorHAnsi"/>
          <w:szCs w:val="24"/>
        </w:rPr>
      </w:pPr>
    </w:p>
    <w:p w14:paraId="79593601"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Commentary</w:t>
      </w:r>
    </w:p>
    <w:p w14:paraId="6E79BBA6"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10.1 Modules and the Search Path</w:t>
      </w:r>
    </w:p>
    <w:p w14:paraId="4F20AFBD"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10.2 Example of a Module</w:t>
      </w:r>
    </w:p>
    <w:p w14:paraId="3402B6CF"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10.3 Classes and Object-Oriented Programming</w:t>
      </w:r>
    </w:p>
    <w:p w14:paraId="672BF22C"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10.4 Creating a Class for a Database, Part 1</w:t>
      </w:r>
    </w:p>
    <w:p w14:paraId="1BF66D0F"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10.5 Creating a Class for a Database, Part 2</w:t>
      </w:r>
    </w:p>
    <w:p w14:paraId="57C2A194"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10.6 Working with Databases</w:t>
      </w:r>
    </w:p>
    <w:p w14:paraId="60BD8F65"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10.7 Implementing Operator Overloading</w:t>
      </w:r>
    </w:p>
    <w:p w14:paraId="342807D4" w14:textId="23318C88"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10.8 Inheritance</w:t>
      </w:r>
    </w:p>
    <w:p w14:paraId="7EC1135F"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Written Assignment</w:t>
      </w:r>
    </w:p>
    <w:p w14:paraId="3E4601C6" w14:textId="3EE9123A" w:rsidR="00260B26" w:rsidRPr="00791402" w:rsidRDefault="00260B26" w:rsidP="00791402">
      <w:pPr>
        <w:spacing w:before="0" w:after="0"/>
        <w:divId w:val="1254047556"/>
        <w:rPr>
          <w:rFonts w:asciiTheme="majorHAnsi" w:hAnsiTheme="majorHAnsi" w:cstheme="majorHAnsi"/>
          <w:szCs w:val="24"/>
        </w:rPr>
      </w:pPr>
      <w:proofErr w:type="spellStart"/>
      <w:r w:rsidRPr="00791402">
        <w:rPr>
          <w:rFonts w:asciiTheme="majorHAnsi" w:hAnsiTheme="majorHAnsi" w:cstheme="majorHAnsi"/>
          <w:szCs w:val="24"/>
        </w:rPr>
        <w:t>UserDict</w:t>
      </w:r>
      <w:proofErr w:type="spellEnd"/>
      <w:r w:rsidRPr="00791402">
        <w:rPr>
          <w:rFonts w:asciiTheme="majorHAnsi" w:hAnsiTheme="majorHAnsi" w:cstheme="majorHAnsi"/>
          <w:szCs w:val="24"/>
        </w:rPr>
        <w:t xml:space="preserve"> and </w:t>
      </w:r>
      <w:proofErr w:type="spellStart"/>
      <w:r w:rsidRPr="00791402">
        <w:rPr>
          <w:rFonts w:asciiTheme="majorHAnsi" w:hAnsiTheme="majorHAnsi" w:cstheme="majorHAnsi"/>
          <w:szCs w:val="24"/>
        </w:rPr>
        <w:t>UserList</w:t>
      </w:r>
      <w:proofErr w:type="spellEnd"/>
      <w:r w:rsidRPr="00791402">
        <w:rPr>
          <w:rFonts w:asciiTheme="majorHAnsi" w:hAnsiTheme="majorHAnsi" w:cstheme="majorHAnsi"/>
          <w:szCs w:val="24"/>
        </w:rPr>
        <w:t xml:space="preserve"> Modules</w:t>
      </w:r>
    </w:p>
    <w:p w14:paraId="1EBEE7CB"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Discussion Assignment</w:t>
      </w:r>
    </w:p>
    <w:p w14:paraId="1CCF0893" w14:textId="77777777" w:rsidR="00260B26" w:rsidRPr="00791402" w:rsidRDefault="00260B26" w:rsidP="00791402">
      <w:pPr>
        <w:spacing w:before="0" w:after="0"/>
        <w:divId w:val="1254047556"/>
        <w:rPr>
          <w:rFonts w:asciiTheme="majorHAnsi" w:hAnsiTheme="majorHAnsi" w:cstheme="majorHAnsi"/>
          <w:szCs w:val="24"/>
        </w:rPr>
      </w:pPr>
      <w:r w:rsidRPr="00791402">
        <w:rPr>
          <w:rFonts w:asciiTheme="majorHAnsi" w:hAnsiTheme="majorHAnsi" w:cstheme="majorHAnsi"/>
          <w:szCs w:val="24"/>
        </w:rPr>
        <w:t>Writing Modules</w:t>
      </w:r>
    </w:p>
    <w:p w14:paraId="4D88C139" w14:textId="77777777" w:rsidR="00260B26" w:rsidRPr="00791402" w:rsidRDefault="00260B26" w:rsidP="00791402">
      <w:pPr>
        <w:spacing w:before="0" w:after="0"/>
        <w:divId w:val="1254047556"/>
        <w:rPr>
          <w:rFonts w:asciiTheme="majorHAnsi" w:hAnsiTheme="majorHAnsi" w:cstheme="majorHAnsi"/>
          <w:szCs w:val="24"/>
        </w:rPr>
      </w:pPr>
    </w:p>
    <w:p w14:paraId="12698F09" w14:textId="77777777" w:rsidR="00260B26" w:rsidRPr="00791402" w:rsidRDefault="00260B26" w:rsidP="00791402">
      <w:pPr>
        <w:spacing w:before="0" w:after="0"/>
        <w:divId w:val="1254047556"/>
        <w:rPr>
          <w:rFonts w:asciiTheme="majorHAnsi" w:hAnsiTheme="majorHAnsi" w:cstheme="majorHAnsi"/>
          <w:b/>
          <w:szCs w:val="24"/>
        </w:rPr>
      </w:pPr>
      <w:r w:rsidRPr="00791402">
        <w:rPr>
          <w:rFonts w:asciiTheme="majorHAnsi" w:hAnsiTheme="majorHAnsi" w:cstheme="majorHAnsi"/>
          <w:b/>
          <w:szCs w:val="24"/>
        </w:rPr>
        <w:t>Final Project</w:t>
      </w:r>
    </w:p>
    <w:p w14:paraId="76A11240" w14:textId="77777777" w:rsidR="00260B26" w:rsidRPr="00791402" w:rsidRDefault="00260B26" w:rsidP="00791402">
      <w:pPr>
        <w:spacing w:before="0" w:after="0"/>
        <w:divId w:val="1254047556"/>
        <w:rPr>
          <w:rFonts w:asciiTheme="majorHAnsi" w:hAnsiTheme="majorHAnsi" w:cstheme="majorHAnsi"/>
          <w:szCs w:val="24"/>
        </w:rPr>
      </w:pPr>
    </w:p>
    <w:p w14:paraId="40C1E937" w14:textId="1C46141E" w:rsidR="00817156" w:rsidRPr="00791402" w:rsidRDefault="00260B26" w:rsidP="00791402">
      <w:pPr>
        <w:spacing w:before="0" w:after="0"/>
        <w:divId w:val="1254047556"/>
        <w:rPr>
          <w:rFonts w:asciiTheme="majorHAnsi" w:hAnsiTheme="majorHAnsi"/>
          <w:b/>
          <w:szCs w:val="24"/>
        </w:rPr>
      </w:pPr>
      <w:r w:rsidRPr="00791402">
        <w:rPr>
          <w:rFonts w:asciiTheme="majorHAnsi" w:hAnsiTheme="majorHAnsi" w:cstheme="majorHAnsi"/>
          <w:b/>
          <w:szCs w:val="24"/>
        </w:rPr>
        <w:t>Final Exam</w:t>
      </w:r>
      <w:bookmarkEnd w:id="0"/>
    </w:p>
    <w:sectPr w:rsidR="00817156" w:rsidRPr="007914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26E9"/>
    <w:multiLevelType w:val="hybridMultilevel"/>
    <w:tmpl w:val="5F90A412"/>
    <w:lvl w:ilvl="0" w:tplc="4D8EC58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506EEE"/>
    <w:multiLevelType w:val="hybridMultilevel"/>
    <w:tmpl w:val="C99CE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4474585"/>
    <w:multiLevelType w:val="hybridMultilevel"/>
    <w:tmpl w:val="9FF88D5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5A5EBF"/>
    <w:multiLevelType w:val="hybridMultilevel"/>
    <w:tmpl w:val="0BE49AD4"/>
    <w:lvl w:ilvl="0" w:tplc="63343F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6A4BF5"/>
    <w:multiLevelType w:val="hybridMultilevel"/>
    <w:tmpl w:val="58AE9616"/>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69832C7"/>
    <w:multiLevelType w:val="hybridMultilevel"/>
    <w:tmpl w:val="8A8817CC"/>
    <w:lvl w:ilvl="0" w:tplc="B660197C">
      <w:start w:val="1"/>
      <w:numFmt w:val="decimal"/>
      <w:pStyle w:val="ListParagraph"/>
      <w:lvlText w:val="%1."/>
      <w:lvlJc w:val="left"/>
      <w:pPr>
        <w:tabs>
          <w:tab w:val="num" w:pos="1440"/>
        </w:tabs>
        <w:ind w:left="144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B73A0B"/>
    <w:multiLevelType w:val="hybridMultilevel"/>
    <w:tmpl w:val="B6A8EA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0A3EAF"/>
    <w:multiLevelType w:val="hybridMultilevel"/>
    <w:tmpl w:val="176E48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E9E6A62"/>
    <w:multiLevelType w:val="hybridMultilevel"/>
    <w:tmpl w:val="1F28AC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0F52CA7"/>
    <w:multiLevelType w:val="hybridMultilevel"/>
    <w:tmpl w:val="6D32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6D1FFE"/>
    <w:multiLevelType w:val="hybridMultilevel"/>
    <w:tmpl w:val="4280BABE"/>
    <w:lvl w:ilvl="0" w:tplc="AEE4E4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725D3D"/>
    <w:multiLevelType w:val="hybridMultilevel"/>
    <w:tmpl w:val="42529D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073908"/>
    <w:multiLevelType w:val="hybridMultilevel"/>
    <w:tmpl w:val="38683B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38170E0"/>
    <w:multiLevelType w:val="hybridMultilevel"/>
    <w:tmpl w:val="1D7ED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65E3F3F"/>
    <w:multiLevelType w:val="hybridMultilevel"/>
    <w:tmpl w:val="19482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BC516CA"/>
    <w:multiLevelType w:val="hybridMultilevel"/>
    <w:tmpl w:val="D8887F7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C120BDE"/>
    <w:multiLevelType w:val="hybridMultilevel"/>
    <w:tmpl w:val="CDC0EE90"/>
    <w:lvl w:ilvl="0" w:tplc="17046CC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C2B5A2D"/>
    <w:multiLevelType w:val="hybridMultilevel"/>
    <w:tmpl w:val="7780E886"/>
    <w:lvl w:ilvl="0" w:tplc="4D8EC586">
      <w:start w:val="1"/>
      <w:numFmt w:val="upp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2F2FB3"/>
    <w:multiLevelType w:val="hybridMultilevel"/>
    <w:tmpl w:val="45764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F214C"/>
    <w:multiLevelType w:val="hybridMultilevel"/>
    <w:tmpl w:val="8FB482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D362726"/>
    <w:multiLevelType w:val="hybridMultilevel"/>
    <w:tmpl w:val="0D18C8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3667ADA"/>
    <w:multiLevelType w:val="hybridMultilevel"/>
    <w:tmpl w:val="44FAA676"/>
    <w:lvl w:ilvl="0" w:tplc="8A84751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41010C4"/>
    <w:multiLevelType w:val="hybridMultilevel"/>
    <w:tmpl w:val="D8BA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D433B"/>
    <w:multiLevelType w:val="hybridMultilevel"/>
    <w:tmpl w:val="8C98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7B380D"/>
    <w:multiLevelType w:val="hybridMultilevel"/>
    <w:tmpl w:val="8AEC186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A4641DF"/>
    <w:multiLevelType w:val="hybridMultilevel"/>
    <w:tmpl w:val="5BA2B406"/>
    <w:lvl w:ilvl="0" w:tplc="BF6E83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FF3908"/>
    <w:multiLevelType w:val="hybridMultilevel"/>
    <w:tmpl w:val="2AE6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C17853"/>
    <w:multiLevelType w:val="hybridMultilevel"/>
    <w:tmpl w:val="11566DFE"/>
    <w:lvl w:ilvl="0" w:tplc="3440DA8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5F57B4C"/>
    <w:multiLevelType w:val="hybridMultilevel"/>
    <w:tmpl w:val="B664CFF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61023BE"/>
    <w:multiLevelType w:val="hybridMultilevel"/>
    <w:tmpl w:val="17E03B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94523BA"/>
    <w:multiLevelType w:val="hybridMultilevel"/>
    <w:tmpl w:val="5E94F06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38A268A"/>
    <w:multiLevelType w:val="hybridMultilevel"/>
    <w:tmpl w:val="61D479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2F22331"/>
    <w:multiLevelType w:val="hybridMultilevel"/>
    <w:tmpl w:val="9B3835C0"/>
    <w:lvl w:ilvl="0" w:tplc="AEE4E4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F30041"/>
    <w:multiLevelType w:val="hybridMultilevel"/>
    <w:tmpl w:val="DC040710"/>
    <w:lvl w:ilvl="0" w:tplc="8A847510">
      <w:start w:val="1"/>
      <w:numFmt w:val="upp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5F53119"/>
    <w:multiLevelType w:val="hybridMultilevel"/>
    <w:tmpl w:val="A8903DC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7F747F9"/>
    <w:multiLevelType w:val="hybridMultilevel"/>
    <w:tmpl w:val="27C293FC"/>
    <w:lvl w:ilvl="0" w:tplc="10D067D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8345C9D"/>
    <w:multiLevelType w:val="hybridMultilevel"/>
    <w:tmpl w:val="9FCCFB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1522BAE"/>
    <w:multiLevelType w:val="hybridMultilevel"/>
    <w:tmpl w:val="C08A13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3625046"/>
    <w:multiLevelType w:val="hybridMultilevel"/>
    <w:tmpl w:val="8F36B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22"/>
  </w:num>
  <w:num w:numId="4">
    <w:abstractNumId w:val="5"/>
  </w:num>
  <w:num w:numId="5">
    <w:abstractNumId w:val="23"/>
  </w:num>
  <w:num w:numId="6">
    <w:abstractNumId w:val="25"/>
  </w:num>
  <w:num w:numId="7">
    <w:abstractNumId w:val="11"/>
  </w:num>
  <w:num w:numId="8">
    <w:abstractNumId w:val="0"/>
  </w:num>
  <w:num w:numId="9">
    <w:abstractNumId w:val="21"/>
  </w:num>
  <w:num w:numId="10">
    <w:abstractNumId w:val="35"/>
  </w:num>
  <w:num w:numId="11">
    <w:abstractNumId w:val="27"/>
  </w:num>
  <w:num w:numId="12">
    <w:abstractNumId w:val="16"/>
  </w:num>
  <w:num w:numId="13">
    <w:abstractNumId w:val="4"/>
  </w:num>
  <w:num w:numId="14">
    <w:abstractNumId w:val="17"/>
  </w:num>
  <w:num w:numId="15">
    <w:abstractNumId w:val="33"/>
  </w:num>
  <w:num w:numId="16">
    <w:abstractNumId w:val="14"/>
  </w:num>
  <w:num w:numId="17">
    <w:abstractNumId w:val="7"/>
  </w:num>
  <w:num w:numId="18">
    <w:abstractNumId w:val="36"/>
  </w:num>
  <w:num w:numId="19">
    <w:abstractNumId w:val="13"/>
  </w:num>
  <w:num w:numId="20">
    <w:abstractNumId w:val="38"/>
  </w:num>
  <w:num w:numId="21">
    <w:abstractNumId w:val="9"/>
  </w:num>
  <w:num w:numId="22">
    <w:abstractNumId w:val="31"/>
  </w:num>
  <w:num w:numId="23">
    <w:abstractNumId w:val="6"/>
  </w:num>
  <w:num w:numId="24">
    <w:abstractNumId w:val="1"/>
  </w:num>
  <w:num w:numId="25">
    <w:abstractNumId w:val="8"/>
  </w:num>
  <w:num w:numId="26">
    <w:abstractNumId w:val="37"/>
  </w:num>
  <w:num w:numId="27">
    <w:abstractNumId w:val="2"/>
  </w:num>
  <w:num w:numId="28">
    <w:abstractNumId w:val="29"/>
  </w:num>
  <w:num w:numId="29">
    <w:abstractNumId w:val="24"/>
  </w:num>
  <w:num w:numId="30">
    <w:abstractNumId w:val="20"/>
  </w:num>
  <w:num w:numId="31">
    <w:abstractNumId w:val="12"/>
  </w:num>
  <w:num w:numId="32">
    <w:abstractNumId w:val="34"/>
  </w:num>
  <w:num w:numId="33">
    <w:abstractNumId w:val="19"/>
  </w:num>
  <w:num w:numId="34">
    <w:abstractNumId w:val="30"/>
  </w:num>
  <w:num w:numId="35">
    <w:abstractNumId w:val="15"/>
  </w:num>
  <w:num w:numId="36">
    <w:abstractNumId w:val="28"/>
  </w:num>
  <w:num w:numId="37">
    <w:abstractNumId w:val="10"/>
  </w:num>
  <w:num w:numId="38">
    <w:abstractNumId w:val="18"/>
  </w:num>
  <w:num w:numId="39">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compat>
    <w:doNotBreakWrappedTables/>
    <w:doNotSnapToGridInCell/>
    <w:doNotWrapTextWithPunct/>
    <w:doNotUseEastAsianBreakRules/>
    <w:growAutofit/>
    <w:compatSetting w:name="compatibilityMode" w:uri="http://schemas.microsoft.com/office/word" w:val="14"/>
  </w:compat>
  <w:rsids>
    <w:rsidRoot w:val="00817156"/>
    <w:rsid w:val="000340C3"/>
    <w:rsid w:val="00041547"/>
    <w:rsid w:val="00123782"/>
    <w:rsid w:val="001D2E7E"/>
    <w:rsid w:val="001D32BF"/>
    <w:rsid w:val="00260B26"/>
    <w:rsid w:val="00307B2A"/>
    <w:rsid w:val="00791402"/>
    <w:rsid w:val="007B4709"/>
    <w:rsid w:val="00817156"/>
    <w:rsid w:val="00A64455"/>
    <w:rsid w:val="00A76B76"/>
    <w:rsid w:val="00AC5EAB"/>
    <w:rsid w:val="00AE7BF6"/>
    <w:rsid w:val="00B56D97"/>
    <w:rsid w:val="00C92D5A"/>
    <w:rsid w:val="00D77841"/>
    <w:rsid w:val="00E31E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9E4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pPr>
    <w:rPr>
      <w:rFonts w:ascii="Verdana" w:eastAsiaTheme="minorEastAsia" w:hAnsi="Verdana" w:cstheme="minorBidi"/>
      <w:sz w:val="24"/>
    </w:rPr>
  </w:style>
  <w:style w:type="paragraph" w:styleId="Heading1">
    <w:name w:val="heading 1"/>
    <w:basedOn w:val="Normal"/>
    <w:link w:val="Heading1Char"/>
    <w:uiPriority w:val="9"/>
    <w:qFormat/>
    <w:pPr>
      <w:spacing w:before="100" w:beforeAutospacing="1" w:after="48"/>
      <w:jc w:val="center"/>
      <w:outlineLvl w:val="0"/>
    </w:pPr>
    <w:rPr>
      <w:b/>
      <w:bCs/>
      <w:color w:val="000000"/>
      <w:kern w:val="36"/>
      <w:sz w:val="31"/>
      <w:szCs w:val="31"/>
    </w:rPr>
  </w:style>
  <w:style w:type="paragraph" w:styleId="Heading2">
    <w:name w:val="heading 2"/>
    <w:basedOn w:val="Normal"/>
    <w:link w:val="Heading2Char"/>
    <w:autoRedefine/>
    <w:uiPriority w:val="9"/>
    <w:qFormat/>
    <w:pPr>
      <w:shd w:val="clear" w:color="auto" w:fill="8DB3E2" w:themeFill="text2" w:themeFillTint="66"/>
      <w:spacing w:before="100" w:beforeAutospacing="1" w:after="120"/>
      <w:outlineLvl w:val="1"/>
    </w:pPr>
    <w:rPr>
      <w:b/>
      <w:bCs/>
      <w:szCs w:val="24"/>
    </w:rPr>
  </w:style>
  <w:style w:type="paragraph" w:styleId="Heading3">
    <w:name w:val="heading 3"/>
    <w:basedOn w:val="Normal"/>
    <w:link w:val="Heading3Char"/>
    <w:autoRedefine/>
    <w:uiPriority w:val="9"/>
    <w:qFormat/>
    <w:rsid w:val="00C92D5A"/>
    <w:pPr>
      <w:spacing w:after="120"/>
      <w:outlineLvl w:val="2"/>
    </w:pPr>
    <w:rPr>
      <w:rFonts w:asciiTheme="majorHAnsi" w:hAnsiTheme="majorHAnsi"/>
      <w:bCs/>
      <w:szCs w:val="24"/>
    </w:rPr>
  </w:style>
  <w:style w:type="paragraph" w:styleId="Heading4">
    <w:name w:val="heading 4"/>
    <w:basedOn w:val="Normal"/>
    <w:link w:val="Heading4Char"/>
    <w:uiPriority w:val="9"/>
    <w:qFormat/>
    <w:pPr>
      <w:spacing w:before="100" w:beforeAutospacing="1" w:after="100" w:afterAutospacing="1"/>
      <w:outlineLvl w:val="3"/>
    </w:pPr>
    <w:rPr>
      <w:b/>
      <w:bCs/>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3F6495"/>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Verdana" w:eastAsiaTheme="minorEastAsia" w:hAnsi="Verdana" w:cstheme="minorBidi"/>
      <w:b/>
      <w:bCs/>
      <w:color w:val="000000"/>
      <w:kern w:val="36"/>
      <w:sz w:val="31"/>
      <w:szCs w:val="31"/>
    </w:rPr>
  </w:style>
  <w:style w:type="character" w:customStyle="1" w:styleId="Heading2Char">
    <w:name w:val="Heading 2 Char"/>
    <w:basedOn w:val="DefaultParagraphFont"/>
    <w:link w:val="Heading2"/>
    <w:uiPriority w:val="9"/>
    <w:rPr>
      <w:rFonts w:ascii="Verdana" w:eastAsiaTheme="minorEastAsia" w:hAnsi="Verdana" w:cstheme="minorBidi"/>
      <w:b/>
      <w:bCs/>
      <w:sz w:val="24"/>
      <w:szCs w:val="24"/>
      <w:shd w:val="clear" w:color="auto" w:fill="8DB3E2" w:themeFill="text2" w:themeFillTint="66"/>
    </w:rPr>
  </w:style>
  <w:style w:type="character" w:customStyle="1" w:styleId="Heading3Char">
    <w:name w:val="Heading 3 Char"/>
    <w:basedOn w:val="DefaultParagraphFont"/>
    <w:link w:val="Heading3"/>
    <w:uiPriority w:val="9"/>
    <w:rsid w:val="00AC5EAB"/>
    <w:rPr>
      <w:rFonts w:asciiTheme="majorHAnsi" w:eastAsiaTheme="minorEastAsia" w:hAnsiTheme="majorHAnsi" w:cstheme="minorBidi"/>
      <w:bC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pPr>
      <w:spacing w:before="100" w:beforeAutospacing="1" w:after="100" w:afterAutospacing="1" w:line="336" w:lineRule="atLeast"/>
    </w:pPr>
    <w:rPr>
      <w:rFonts w:cs="Times New Roman"/>
      <w:color w:val="000000"/>
      <w:sz w:val="19"/>
      <w:szCs w:val="19"/>
    </w:rPr>
  </w:style>
  <w:style w:type="paragraph" w:customStyle="1" w:styleId="floatright">
    <w:name w:val="floatright"/>
    <w:basedOn w:val="Normal"/>
    <w:pPr>
      <w:spacing w:before="100" w:beforeAutospacing="1" w:after="100" w:afterAutospacing="1" w:line="336" w:lineRule="atLeast"/>
      <w:ind w:left="120"/>
    </w:pPr>
    <w:rPr>
      <w:color w:val="000000"/>
      <w:sz w:val="19"/>
      <w:szCs w:val="19"/>
    </w:rPr>
  </w:style>
  <w:style w:type="paragraph" w:customStyle="1" w:styleId="floatleft">
    <w:name w:val="floatleft"/>
    <w:basedOn w:val="Normal"/>
    <w:pPr>
      <w:spacing w:before="100" w:beforeAutospacing="1" w:after="100" w:afterAutospacing="1" w:line="336" w:lineRule="atLeast"/>
      <w:ind w:right="120"/>
    </w:pPr>
    <w:rPr>
      <w:color w:val="000000"/>
      <w:sz w:val="19"/>
      <w:szCs w:val="19"/>
    </w:rPr>
  </w:style>
  <w:style w:type="paragraph" w:customStyle="1" w:styleId="clear">
    <w:name w:val="clear"/>
    <w:basedOn w:val="Normal"/>
    <w:pPr>
      <w:spacing w:before="100" w:beforeAutospacing="1" w:after="100" w:afterAutospacing="1" w:line="336" w:lineRule="atLeast"/>
    </w:pPr>
    <w:rPr>
      <w:color w:val="000000"/>
      <w:sz w:val="19"/>
      <w:szCs w:val="19"/>
    </w:rPr>
  </w:style>
  <w:style w:type="paragraph" w:customStyle="1" w:styleId="printfriendlylink">
    <w:name w:val="printfriendlylink"/>
    <w:basedOn w:val="Normal"/>
    <w:pPr>
      <w:spacing w:before="100" w:beforeAutospacing="1" w:after="100" w:afterAutospacing="1" w:line="336" w:lineRule="atLeast"/>
      <w:jc w:val="right"/>
    </w:pPr>
    <w:rPr>
      <w:color w:val="000000"/>
      <w:sz w:val="19"/>
      <w:szCs w:val="19"/>
    </w:rPr>
  </w:style>
  <w:style w:type="paragraph" w:customStyle="1" w:styleId="toplink">
    <w:name w:val="toplink"/>
    <w:basedOn w:val="Normal"/>
    <w:pPr>
      <w:spacing w:before="24" w:after="100" w:afterAutospacing="1" w:line="336" w:lineRule="atLeast"/>
      <w:ind w:right="48"/>
    </w:pPr>
    <w:rPr>
      <w:color w:val="000000"/>
      <w:sz w:val="19"/>
      <w:szCs w:val="19"/>
    </w:rPr>
  </w:style>
  <w:style w:type="paragraph" w:customStyle="1" w:styleId="pagesection">
    <w:name w:val="pagesection"/>
    <w:basedOn w:val="Normal"/>
    <w:pPr>
      <w:spacing w:before="100" w:beforeAutospacing="1" w:after="100" w:afterAutospacing="1" w:line="336" w:lineRule="atLeast"/>
    </w:pPr>
    <w:rPr>
      <w:color w:val="000000"/>
      <w:sz w:val="19"/>
      <w:szCs w:val="19"/>
    </w:rPr>
  </w:style>
  <w:style w:type="paragraph" w:customStyle="1" w:styleId="moduleactivities">
    <w:name w:val="moduleactivities"/>
    <w:basedOn w:val="Normal"/>
    <w:pPr>
      <w:spacing w:before="100" w:beforeAutospacing="1" w:after="100" w:afterAutospacing="1" w:line="336" w:lineRule="atLeast"/>
    </w:pPr>
    <w:rPr>
      <w:color w:val="000000"/>
      <w:sz w:val="19"/>
      <w:szCs w:val="19"/>
    </w:rPr>
  </w:style>
  <w:style w:type="paragraph" w:customStyle="1" w:styleId="lecturetable">
    <w:name w:val="lecturetable"/>
    <w:basedOn w:val="Normal"/>
    <w:pPr>
      <w:spacing w:before="100" w:beforeAutospacing="1" w:after="100" w:afterAutospacing="1" w:line="336" w:lineRule="atLeast"/>
    </w:pPr>
    <w:rPr>
      <w:color w:val="000000"/>
      <w:sz w:val="19"/>
      <w:szCs w:val="19"/>
    </w:rPr>
  </w:style>
  <w:style w:type="paragraph" w:customStyle="1" w:styleId="pagesection1">
    <w:name w:val="pagesection1"/>
    <w:basedOn w:val="Normal"/>
    <w:pPr>
      <w:spacing w:before="240" w:after="100" w:afterAutospacing="1" w:line="336" w:lineRule="atLeast"/>
    </w:pPr>
    <w:rPr>
      <w:color w:val="000000"/>
      <w:sz w:val="19"/>
      <w:szCs w:val="19"/>
    </w:rPr>
  </w:style>
  <w:style w:type="paragraph" w:customStyle="1" w:styleId="moduleactivities1">
    <w:name w:val="moduleactivities1"/>
    <w:basedOn w:val="Normal"/>
    <w:pPr>
      <w:spacing w:before="100" w:beforeAutospacing="1" w:after="100" w:afterAutospacing="1" w:line="336" w:lineRule="atLeast"/>
      <w:ind w:left="480"/>
    </w:pPr>
    <w:rPr>
      <w:color w:val="000000"/>
      <w:sz w:val="19"/>
      <w:szCs w:val="19"/>
    </w:rPr>
  </w:style>
  <w:style w:type="paragraph" w:customStyle="1" w:styleId="lecturetable1">
    <w:name w:val="lecturetable1"/>
    <w:basedOn w:val="Normal"/>
    <w:pPr>
      <w:spacing w:before="100" w:beforeAutospacing="1" w:after="100" w:afterAutospacing="1" w:line="336" w:lineRule="atLeast"/>
      <w:ind w:left="240"/>
    </w:pPr>
    <w:rPr>
      <w:color w:val="000000"/>
      <w:sz w:val="19"/>
      <w:szCs w:val="19"/>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pPr>
      <w:numPr>
        <w:numId w:val="4"/>
      </w:numPr>
      <w:ind w:left="1656"/>
      <w:contextualSpacing/>
    </w:pPr>
  </w:style>
  <w:style w:type="paragraph" w:styleId="Subtitle">
    <w:name w:val="Subtitle"/>
    <w:basedOn w:val="Normal"/>
    <w:next w:val="Normal"/>
    <w:link w:val="SubtitleChar"/>
    <w:uiPriority w:val="11"/>
    <w:qFormat/>
    <w:pPr>
      <w:numPr>
        <w:ilvl w:val="1"/>
      </w:numPr>
      <w:jc w:val="cente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rPr>
      <w:szCs w:val="24"/>
    </w:rPr>
  </w:style>
  <w:style w:type="character" w:customStyle="1" w:styleId="CommentTextChar">
    <w:name w:val="Comment Text Char"/>
    <w:basedOn w:val="DefaultParagraphFont"/>
    <w:link w:val="CommentText"/>
    <w:uiPriority w:val="99"/>
    <w:rPr>
      <w:rFonts w:ascii="Verdana" w:eastAsiaTheme="minorEastAsia" w:hAnsi="Verdana" w:cstheme="minorBidi"/>
      <w:sz w:val="24"/>
      <w:szCs w:val="24"/>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Verdana" w:eastAsiaTheme="minorEastAsia" w:hAnsi="Verdana" w:cstheme="minorBidi"/>
      <w:b/>
      <w:bCs/>
      <w:sz w:val="24"/>
      <w:szCs w:val="24"/>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eastAsiaTheme="minorEastAsia" w:hAnsi="Lucida Grande" w:cs="Lucida Grande"/>
      <w:sz w:val="18"/>
      <w:szCs w:val="18"/>
    </w:rPr>
  </w:style>
  <w:style w:type="paragraph" w:styleId="NoSpacing">
    <w:name w:val="No Spacing"/>
    <w:uiPriority w:val="1"/>
    <w:qFormat/>
    <w:rPr>
      <w:rFonts w:ascii="Verdana" w:eastAsiaTheme="minorEastAsia" w:hAnsi="Verdana" w:cstheme="minorBidi"/>
      <w:sz w:val="24"/>
    </w:rPr>
  </w:style>
  <w:style w:type="paragraph" w:styleId="Caption">
    <w:name w:val="caption"/>
    <w:basedOn w:val="Normal"/>
    <w:next w:val="Normal"/>
    <w:uiPriority w:val="35"/>
    <w:semiHidden/>
    <w:unhideWhenUsed/>
    <w:qFormat/>
    <w:pPr>
      <w:spacing w:before="0" w:after="200"/>
    </w:pPr>
    <w:rPr>
      <w:b/>
      <w:bCs/>
      <w:color w:val="4F81BD" w:themeColor="accent1"/>
      <w:sz w:val="18"/>
      <w:szCs w:val="18"/>
    </w:rPr>
  </w:style>
  <w:style w:type="character" w:customStyle="1" w:styleId="HyperlinkforSyllabus">
    <w:name w:val="Hyperlink for Syllabus"/>
    <w:basedOn w:val="DefaultParagraphFont"/>
    <w:uiPriority w:val="1"/>
    <w:qFormat/>
    <w:rPr>
      <w:b/>
      <w:color w:val="3457F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pPr>
    <w:rPr>
      <w:rFonts w:ascii="Verdana" w:eastAsiaTheme="minorEastAsia" w:hAnsi="Verdana" w:cstheme="minorBidi"/>
      <w:sz w:val="24"/>
    </w:rPr>
  </w:style>
  <w:style w:type="paragraph" w:styleId="Heading1">
    <w:name w:val="heading 1"/>
    <w:basedOn w:val="Normal"/>
    <w:link w:val="Heading1Char"/>
    <w:uiPriority w:val="9"/>
    <w:qFormat/>
    <w:pPr>
      <w:spacing w:before="100" w:beforeAutospacing="1" w:after="48"/>
      <w:jc w:val="center"/>
      <w:outlineLvl w:val="0"/>
    </w:pPr>
    <w:rPr>
      <w:b/>
      <w:bCs/>
      <w:color w:val="000000"/>
      <w:kern w:val="36"/>
      <w:sz w:val="31"/>
      <w:szCs w:val="31"/>
    </w:rPr>
  </w:style>
  <w:style w:type="paragraph" w:styleId="Heading2">
    <w:name w:val="heading 2"/>
    <w:basedOn w:val="Normal"/>
    <w:link w:val="Heading2Char"/>
    <w:autoRedefine/>
    <w:uiPriority w:val="9"/>
    <w:qFormat/>
    <w:pPr>
      <w:shd w:val="clear" w:color="auto" w:fill="8DB3E2" w:themeFill="text2" w:themeFillTint="66"/>
      <w:spacing w:before="100" w:beforeAutospacing="1" w:after="120"/>
      <w:outlineLvl w:val="1"/>
    </w:pPr>
    <w:rPr>
      <w:b/>
      <w:bCs/>
      <w:szCs w:val="24"/>
    </w:rPr>
  </w:style>
  <w:style w:type="paragraph" w:styleId="Heading3">
    <w:name w:val="heading 3"/>
    <w:basedOn w:val="Normal"/>
    <w:link w:val="Heading3Char"/>
    <w:autoRedefine/>
    <w:uiPriority w:val="9"/>
    <w:qFormat/>
    <w:rsid w:val="00C92D5A"/>
    <w:pPr>
      <w:spacing w:after="120"/>
      <w:outlineLvl w:val="2"/>
    </w:pPr>
    <w:rPr>
      <w:rFonts w:asciiTheme="majorHAnsi" w:hAnsiTheme="majorHAnsi"/>
      <w:bCs/>
      <w:szCs w:val="24"/>
    </w:rPr>
  </w:style>
  <w:style w:type="paragraph" w:styleId="Heading4">
    <w:name w:val="heading 4"/>
    <w:basedOn w:val="Normal"/>
    <w:link w:val="Heading4Char"/>
    <w:uiPriority w:val="9"/>
    <w:qFormat/>
    <w:pPr>
      <w:spacing w:before="100" w:beforeAutospacing="1" w:after="100" w:afterAutospacing="1"/>
      <w:outlineLvl w:val="3"/>
    </w:pPr>
    <w:rPr>
      <w:b/>
      <w:bCs/>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3F6495"/>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Verdana" w:eastAsiaTheme="minorEastAsia" w:hAnsi="Verdana" w:cstheme="minorBidi"/>
      <w:b/>
      <w:bCs/>
      <w:color w:val="000000"/>
      <w:kern w:val="36"/>
      <w:sz w:val="31"/>
      <w:szCs w:val="31"/>
    </w:rPr>
  </w:style>
  <w:style w:type="character" w:customStyle="1" w:styleId="Heading2Char">
    <w:name w:val="Heading 2 Char"/>
    <w:basedOn w:val="DefaultParagraphFont"/>
    <w:link w:val="Heading2"/>
    <w:uiPriority w:val="9"/>
    <w:rPr>
      <w:rFonts w:ascii="Verdana" w:eastAsiaTheme="minorEastAsia" w:hAnsi="Verdana" w:cstheme="minorBidi"/>
      <w:b/>
      <w:bCs/>
      <w:sz w:val="24"/>
      <w:szCs w:val="24"/>
      <w:shd w:val="clear" w:color="auto" w:fill="8DB3E2" w:themeFill="text2" w:themeFillTint="66"/>
    </w:rPr>
  </w:style>
  <w:style w:type="character" w:customStyle="1" w:styleId="Heading3Char">
    <w:name w:val="Heading 3 Char"/>
    <w:basedOn w:val="DefaultParagraphFont"/>
    <w:link w:val="Heading3"/>
    <w:uiPriority w:val="9"/>
    <w:rsid w:val="00AC5EAB"/>
    <w:rPr>
      <w:rFonts w:asciiTheme="majorHAnsi" w:eastAsiaTheme="minorEastAsia" w:hAnsiTheme="majorHAnsi" w:cstheme="minorBidi"/>
      <w:bC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pPr>
      <w:spacing w:before="100" w:beforeAutospacing="1" w:after="100" w:afterAutospacing="1" w:line="336" w:lineRule="atLeast"/>
    </w:pPr>
    <w:rPr>
      <w:rFonts w:cs="Times New Roman"/>
      <w:color w:val="000000"/>
      <w:sz w:val="19"/>
      <w:szCs w:val="19"/>
    </w:rPr>
  </w:style>
  <w:style w:type="paragraph" w:customStyle="1" w:styleId="floatright">
    <w:name w:val="floatright"/>
    <w:basedOn w:val="Normal"/>
    <w:pPr>
      <w:spacing w:before="100" w:beforeAutospacing="1" w:after="100" w:afterAutospacing="1" w:line="336" w:lineRule="atLeast"/>
      <w:ind w:left="120"/>
    </w:pPr>
    <w:rPr>
      <w:color w:val="000000"/>
      <w:sz w:val="19"/>
      <w:szCs w:val="19"/>
    </w:rPr>
  </w:style>
  <w:style w:type="paragraph" w:customStyle="1" w:styleId="floatleft">
    <w:name w:val="floatleft"/>
    <w:basedOn w:val="Normal"/>
    <w:pPr>
      <w:spacing w:before="100" w:beforeAutospacing="1" w:after="100" w:afterAutospacing="1" w:line="336" w:lineRule="atLeast"/>
      <w:ind w:right="120"/>
    </w:pPr>
    <w:rPr>
      <w:color w:val="000000"/>
      <w:sz w:val="19"/>
      <w:szCs w:val="19"/>
    </w:rPr>
  </w:style>
  <w:style w:type="paragraph" w:customStyle="1" w:styleId="clear">
    <w:name w:val="clear"/>
    <w:basedOn w:val="Normal"/>
    <w:pPr>
      <w:spacing w:before="100" w:beforeAutospacing="1" w:after="100" w:afterAutospacing="1" w:line="336" w:lineRule="atLeast"/>
    </w:pPr>
    <w:rPr>
      <w:color w:val="000000"/>
      <w:sz w:val="19"/>
      <w:szCs w:val="19"/>
    </w:rPr>
  </w:style>
  <w:style w:type="paragraph" w:customStyle="1" w:styleId="printfriendlylink">
    <w:name w:val="printfriendlylink"/>
    <w:basedOn w:val="Normal"/>
    <w:pPr>
      <w:spacing w:before="100" w:beforeAutospacing="1" w:after="100" w:afterAutospacing="1" w:line="336" w:lineRule="atLeast"/>
      <w:jc w:val="right"/>
    </w:pPr>
    <w:rPr>
      <w:color w:val="000000"/>
      <w:sz w:val="19"/>
      <w:szCs w:val="19"/>
    </w:rPr>
  </w:style>
  <w:style w:type="paragraph" w:customStyle="1" w:styleId="toplink">
    <w:name w:val="toplink"/>
    <w:basedOn w:val="Normal"/>
    <w:pPr>
      <w:spacing w:before="24" w:after="100" w:afterAutospacing="1" w:line="336" w:lineRule="atLeast"/>
      <w:ind w:right="48"/>
    </w:pPr>
    <w:rPr>
      <w:color w:val="000000"/>
      <w:sz w:val="19"/>
      <w:szCs w:val="19"/>
    </w:rPr>
  </w:style>
  <w:style w:type="paragraph" w:customStyle="1" w:styleId="pagesection">
    <w:name w:val="pagesection"/>
    <w:basedOn w:val="Normal"/>
    <w:pPr>
      <w:spacing w:before="100" w:beforeAutospacing="1" w:after="100" w:afterAutospacing="1" w:line="336" w:lineRule="atLeast"/>
    </w:pPr>
    <w:rPr>
      <w:color w:val="000000"/>
      <w:sz w:val="19"/>
      <w:szCs w:val="19"/>
    </w:rPr>
  </w:style>
  <w:style w:type="paragraph" w:customStyle="1" w:styleId="moduleactivities">
    <w:name w:val="moduleactivities"/>
    <w:basedOn w:val="Normal"/>
    <w:pPr>
      <w:spacing w:before="100" w:beforeAutospacing="1" w:after="100" w:afterAutospacing="1" w:line="336" w:lineRule="atLeast"/>
    </w:pPr>
    <w:rPr>
      <w:color w:val="000000"/>
      <w:sz w:val="19"/>
      <w:szCs w:val="19"/>
    </w:rPr>
  </w:style>
  <w:style w:type="paragraph" w:customStyle="1" w:styleId="lecturetable">
    <w:name w:val="lecturetable"/>
    <w:basedOn w:val="Normal"/>
    <w:pPr>
      <w:spacing w:before="100" w:beforeAutospacing="1" w:after="100" w:afterAutospacing="1" w:line="336" w:lineRule="atLeast"/>
    </w:pPr>
    <w:rPr>
      <w:color w:val="000000"/>
      <w:sz w:val="19"/>
      <w:szCs w:val="19"/>
    </w:rPr>
  </w:style>
  <w:style w:type="paragraph" w:customStyle="1" w:styleId="pagesection1">
    <w:name w:val="pagesection1"/>
    <w:basedOn w:val="Normal"/>
    <w:pPr>
      <w:spacing w:before="240" w:after="100" w:afterAutospacing="1" w:line="336" w:lineRule="atLeast"/>
    </w:pPr>
    <w:rPr>
      <w:color w:val="000000"/>
      <w:sz w:val="19"/>
      <w:szCs w:val="19"/>
    </w:rPr>
  </w:style>
  <w:style w:type="paragraph" w:customStyle="1" w:styleId="moduleactivities1">
    <w:name w:val="moduleactivities1"/>
    <w:basedOn w:val="Normal"/>
    <w:pPr>
      <w:spacing w:before="100" w:beforeAutospacing="1" w:after="100" w:afterAutospacing="1" w:line="336" w:lineRule="atLeast"/>
      <w:ind w:left="480"/>
    </w:pPr>
    <w:rPr>
      <w:color w:val="000000"/>
      <w:sz w:val="19"/>
      <w:szCs w:val="19"/>
    </w:rPr>
  </w:style>
  <w:style w:type="paragraph" w:customStyle="1" w:styleId="lecturetable1">
    <w:name w:val="lecturetable1"/>
    <w:basedOn w:val="Normal"/>
    <w:pPr>
      <w:spacing w:before="100" w:beforeAutospacing="1" w:after="100" w:afterAutospacing="1" w:line="336" w:lineRule="atLeast"/>
      <w:ind w:left="240"/>
    </w:pPr>
    <w:rPr>
      <w:color w:val="000000"/>
      <w:sz w:val="19"/>
      <w:szCs w:val="19"/>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ListParagraph">
    <w:name w:val="List Paragraph"/>
    <w:basedOn w:val="Normal"/>
    <w:uiPriority w:val="34"/>
    <w:qFormat/>
    <w:pPr>
      <w:numPr>
        <w:numId w:val="4"/>
      </w:numPr>
      <w:ind w:left="1656"/>
      <w:contextualSpacing/>
    </w:pPr>
  </w:style>
  <w:style w:type="paragraph" w:styleId="Subtitle">
    <w:name w:val="Subtitle"/>
    <w:basedOn w:val="Normal"/>
    <w:next w:val="Normal"/>
    <w:link w:val="SubtitleChar"/>
    <w:uiPriority w:val="11"/>
    <w:qFormat/>
    <w:pPr>
      <w:numPr>
        <w:ilvl w:val="1"/>
      </w:numPr>
      <w:jc w:val="cente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Pr>
      <w:sz w:val="18"/>
      <w:szCs w:val="18"/>
    </w:rPr>
  </w:style>
  <w:style w:type="paragraph" w:styleId="CommentText">
    <w:name w:val="annotation text"/>
    <w:basedOn w:val="Normal"/>
    <w:link w:val="CommentTextChar"/>
    <w:uiPriority w:val="99"/>
    <w:unhideWhenUsed/>
    <w:rPr>
      <w:szCs w:val="24"/>
    </w:rPr>
  </w:style>
  <w:style w:type="character" w:customStyle="1" w:styleId="CommentTextChar">
    <w:name w:val="Comment Text Char"/>
    <w:basedOn w:val="DefaultParagraphFont"/>
    <w:link w:val="CommentText"/>
    <w:uiPriority w:val="99"/>
    <w:rPr>
      <w:rFonts w:ascii="Verdana" w:eastAsiaTheme="minorEastAsia" w:hAnsi="Verdana" w:cstheme="minorBidi"/>
      <w:sz w:val="24"/>
      <w:szCs w:val="24"/>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Verdana" w:eastAsiaTheme="minorEastAsia" w:hAnsi="Verdana" w:cstheme="minorBidi"/>
      <w:b/>
      <w:bCs/>
      <w:sz w:val="24"/>
      <w:szCs w:val="24"/>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eastAsiaTheme="minorEastAsia" w:hAnsi="Lucida Grande" w:cs="Lucida Grande"/>
      <w:sz w:val="18"/>
      <w:szCs w:val="18"/>
    </w:rPr>
  </w:style>
  <w:style w:type="paragraph" w:styleId="NoSpacing">
    <w:name w:val="No Spacing"/>
    <w:uiPriority w:val="1"/>
    <w:qFormat/>
    <w:rPr>
      <w:rFonts w:ascii="Verdana" w:eastAsiaTheme="minorEastAsia" w:hAnsi="Verdana" w:cstheme="minorBidi"/>
      <w:sz w:val="24"/>
    </w:rPr>
  </w:style>
  <w:style w:type="paragraph" w:styleId="Caption">
    <w:name w:val="caption"/>
    <w:basedOn w:val="Normal"/>
    <w:next w:val="Normal"/>
    <w:uiPriority w:val="35"/>
    <w:semiHidden/>
    <w:unhideWhenUsed/>
    <w:qFormat/>
    <w:pPr>
      <w:spacing w:before="0" w:after="200"/>
    </w:pPr>
    <w:rPr>
      <w:b/>
      <w:bCs/>
      <w:color w:val="4F81BD" w:themeColor="accent1"/>
      <w:sz w:val="18"/>
      <w:szCs w:val="18"/>
    </w:rPr>
  </w:style>
  <w:style w:type="character" w:customStyle="1" w:styleId="HyperlinkforSyllabus">
    <w:name w:val="Hyperlink for Syllabus"/>
    <w:basedOn w:val="DefaultParagraphFont"/>
    <w:uiPriority w:val="1"/>
    <w:qFormat/>
    <w:rPr>
      <w:b/>
      <w:color w:val="3457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475320">
      <w:marLeft w:val="0"/>
      <w:marRight w:val="0"/>
      <w:marTop w:val="0"/>
      <w:marBottom w:val="0"/>
      <w:divBdr>
        <w:top w:val="none" w:sz="0" w:space="0" w:color="auto"/>
        <w:left w:val="none" w:sz="0" w:space="0" w:color="auto"/>
        <w:bottom w:val="none" w:sz="0" w:space="0" w:color="auto"/>
        <w:right w:val="none" w:sz="0" w:space="0" w:color="auto"/>
      </w:divBdr>
    </w:div>
    <w:div w:id="756946360">
      <w:marLeft w:val="0"/>
      <w:marRight w:val="0"/>
      <w:marTop w:val="0"/>
      <w:marBottom w:val="0"/>
      <w:divBdr>
        <w:top w:val="none" w:sz="0" w:space="0" w:color="auto"/>
        <w:left w:val="none" w:sz="0" w:space="0" w:color="auto"/>
        <w:bottom w:val="none" w:sz="0" w:space="0" w:color="auto"/>
        <w:right w:val="none" w:sz="0" w:space="0" w:color="auto"/>
      </w:divBdr>
    </w:div>
    <w:div w:id="937785791">
      <w:marLeft w:val="0"/>
      <w:marRight w:val="0"/>
      <w:marTop w:val="0"/>
      <w:marBottom w:val="0"/>
      <w:divBdr>
        <w:top w:val="none" w:sz="0" w:space="0" w:color="auto"/>
        <w:left w:val="none" w:sz="0" w:space="0" w:color="auto"/>
        <w:bottom w:val="none" w:sz="0" w:space="0" w:color="auto"/>
        <w:right w:val="none" w:sz="0" w:space="0" w:color="auto"/>
      </w:divBdr>
    </w:div>
    <w:div w:id="951478640">
      <w:marLeft w:val="0"/>
      <w:marRight w:val="0"/>
      <w:marTop w:val="0"/>
      <w:marBottom w:val="0"/>
      <w:divBdr>
        <w:top w:val="none" w:sz="0" w:space="0" w:color="auto"/>
        <w:left w:val="none" w:sz="0" w:space="0" w:color="auto"/>
        <w:bottom w:val="none" w:sz="0" w:space="0" w:color="auto"/>
        <w:right w:val="none" w:sz="0" w:space="0" w:color="auto"/>
      </w:divBdr>
    </w:div>
    <w:div w:id="1080251622">
      <w:marLeft w:val="0"/>
      <w:marRight w:val="0"/>
      <w:marTop w:val="0"/>
      <w:marBottom w:val="0"/>
      <w:divBdr>
        <w:top w:val="none" w:sz="0" w:space="0" w:color="auto"/>
        <w:left w:val="none" w:sz="0" w:space="0" w:color="auto"/>
        <w:bottom w:val="none" w:sz="0" w:space="0" w:color="auto"/>
        <w:right w:val="none" w:sz="0" w:space="0" w:color="auto"/>
      </w:divBdr>
    </w:div>
    <w:div w:id="1099790919">
      <w:marLeft w:val="0"/>
      <w:marRight w:val="0"/>
      <w:marTop w:val="0"/>
      <w:marBottom w:val="0"/>
      <w:divBdr>
        <w:top w:val="none" w:sz="0" w:space="0" w:color="auto"/>
        <w:left w:val="none" w:sz="0" w:space="0" w:color="auto"/>
        <w:bottom w:val="none" w:sz="0" w:space="0" w:color="auto"/>
        <w:right w:val="none" w:sz="0" w:space="0" w:color="auto"/>
      </w:divBdr>
      <w:divsChild>
        <w:div w:id="239365244">
          <w:marLeft w:val="0"/>
          <w:marRight w:val="0"/>
          <w:marTop w:val="0"/>
          <w:marBottom w:val="0"/>
          <w:divBdr>
            <w:top w:val="none" w:sz="0" w:space="0" w:color="auto"/>
            <w:left w:val="none" w:sz="0" w:space="0" w:color="auto"/>
            <w:bottom w:val="none" w:sz="0" w:space="0" w:color="auto"/>
            <w:right w:val="none" w:sz="0" w:space="0" w:color="auto"/>
          </w:divBdr>
        </w:div>
        <w:div w:id="1734770476">
          <w:marLeft w:val="0"/>
          <w:marRight w:val="0"/>
          <w:marTop w:val="0"/>
          <w:marBottom w:val="0"/>
          <w:divBdr>
            <w:top w:val="none" w:sz="0" w:space="0" w:color="auto"/>
            <w:left w:val="none" w:sz="0" w:space="0" w:color="auto"/>
            <w:bottom w:val="none" w:sz="0" w:space="0" w:color="auto"/>
            <w:right w:val="none" w:sz="0" w:space="0" w:color="auto"/>
          </w:divBdr>
        </w:div>
      </w:divsChild>
    </w:div>
    <w:div w:id="1225330646">
      <w:marLeft w:val="0"/>
      <w:marRight w:val="0"/>
      <w:marTop w:val="0"/>
      <w:marBottom w:val="0"/>
      <w:divBdr>
        <w:top w:val="none" w:sz="0" w:space="0" w:color="auto"/>
        <w:left w:val="none" w:sz="0" w:space="0" w:color="auto"/>
        <w:bottom w:val="none" w:sz="0" w:space="0" w:color="auto"/>
        <w:right w:val="none" w:sz="0" w:space="0" w:color="auto"/>
      </w:divBdr>
    </w:div>
    <w:div w:id="1254047556">
      <w:marLeft w:val="0"/>
      <w:marRight w:val="0"/>
      <w:marTop w:val="0"/>
      <w:marBottom w:val="0"/>
      <w:divBdr>
        <w:top w:val="none" w:sz="0" w:space="0" w:color="auto"/>
        <w:left w:val="none" w:sz="0" w:space="0" w:color="auto"/>
        <w:bottom w:val="none" w:sz="0" w:space="0" w:color="auto"/>
        <w:right w:val="none" w:sz="0" w:space="0" w:color="auto"/>
      </w:divBdr>
    </w:div>
    <w:div w:id="1631011081">
      <w:marLeft w:val="0"/>
      <w:marRight w:val="0"/>
      <w:marTop w:val="0"/>
      <w:marBottom w:val="0"/>
      <w:divBdr>
        <w:top w:val="none" w:sz="0" w:space="0" w:color="auto"/>
        <w:left w:val="none" w:sz="0" w:space="0" w:color="auto"/>
        <w:bottom w:val="none" w:sz="0" w:space="0" w:color="auto"/>
        <w:right w:val="none" w:sz="0" w:space="0" w:color="auto"/>
      </w:divBdr>
    </w:div>
    <w:div w:id="1754280658">
      <w:marLeft w:val="0"/>
      <w:marRight w:val="0"/>
      <w:marTop w:val="0"/>
      <w:marBottom w:val="0"/>
      <w:divBdr>
        <w:top w:val="none" w:sz="0" w:space="0" w:color="auto"/>
        <w:left w:val="none" w:sz="0" w:space="0" w:color="auto"/>
        <w:bottom w:val="none" w:sz="0" w:space="0" w:color="auto"/>
        <w:right w:val="none" w:sz="0" w:space="0" w:color="auto"/>
      </w:divBdr>
    </w:div>
    <w:div w:id="2005549209">
      <w:marLeft w:val="0"/>
      <w:marRight w:val="0"/>
      <w:marTop w:val="0"/>
      <w:marBottom w:val="0"/>
      <w:divBdr>
        <w:top w:val="none" w:sz="0" w:space="0" w:color="auto"/>
        <w:left w:val="none" w:sz="0" w:space="0" w:color="auto"/>
        <w:bottom w:val="none" w:sz="0" w:space="0" w:color="auto"/>
        <w:right w:val="none" w:sz="0" w:space="0" w:color="auto"/>
      </w:divBdr>
    </w:div>
    <w:div w:id="208406349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meo.com/74677643" TargetMode="External"/><Relationship Id="rId13" Type="http://schemas.openxmlformats.org/officeDocument/2006/relationships/hyperlink" Target="http://extension.berkeley.edu/static/studentservices/" TargetMode="External"/><Relationship Id="rId3" Type="http://schemas.microsoft.com/office/2007/relationships/stylesWithEffects" Target="stylesWithEffects.xml"/><Relationship Id="rId7" Type="http://schemas.openxmlformats.org/officeDocument/2006/relationships/hyperlink" Target="http://guides.instructure.com/s/2204/m/4214/l/82542-what-are-the-basic-computer-specifications-for-canvas" TargetMode="External"/><Relationship Id="rId12" Type="http://schemas.openxmlformats.org/officeDocument/2006/relationships/hyperlink" Target="http://extension.berkeley.edu/upload/academic_integrity.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reenteapress.com/thinkpython/" TargetMode="External"/><Relationship Id="rId11" Type="http://schemas.openxmlformats.org/officeDocument/2006/relationships/hyperlink" Target="http://extension.berkeley.edu/static/studentservices/care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xtension.berkeley.edu/static/studentservices/career/" TargetMode="External"/><Relationship Id="rId4" Type="http://schemas.openxmlformats.org/officeDocument/2006/relationships/settings" Target="settings.xml"/><Relationship Id="rId9" Type="http://schemas.openxmlformats.org/officeDocument/2006/relationships/hyperlink" Target="http://extension.berkeley.edu/" TargetMode="External"/><Relationship Id="rId14" Type="http://schemas.openxmlformats.org/officeDocument/2006/relationships/hyperlink" Target="http://extension.berkeley.edu/static/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3092</Words>
  <Characters>17628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UNEX Course Syllabus Template</vt:lpstr>
    </vt:vector>
  </TitlesOfParts>
  <Company>UC Berkeley</Company>
  <LinksUpToDate>false</LinksUpToDate>
  <CharactersWithSpaces>20679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UNEX Course Syllabus Template</dc:title>
  <dc:creator>Joe  Feria</dc:creator>
  <cp:keywords>UC Berkeley Extension, Syllabus, Template</cp:keywords>
  <cp:lastModifiedBy>Yilan Shi</cp:lastModifiedBy>
  <cp:revision>9</cp:revision>
  <cp:lastPrinted>2015-01-28T20:55:00Z</cp:lastPrinted>
  <dcterms:created xsi:type="dcterms:W3CDTF">2015-04-06T16:57:00Z</dcterms:created>
  <dcterms:modified xsi:type="dcterms:W3CDTF">2017-03-10T01:32:00Z</dcterms:modified>
</cp:coreProperties>
</file>