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об</w:t>
      </w:r>
      <w:r>
        <w:t xml:space="preserve"> </w:t>
      </w:r>
      <w:r>
        <w:t xml:space="preserve">индивидуальном</w:t>
      </w:r>
      <w:r>
        <w:t xml:space="preserve"> </w:t>
      </w:r>
      <w:r>
        <w:t xml:space="preserve">проекте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Ланцова</w:t>
      </w:r>
      <w:r>
        <w:t xml:space="preserve"> </w:t>
      </w:r>
      <w:r>
        <w:t xml:space="preserve">Яна</w:t>
      </w:r>
      <w:r>
        <w:t xml:space="preserve"> </w:t>
      </w:r>
      <w:r>
        <w:t xml:space="preserve">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Установить DVWA в гостевую систему к Kali Linux и проверить его работу.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DVWA (или проклятый уязвимый веб-сервер) - это веб-приложение на PHP/MySQL, основная цель которого - стать помощником для профессионалов в области безопасности.</w:t>
      </w:r>
    </w:p>
    <w:bookmarkEnd w:id="21"/>
    <w:bookmarkStart w:id="46" w:name="описание-результатов-выполнения-задания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Описание результатов выполнения задания:</w:t>
      </w:r>
    </w:p>
    <w:p>
      <w:pPr>
        <w:pStyle w:val="FirstParagraph"/>
      </w:pPr>
      <w:r>
        <w:t xml:space="preserve">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4255379"/>
            <wp:effectExtent b="0" l="0" r="0" t="0"/>
            <wp:docPr descr="Figure 1: Клонируем репозиторий" title="" id="23" name="Picture"/>
            <a:graphic>
              <a:graphicData uri="http://schemas.openxmlformats.org/drawingml/2006/picture">
                <pic:pic>
                  <pic:nvPicPr>
                    <pic:cNvPr descr="images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5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Клонируем репозиторий</w:t>
      </w:r>
    </w:p>
    <w:bookmarkEnd w:id="0"/>
    <w:p>
      <w:pPr>
        <w:pStyle w:val="BodyText"/>
      </w:pPr>
      <w:r>
        <w:t xml:space="preserve">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2052430"/>
            <wp:effectExtent b="0" l="0" r="0" t="0"/>
            <wp:docPr descr="Figure 2: Устанавливаем скрипт" title="" id="27" name="Picture"/>
            <a:graphic>
              <a:graphicData uri="http://schemas.openxmlformats.org/drawingml/2006/picture">
                <pic:pic>
                  <pic:nvPicPr>
                    <pic:cNvPr descr="images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2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Устанавливаем скрипт</w:t>
      </w:r>
    </w:p>
    <w:bookmarkEnd w:id="0"/>
    <w:p>
      <w:pPr>
        <w:pStyle w:val="BodyText"/>
      </w:pPr>
      <w:r>
        <w:t xml:space="preserve">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2516909"/>
            <wp:effectExtent b="0" l="0" r="0" t="0"/>
            <wp:docPr descr="Figure 3: Запускаем скрипт" title="" id="31" name="Picture"/>
            <a:graphic>
              <a:graphicData uri="http://schemas.openxmlformats.org/drawingml/2006/picture">
                <pic:pic>
                  <pic:nvPicPr>
                    <pic:cNvPr descr="images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6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Запускаем скрипт</w:t>
      </w:r>
    </w:p>
    <w:bookmarkEnd w:id="0"/>
    <w:p>
      <w:pPr>
        <w:pStyle w:val="BodyText"/>
      </w:pPr>
      <w:r>
        <w:t xml:space="preserve">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3070559"/>
            <wp:effectExtent b="0" l="0" r="0" t="0"/>
            <wp:docPr descr="Figure 4: Получаем ссылку на сайт и пароль с логином" title="" id="35" name="Picture"/>
            <a:graphic>
              <a:graphicData uri="http://schemas.openxmlformats.org/drawingml/2006/picture">
                <pic:pic>
                  <pic:nvPicPr>
                    <pic:cNvPr descr="images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0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Получаем ссылку на сайт и пароль с логином</w:t>
      </w:r>
    </w:p>
    <w:bookmarkEnd w:id="0"/>
    <w:p>
      <w:pPr>
        <w:pStyle w:val="BodyText"/>
      </w:pPr>
      <w:r>
        <w:t xml:space="preserve">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3251624"/>
            <wp:effectExtent b="0" l="0" r="0" t="0"/>
            <wp:docPr descr="Figure 5: Сайт DVWA" title="" id="39" name="Picture"/>
            <a:graphic>
              <a:graphicData uri="http://schemas.openxmlformats.org/drawingml/2006/picture">
                <pic:pic>
                  <pic:nvPicPr>
                    <pic:cNvPr descr="images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1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Сайт DVWA</w:t>
      </w:r>
    </w:p>
    <w:bookmarkEnd w:id="0"/>
    <w:p>
      <w:pPr>
        <w:pStyle w:val="BodyText"/>
      </w:pPr>
      <w:r>
        <w:t xml:space="preserve">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45" w:name="fig:006"/>
      <w:r>
        <w:drawing>
          <wp:inline>
            <wp:extent cx="5334000" cy="3333750"/>
            <wp:effectExtent b="0" l="0" r="0" t="0"/>
            <wp:docPr descr="Figure 6: Создадим базу данных" title="" id="43" name="Picture"/>
            <a:graphic>
              <a:graphicData uri="http://schemas.openxmlformats.org/drawingml/2006/picture">
                <pic:pic>
                  <pic:nvPicPr>
                    <pic:cNvPr descr="images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Создадим базу данных</w:t>
      </w:r>
    </w:p>
    <w:bookmarkEnd w:id="0"/>
    <w:bookmarkEnd w:id="46"/>
    <w:bookmarkStart w:id="47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Установила DVWA в гостевую систему к Kali Linux и проверила его работу.</w:t>
      </w:r>
    </w:p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об индивидуальном проекте №2</dc:title>
  <dc:creator>Ланцова Яна Игоревна</dc:creator>
  <dc:language>ru-RU</dc:language>
  <cp:keywords/>
  <dcterms:created xsi:type="dcterms:W3CDTF">2024-03-16T07:50:45Z</dcterms:created>
  <dcterms:modified xsi:type="dcterms:W3CDTF">2024-03-16T07:50:45Z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Информационная безопасность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