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9EA0CA" w14:textId="7DB0A0B8" w:rsidR="00074FFE" w:rsidRDefault="005D318E">
      <w:r>
        <w:rPr>
          <w:rFonts w:hint="eastAsia"/>
        </w:rPr>
        <w:t>读</w:t>
      </w:r>
      <w:r w:rsidR="002F0C40">
        <w:rPr>
          <w:rFonts w:hint="eastAsia"/>
        </w:rPr>
        <w:t>列夫 · 马诺维奇</w:t>
      </w:r>
      <w:r w:rsidR="00074FFE">
        <w:rPr>
          <w:rFonts w:hint="eastAsia"/>
        </w:rPr>
        <w:t>《</w:t>
      </w:r>
      <w:r w:rsidR="008B7686">
        <w:rPr>
          <w:rFonts w:hint="eastAsia"/>
        </w:rPr>
        <w:t>新媒介</w:t>
      </w:r>
      <w:r w:rsidR="00074FFE">
        <w:rPr>
          <w:rFonts w:hint="eastAsia"/>
        </w:rPr>
        <w:t>语言》</w:t>
      </w:r>
    </w:p>
    <w:p w14:paraId="368B4392" w14:textId="4510ABCE" w:rsidR="00074FFE" w:rsidRDefault="00074FFE"/>
    <w:p w14:paraId="7BE8BF55" w14:textId="223A34E2" w:rsidR="00292DA2" w:rsidRDefault="00292DA2" w:rsidP="00CD5218">
      <w:pPr>
        <w:ind w:firstLine="420"/>
      </w:pPr>
      <w:r>
        <w:rPr>
          <w:rFonts w:hint="eastAsia"/>
        </w:rPr>
        <w:t>列夫 · 马诺维奇将他这本书的主题定为“新媒</w:t>
      </w:r>
      <w:r w:rsidR="00B20E3D">
        <w:rPr>
          <w:rFonts w:hint="eastAsia"/>
        </w:rPr>
        <w:t>介语言”，这不是一个容易的挑战。在电影出现的早期，几乎没有人能预</w:t>
      </w:r>
      <w:r>
        <w:rPr>
          <w:rFonts w:hint="eastAsia"/>
        </w:rPr>
        <w:t>见到</w:t>
      </w:r>
      <w:r w:rsidR="00B20E3D">
        <w:rPr>
          <w:rFonts w:hint="eastAsia"/>
        </w:rPr>
        <w:t>，</w:t>
      </w:r>
      <w:r>
        <w:rPr>
          <w:rFonts w:hint="eastAsia"/>
        </w:rPr>
        <w:t>这种新媒介会给我们的会社造成如此巨大的影响，</w:t>
      </w:r>
      <w:r w:rsidR="00862342">
        <w:rPr>
          <w:rFonts w:hint="eastAsia"/>
        </w:rPr>
        <w:t>影像语言作为一种新的艺术语言而诞生，但却没有人去系统性地记录研究它一开始的发展变化</w:t>
      </w:r>
      <w:r w:rsidR="00E60F5A">
        <w:rPr>
          <w:rFonts w:hint="eastAsia"/>
        </w:rPr>
        <w:t>。</w:t>
      </w:r>
      <w:r w:rsidR="00862342">
        <w:rPr>
          <w:rFonts w:hint="eastAsia"/>
        </w:rPr>
        <w:t>这不只是因为当时人们看不到影像的重要性</w:t>
      </w:r>
      <w:r w:rsidR="00A7492B">
        <w:rPr>
          <w:rFonts w:hint="eastAsia"/>
        </w:rPr>
        <w:t>，记录一种新出现的语言，</w:t>
      </w:r>
      <w:r w:rsidR="00E60F5A">
        <w:rPr>
          <w:rFonts w:hint="eastAsia"/>
        </w:rPr>
        <w:t>是历史学</w:t>
      </w:r>
      <w:r w:rsidR="00A7492B">
        <w:rPr>
          <w:rFonts w:hint="eastAsia"/>
        </w:rPr>
        <w:t>中</w:t>
      </w:r>
      <w:r w:rsidR="00E60F5A">
        <w:rPr>
          <w:rFonts w:hint="eastAsia"/>
        </w:rPr>
        <w:t>的一种形式，如果没有完整经历整个发展过程，是很难完成的，在什么是对的、有趣的历史</w:t>
      </w:r>
      <w:r w:rsidR="00A05CC7">
        <w:rPr>
          <w:rFonts w:hint="eastAsia"/>
        </w:rPr>
        <w:t>性</w:t>
      </w:r>
      <w:r w:rsidR="00E60F5A">
        <w:rPr>
          <w:rFonts w:hint="eastAsia"/>
        </w:rPr>
        <w:t>问题</w:t>
      </w:r>
      <w:r w:rsidR="00A05CC7">
        <w:rPr>
          <w:rFonts w:hint="eastAsia"/>
        </w:rPr>
        <w:t>清晰地</w:t>
      </w:r>
      <w:r w:rsidR="00FA2054">
        <w:rPr>
          <w:rFonts w:hint="eastAsia"/>
        </w:rPr>
        <w:t>显现出来之前，都需要时间</w:t>
      </w:r>
      <w:r w:rsidR="00A7492B">
        <w:rPr>
          <w:rFonts w:hint="eastAsia"/>
        </w:rPr>
        <w:t>先</w:t>
      </w:r>
      <w:r w:rsidR="00FA2054">
        <w:rPr>
          <w:rFonts w:hint="eastAsia"/>
        </w:rPr>
        <w:t>去让事物发展。所以，我从不相信马诺维奇在2001年就能</w:t>
      </w:r>
      <w:r w:rsidR="00A05CC7">
        <w:rPr>
          <w:rFonts w:hint="eastAsia"/>
        </w:rPr>
        <w:t>够</w:t>
      </w:r>
      <w:r w:rsidR="00FA2054">
        <w:rPr>
          <w:rFonts w:hint="eastAsia"/>
        </w:rPr>
        <w:t>成功地“提供一个</w:t>
      </w:r>
      <w:r w:rsidR="00690FBA">
        <w:rPr>
          <w:rFonts w:hint="eastAsia"/>
        </w:rPr>
        <w:t>关于这个领域</w:t>
      </w:r>
      <w:r w:rsidR="00B44940">
        <w:rPr>
          <w:rFonts w:hint="eastAsia"/>
        </w:rPr>
        <w:t>发展</w:t>
      </w:r>
      <w:r w:rsidR="00FA2054">
        <w:rPr>
          <w:rFonts w:hint="eastAsia"/>
        </w:rPr>
        <w:t>潜力的指南（</w:t>
      </w:r>
      <w:r w:rsidR="00FA2054" w:rsidRPr="00FA2054">
        <w:t>providing a potential</w:t>
      </w:r>
      <w:r w:rsidR="00FA2054">
        <w:t xml:space="preserve"> map of what the field could be</w:t>
      </w:r>
      <w:r w:rsidR="00FA2054" w:rsidRPr="00FA2054">
        <w:t xml:space="preserve"> (p11)</w:t>
      </w:r>
      <w:r w:rsidR="00FA2054">
        <w:rPr>
          <w:rFonts w:hint="eastAsia"/>
        </w:rPr>
        <w:t>），但是，我确实觉得他的书值得认真一读，</w:t>
      </w:r>
      <w:r w:rsidR="00B44940">
        <w:rPr>
          <w:rFonts w:hint="eastAsia"/>
        </w:rPr>
        <w:t>建立理论的第一步</w:t>
      </w:r>
      <w:r w:rsidR="002A102B">
        <w:rPr>
          <w:rFonts w:hint="eastAsia"/>
        </w:rPr>
        <w:t>总是最困难的部分，尽管这个</w:t>
      </w:r>
      <w:r w:rsidR="00877943">
        <w:rPr>
          <w:rFonts w:hint="eastAsia"/>
        </w:rPr>
        <w:t>任务非常艰巨，马诺维奇</w:t>
      </w:r>
      <w:r w:rsidR="00F95C1D">
        <w:rPr>
          <w:rFonts w:hint="eastAsia"/>
        </w:rPr>
        <w:t>确实做出了一些有趣的成果。</w:t>
      </w:r>
    </w:p>
    <w:p w14:paraId="6C88FA1E" w14:textId="77777777" w:rsidR="00F95C1D" w:rsidRDefault="00F95C1D" w:rsidP="00CD5218">
      <w:pPr>
        <w:ind w:firstLine="420"/>
      </w:pPr>
    </w:p>
    <w:p w14:paraId="238E545C" w14:textId="7668AAD5" w:rsidR="009A0593" w:rsidRDefault="00F5315D" w:rsidP="00EB124A">
      <w:pPr>
        <w:ind w:firstLine="420"/>
      </w:pPr>
      <w:r>
        <w:rPr>
          <w:rFonts w:hint="eastAsia"/>
        </w:rPr>
        <w:t>马诺维奇试图去通过</w:t>
      </w:r>
      <w:r w:rsidR="00601C74">
        <w:rPr>
          <w:rFonts w:hint="eastAsia"/>
        </w:rPr>
        <w:t>艺</w:t>
      </w:r>
      <w:r w:rsidR="001963FA">
        <w:rPr>
          <w:rFonts w:hint="eastAsia"/>
        </w:rPr>
        <w:t>术家的眼睛来理解新媒介。每件艺术品都由两种必要部分组成，第一点，</w:t>
      </w:r>
      <w:r>
        <w:rPr>
          <w:rFonts w:hint="eastAsia"/>
        </w:rPr>
        <w:t>是现有媒介的影响。在马诺维奇的新媒介理论中有一个关键概念——文化界面（culture interface，p69</w:t>
      </w:r>
      <w:r>
        <w:t>）</w:t>
      </w:r>
      <w:r>
        <w:rPr>
          <w:rFonts w:hint="eastAsia"/>
        </w:rPr>
        <w:t>，人机交互界面构建了人与计算机之间的交互方式</w:t>
      </w:r>
      <w:r w:rsidR="007F4F6C">
        <w:rPr>
          <w:rFonts w:hint="eastAsia"/>
        </w:rPr>
        <w:t>，文化界面给用户构建了与文化（或称“文化数据”）交互的方式，</w:t>
      </w:r>
      <w:r>
        <w:rPr>
          <w:rFonts w:hint="eastAsia"/>
        </w:rPr>
        <w:t>光盘、网页、游戏和应用，这些全都是文化界面</w:t>
      </w:r>
      <w:r w:rsidR="007F4F6C">
        <w:rPr>
          <w:rFonts w:hint="eastAsia"/>
        </w:rPr>
        <w:t>。</w:t>
      </w:r>
      <w:r w:rsidR="00113363">
        <w:rPr>
          <w:rFonts w:hint="eastAsia"/>
        </w:rPr>
        <w:t>新媒介经常复用旧媒介中的思维、形式以及范式</w:t>
      </w:r>
      <w:r w:rsidR="0065747C">
        <w:rPr>
          <w:rFonts w:hint="eastAsia"/>
        </w:rPr>
        <w:t>，如</w:t>
      </w:r>
      <w:r w:rsidR="00674CCE">
        <w:rPr>
          <w:rFonts w:hint="eastAsia"/>
        </w:rPr>
        <w:t>早期的影像建立在剧院</w:t>
      </w:r>
      <w:r w:rsidR="0065747C">
        <w:rPr>
          <w:rFonts w:hint="eastAsia"/>
        </w:rPr>
        <w:t>表演的基础上</w:t>
      </w:r>
      <w:r w:rsidR="00674CCE">
        <w:rPr>
          <w:rFonts w:hint="eastAsia"/>
        </w:rPr>
        <w:t>，早期的摇滚乐源于蓝调，因此新文化界面的形式也是源于旧的，</w:t>
      </w:r>
      <w:r w:rsidR="0065747C">
        <w:rPr>
          <w:rFonts w:hint="eastAsia"/>
        </w:rPr>
        <w:t>例如我们熟悉的事物中的</w:t>
      </w:r>
      <w:r w:rsidR="00674CCE">
        <w:rPr>
          <w:rFonts w:hint="eastAsia"/>
        </w:rPr>
        <w:t>杂志、报纸、图像、影像。</w:t>
      </w:r>
      <w:r w:rsidR="00601C74">
        <w:rPr>
          <w:rFonts w:hint="eastAsia"/>
        </w:rPr>
        <w:t>第二</w:t>
      </w:r>
      <w:r w:rsidR="001963FA">
        <w:rPr>
          <w:rFonts w:hint="eastAsia"/>
        </w:rPr>
        <w:t>点</w:t>
      </w:r>
      <w:r w:rsidR="0065747C">
        <w:rPr>
          <w:rFonts w:hint="eastAsia"/>
        </w:rPr>
        <w:t>必要部分</w:t>
      </w:r>
      <w:r w:rsidR="00601C74">
        <w:rPr>
          <w:rFonts w:hint="eastAsia"/>
        </w:rPr>
        <w:t>，是新媒介</w:t>
      </w:r>
      <w:r w:rsidR="001963FA">
        <w:rPr>
          <w:rFonts w:hint="eastAsia"/>
        </w:rPr>
        <w:t>给艺术家提供的新的技术可能性以及</w:t>
      </w:r>
      <w:r w:rsidR="0065747C">
        <w:rPr>
          <w:rFonts w:hint="eastAsia"/>
        </w:rPr>
        <w:t>能供性（affordances）</w:t>
      </w:r>
      <w:r w:rsidR="001963FA">
        <w:rPr>
          <w:rFonts w:hint="eastAsia"/>
        </w:rPr>
        <w:t>。</w:t>
      </w:r>
      <w:r w:rsidR="00B40376">
        <w:rPr>
          <w:rFonts w:hint="eastAsia"/>
        </w:rPr>
        <w:t>当媒介制作者利用这些新技术进行实验性尝试时，一些旧的范式就会逐渐消失，而新的范式</w:t>
      </w:r>
      <w:r w:rsidR="00EB124A">
        <w:rPr>
          <w:rFonts w:hint="eastAsia"/>
        </w:rPr>
        <w:t>也会逐渐出现。因此，理解新媒介语言，我们需要仔细观察这些新媒介的历史根源，以及计算机的可能性。</w:t>
      </w:r>
    </w:p>
    <w:p w14:paraId="264707A5" w14:textId="77777777" w:rsidR="009A0593" w:rsidRDefault="009A0593" w:rsidP="00292DA2"/>
    <w:p w14:paraId="0DFCFD97" w14:textId="7DC85A2D" w:rsidR="009A0593" w:rsidRDefault="00F36807" w:rsidP="00F36807">
      <w:pPr>
        <w:ind w:firstLine="420"/>
      </w:pPr>
      <w:r>
        <w:rPr>
          <w:rFonts w:hint="eastAsia"/>
        </w:rPr>
        <w:t>马诺维奇认为，</w:t>
      </w:r>
      <w:r w:rsidR="009A23FE">
        <w:rPr>
          <w:rFonts w:hint="eastAsia"/>
        </w:rPr>
        <w:t>有三种文化形式是描述新媒介语言时最重要的事物：印刷文本、影像以及人机交互界面</w:t>
      </w:r>
      <w:r w:rsidR="002F4796">
        <w:rPr>
          <w:rFonts w:hint="eastAsia"/>
        </w:rPr>
        <w:t>（马诺维奇具体指的是图形化的用户界面，即GUI）。</w:t>
      </w:r>
      <w:r w:rsidR="00E25FDB">
        <w:rPr>
          <w:rFonts w:hint="eastAsia"/>
        </w:rPr>
        <w:t>印刷文本</w:t>
      </w:r>
      <w:r w:rsidR="00ED768F">
        <w:rPr>
          <w:rFonts w:hint="eastAsia"/>
        </w:rPr>
        <w:t>，是最古老的一种形式</w:t>
      </w:r>
      <w:r w:rsidR="00724336">
        <w:rPr>
          <w:rFonts w:hint="eastAsia"/>
        </w:rPr>
        <w:t>，</w:t>
      </w:r>
      <w:r w:rsidR="002E325C">
        <w:rPr>
          <w:rFonts w:hint="eastAsia"/>
        </w:rPr>
        <w:t>也</w:t>
      </w:r>
      <w:r w:rsidR="008C1011">
        <w:rPr>
          <w:rFonts w:hint="eastAsia"/>
        </w:rPr>
        <w:t>最先被人们采用。</w:t>
      </w:r>
      <w:r w:rsidR="005C2AE1">
        <w:rPr>
          <w:rFonts w:hint="eastAsia"/>
        </w:rPr>
        <w:t>“页面”</w:t>
      </w:r>
      <w:r w:rsidR="00914272">
        <w:rPr>
          <w:rFonts w:hint="eastAsia"/>
        </w:rPr>
        <w:t>就是一种印刷文化的范式，并且被延续到数字时代</w:t>
      </w:r>
      <w:r w:rsidR="0063630B">
        <w:rPr>
          <w:rFonts w:hint="eastAsia"/>
        </w:rPr>
        <w:t>，</w:t>
      </w:r>
      <w:r w:rsidR="00B80E26">
        <w:rPr>
          <w:rFonts w:hint="eastAsia"/>
        </w:rPr>
        <w:t>尽管万维网也</w:t>
      </w:r>
      <w:r w:rsidR="00CD2970">
        <w:rPr>
          <w:rFonts w:hint="eastAsia"/>
        </w:rPr>
        <w:t>复兴了</w:t>
      </w:r>
      <w:r w:rsidR="00F43639">
        <w:rPr>
          <w:rFonts w:hint="eastAsia"/>
        </w:rPr>
        <w:t>古代的卷轴形式，</w:t>
      </w:r>
      <w:r w:rsidR="00880C64">
        <w:rPr>
          <w:rFonts w:hint="eastAsia"/>
        </w:rPr>
        <w:t>但对文本来说</w:t>
      </w:r>
      <w:r w:rsidR="001E7FC1">
        <w:rPr>
          <w:rFonts w:hint="eastAsia"/>
        </w:rPr>
        <w:t>，</w:t>
      </w:r>
      <w:r w:rsidR="00880C64">
        <w:rPr>
          <w:rFonts w:hint="eastAsia"/>
        </w:rPr>
        <w:t>引发根本性和</w:t>
      </w:r>
      <w:r w:rsidR="001E7FC1">
        <w:rPr>
          <w:rFonts w:hint="eastAsia"/>
        </w:rPr>
        <w:t>革命性改变的，是超链接。超链接改变了信息旧有的组织形式</w:t>
      </w:r>
      <w:r w:rsidR="0019620E">
        <w:rPr>
          <w:rFonts w:hint="eastAsia"/>
        </w:rPr>
        <w:t>，互联网网页的架构并不像图书馆那样以标签来架构，也不像书籍那样以修辞叙事来架构</w:t>
      </w:r>
      <w:r w:rsidR="000123B2">
        <w:rPr>
          <w:rFonts w:hint="eastAsia"/>
        </w:rPr>
        <w:t>（p77</w:t>
      </w:r>
      <w:r w:rsidR="000123B2">
        <w:t>）</w:t>
      </w:r>
      <w:r w:rsidR="0019620E">
        <w:rPr>
          <w:rFonts w:hint="eastAsia"/>
        </w:rPr>
        <w:t>，而是更像在海滩上散步，你会一个接一个，随机地发现</w:t>
      </w:r>
      <w:r w:rsidR="0019620E">
        <w:rPr>
          <w:rFonts w:hint="eastAsia"/>
        </w:rPr>
        <w:lastRenderedPageBreak/>
        <w:t>事物</w:t>
      </w:r>
      <w:r w:rsidR="000123B2">
        <w:rPr>
          <w:rFonts w:hint="eastAsia"/>
        </w:rPr>
        <w:t>（p78</w:t>
      </w:r>
      <w:r w:rsidR="000123B2">
        <w:t>）</w:t>
      </w:r>
      <w:r w:rsidR="0019620E">
        <w:rPr>
          <w:rFonts w:hint="eastAsia"/>
        </w:rPr>
        <w:t>。影像是</w:t>
      </w:r>
      <w:r w:rsidR="00EB0845">
        <w:rPr>
          <w:rFonts w:hint="eastAsia"/>
        </w:rPr>
        <w:t>第二种影响着新媒介的文化形式，特别是体现在游戏中。移动摄像机就是一种从影像中借用的范式，适用于虚拟世界的叙事，此外，许多游戏还借用了影像中的故事</w:t>
      </w:r>
      <w:r w:rsidR="006201EF">
        <w:rPr>
          <w:rFonts w:hint="eastAsia"/>
        </w:rPr>
        <w:t>，</w:t>
      </w:r>
      <w:r w:rsidR="00EB0845">
        <w:rPr>
          <w:rFonts w:hint="eastAsia"/>
        </w:rPr>
        <w:t>但游戏也在这些影像化的范式中进一步探索发展，它们打破了传统的视角和叙事，</w:t>
      </w:r>
      <w:r w:rsidR="006201EF">
        <w:rPr>
          <w:rFonts w:hint="eastAsia"/>
        </w:rPr>
        <w:t>来寻找更加适合人机互动的形式。图形用户界面（GUI）给新媒介</w:t>
      </w:r>
      <w:r w:rsidR="00F90374">
        <w:rPr>
          <w:rFonts w:hint="eastAsia"/>
        </w:rPr>
        <w:t>带来了控件</w:t>
      </w:r>
      <w:r w:rsidR="006201EF">
        <w:rPr>
          <w:rFonts w:hint="eastAsia"/>
        </w:rPr>
        <w:t>、菜单架构和桌面隐喻，这些元素看起来</w:t>
      </w:r>
      <w:r w:rsidR="00F90374">
        <w:rPr>
          <w:rFonts w:hint="eastAsia"/>
        </w:rPr>
        <w:t>很契合，但也有冲突</w:t>
      </w:r>
      <w:r w:rsidR="00D42616">
        <w:rPr>
          <w:rFonts w:hint="eastAsia"/>
        </w:rPr>
        <w:t>之处，图形用户界面提供的控件，需要关联着一些可用性的隐喻，这些隐喻必须和文化界面的叙事背景相一致。</w:t>
      </w:r>
      <w:r w:rsidR="004166F2">
        <w:rPr>
          <w:rFonts w:hint="eastAsia"/>
        </w:rPr>
        <w:t>新媒介中经常展示着印刷文本、影像和图形用户界面的混合状态，但这些混合可能是比较粗糙的，</w:t>
      </w:r>
      <w:r w:rsidR="00BC338E">
        <w:rPr>
          <w:rFonts w:hint="eastAsia"/>
        </w:rPr>
        <w:t>屏幕中所展示的事物与它们想要表达的经常差别很大（像平面信息、进入沉浸环境的窗口、控制中心），</w:t>
      </w:r>
      <w:r w:rsidR="007A243B">
        <w:rPr>
          <w:rFonts w:hint="eastAsia"/>
        </w:rPr>
        <w:t>把这些事物的隐喻关联起来并非易事。</w:t>
      </w:r>
    </w:p>
    <w:p w14:paraId="176B42C0" w14:textId="77777777" w:rsidR="00114CB1" w:rsidRDefault="00114CB1" w:rsidP="00F36807">
      <w:pPr>
        <w:ind w:firstLine="420"/>
      </w:pPr>
    </w:p>
    <w:p w14:paraId="08EC8822" w14:textId="2000B8BD" w:rsidR="00114CB1" w:rsidRPr="004E1A26" w:rsidRDefault="00114CB1" w:rsidP="00B67753">
      <w:pPr>
        <w:widowControl/>
        <w:ind w:firstLine="420"/>
        <w:jc w:val="left"/>
        <w:rPr>
          <w:rFonts w:ascii="Times New Roman" w:eastAsia="Times New Roman" w:hAnsi="Times New Roman" w:cs="Times New Roman"/>
          <w:kern w:val="0"/>
        </w:rPr>
      </w:pPr>
      <w:r>
        <w:rPr>
          <w:rFonts w:hint="eastAsia"/>
        </w:rPr>
        <w:t>因此，印刷文本、影像、图形用户界面之于新媒介，就像是摄影、戏剧</w:t>
      </w:r>
      <w:r w:rsidR="00680FDB">
        <w:rPr>
          <w:rFonts w:hint="eastAsia"/>
        </w:rPr>
        <w:t>之于电影影像，</w:t>
      </w:r>
      <w:r w:rsidR="00942DFB">
        <w:rPr>
          <w:rFonts w:hint="eastAsia"/>
        </w:rPr>
        <w:t>这些</w:t>
      </w:r>
      <w:r w:rsidR="00680FDB">
        <w:rPr>
          <w:rFonts w:hint="eastAsia"/>
        </w:rPr>
        <w:t>文化</w:t>
      </w:r>
      <w:r w:rsidR="00942DFB">
        <w:rPr>
          <w:rFonts w:hint="eastAsia"/>
        </w:rPr>
        <w:t>形式</w:t>
      </w:r>
      <w:r w:rsidR="00680FDB">
        <w:rPr>
          <w:rFonts w:hint="eastAsia"/>
        </w:rPr>
        <w:t>给新媒介制作者</w:t>
      </w:r>
      <w:r w:rsidR="00942DFB">
        <w:rPr>
          <w:rFonts w:hint="eastAsia"/>
        </w:rPr>
        <w:t>提供了</w:t>
      </w:r>
      <w:r w:rsidR="00680FDB">
        <w:rPr>
          <w:rFonts w:hint="eastAsia"/>
        </w:rPr>
        <w:t>“原始材料”。</w:t>
      </w:r>
      <w:r w:rsidR="009029F5">
        <w:rPr>
          <w:rFonts w:hint="eastAsia"/>
        </w:rPr>
        <w:t>但</w:t>
      </w:r>
      <w:r w:rsidR="00D26266">
        <w:rPr>
          <w:rFonts w:hint="eastAsia"/>
        </w:rPr>
        <w:t>是，</w:t>
      </w:r>
      <w:r w:rsidR="009029F5">
        <w:rPr>
          <w:rFonts w:hint="eastAsia"/>
        </w:rPr>
        <w:t>这些形式</w:t>
      </w:r>
      <w:r w:rsidR="00D464C0">
        <w:rPr>
          <w:rFonts w:hint="eastAsia"/>
        </w:rPr>
        <w:t>还无法</w:t>
      </w:r>
      <w:r w:rsidR="00D26266">
        <w:rPr>
          <w:rFonts w:hint="eastAsia"/>
        </w:rPr>
        <w:t>描述</w:t>
      </w:r>
      <w:r w:rsidR="00D15612">
        <w:rPr>
          <w:rFonts w:hint="eastAsia"/>
        </w:rPr>
        <w:t>其他对新媒介语言产生</w:t>
      </w:r>
      <w:r w:rsidR="00F412FC">
        <w:rPr>
          <w:rFonts w:hint="eastAsia"/>
        </w:rPr>
        <w:t>影响</w:t>
      </w:r>
      <w:r w:rsidR="00D15612">
        <w:rPr>
          <w:rFonts w:hint="eastAsia"/>
        </w:rPr>
        <w:t>的因素——</w:t>
      </w:r>
      <w:r w:rsidR="00CD1526">
        <w:rPr>
          <w:rFonts w:hint="eastAsia"/>
        </w:rPr>
        <w:t>即新媒介创作者会</w:t>
      </w:r>
      <w:r w:rsidR="00F412FC">
        <w:rPr>
          <w:rFonts w:hint="eastAsia"/>
        </w:rPr>
        <w:t>用这些“原始材料”来做什么。</w:t>
      </w:r>
      <w:r w:rsidR="004E1A26">
        <w:rPr>
          <w:rFonts w:hint="eastAsia"/>
        </w:rPr>
        <w:t>换句话说，马诺维奇需要去关注新媒介</w:t>
      </w:r>
      <w:r w:rsidR="008E5AC3">
        <w:rPr>
          <w:rFonts w:hint="eastAsia"/>
        </w:rPr>
        <w:t>创作技术</w:t>
      </w:r>
      <w:r w:rsidR="0065747C">
        <w:rPr>
          <w:rFonts w:hint="eastAsia"/>
        </w:rPr>
        <w:t>的能</w:t>
      </w:r>
      <w:r w:rsidR="004E1A26">
        <w:rPr>
          <w:rFonts w:hint="eastAsia"/>
        </w:rPr>
        <w:t>供性（</w:t>
      </w:r>
      <w:r w:rsidR="004E1A26" w:rsidRPr="004E1A26">
        <w:rPr>
          <w:rFonts w:ascii="Trebuchet MS" w:eastAsia="Times New Roman" w:hAnsi="Trebuchet MS" w:cs="Times New Roman"/>
          <w:color w:val="333333"/>
          <w:kern w:val="0"/>
          <w:sz w:val="20"/>
          <w:szCs w:val="20"/>
          <w:shd w:val="clear" w:color="auto" w:fill="FFFFFF"/>
        </w:rPr>
        <w:t>affordances</w:t>
      </w:r>
      <w:r w:rsidR="004E1A26">
        <w:rPr>
          <w:rFonts w:hint="eastAsia"/>
        </w:rPr>
        <w:t>）</w:t>
      </w:r>
      <w:r w:rsidR="00297C56">
        <w:rPr>
          <w:rFonts w:hint="eastAsia"/>
        </w:rPr>
        <w:t>，也就是他所说的“操作（the operations</w:t>
      </w:r>
      <w:r w:rsidR="00BC10DE">
        <w:rPr>
          <w:rFonts w:hint="eastAsia"/>
        </w:rPr>
        <w:t>）”。</w:t>
      </w:r>
      <w:r w:rsidR="00B51E31">
        <w:rPr>
          <w:rFonts w:hint="eastAsia"/>
        </w:rPr>
        <w:t>以影像为例</w:t>
      </w:r>
      <w:r w:rsidR="008E5AC3">
        <w:rPr>
          <w:rFonts w:hint="eastAsia"/>
        </w:rPr>
        <w:t>，</w:t>
      </w:r>
      <w:r w:rsidR="00BC10DE">
        <w:rPr>
          <w:rFonts w:hint="eastAsia"/>
        </w:rPr>
        <w:t>人们</w:t>
      </w:r>
      <w:r w:rsidR="00673344">
        <w:rPr>
          <w:rFonts w:hint="eastAsia"/>
        </w:rPr>
        <w:t>在影像艺术中</w:t>
      </w:r>
      <w:r w:rsidR="00BC10DE">
        <w:rPr>
          <w:rFonts w:hint="eastAsia"/>
        </w:rPr>
        <w:t>创造出</w:t>
      </w:r>
      <w:r w:rsidR="008E5AC3">
        <w:rPr>
          <w:rFonts w:hint="eastAsia"/>
        </w:rPr>
        <w:t>各类</w:t>
      </w:r>
      <w:r w:rsidR="00672127">
        <w:rPr>
          <w:rFonts w:hint="eastAsia"/>
        </w:rPr>
        <w:t>拍摄和编辑技术</w:t>
      </w:r>
      <w:r w:rsidR="00102A12">
        <w:rPr>
          <w:rFonts w:hint="eastAsia"/>
        </w:rPr>
        <w:t>等操作，那么在新媒介中，这些技术都会有相</w:t>
      </w:r>
      <w:r w:rsidR="00BC10DE">
        <w:rPr>
          <w:rFonts w:hint="eastAsia"/>
        </w:rPr>
        <w:t>应的操作吗？马诺维奇</w:t>
      </w:r>
      <w:r w:rsidR="0056260D">
        <w:rPr>
          <w:rFonts w:hint="eastAsia"/>
        </w:rPr>
        <w:t>认为</w:t>
      </w:r>
      <w:r w:rsidR="00102A12">
        <w:rPr>
          <w:rFonts w:hint="eastAsia"/>
        </w:rPr>
        <w:t>，</w:t>
      </w:r>
      <w:r w:rsidR="00B51E31">
        <w:rPr>
          <w:rFonts w:hint="eastAsia"/>
        </w:rPr>
        <w:t>新媒介中的操作有选择（selection</w:t>
      </w:r>
      <w:r w:rsidR="00B51E31">
        <w:t>）</w:t>
      </w:r>
      <w:r w:rsidR="00B51E31">
        <w:rPr>
          <w:rFonts w:hint="eastAsia"/>
        </w:rPr>
        <w:t>、</w:t>
      </w:r>
      <w:r w:rsidR="008E6BAA">
        <w:rPr>
          <w:rFonts w:hint="eastAsia"/>
        </w:rPr>
        <w:t>远程操作</w:t>
      </w:r>
      <w:r w:rsidR="00B51E31">
        <w:rPr>
          <w:rFonts w:hint="eastAsia"/>
        </w:rPr>
        <w:t>（</w:t>
      </w:r>
      <w:proofErr w:type="spellStart"/>
      <w:r w:rsidR="00B51E31">
        <w:rPr>
          <w:rFonts w:hint="eastAsia"/>
        </w:rPr>
        <w:t>teleaction</w:t>
      </w:r>
      <w:proofErr w:type="spellEnd"/>
      <w:r w:rsidR="00B51E31">
        <w:rPr>
          <w:rFonts w:hint="eastAsia"/>
        </w:rPr>
        <w:t>）和</w:t>
      </w:r>
      <w:r w:rsidR="00FC48CD">
        <w:rPr>
          <w:rFonts w:hint="eastAsia"/>
        </w:rPr>
        <w:t>合成</w:t>
      </w:r>
      <w:r w:rsidR="00B51E31">
        <w:rPr>
          <w:rFonts w:hint="eastAsia"/>
        </w:rPr>
        <w:t>（compositing）。</w:t>
      </w:r>
      <w:r w:rsidR="00997BB9">
        <w:rPr>
          <w:rFonts w:hint="eastAsia"/>
        </w:rPr>
        <w:t>其中的</w:t>
      </w:r>
      <w:r w:rsidR="008E6BAA">
        <w:rPr>
          <w:rFonts w:hint="eastAsia"/>
        </w:rPr>
        <w:t>远程操作</w:t>
      </w:r>
      <w:bookmarkStart w:id="0" w:name="_GoBack"/>
      <w:bookmarkEnd w:id="0"/>
      <w:r w:rsidR="00997BB9">
        <w:rPr>
          <w:rFonts w:hint="eastAsia"/>
        </w:rPr>
        <w:t>，</w:t>
      </w:r>
      <w:r w:rsidR="00B51E31">
        <w:rPr>
          <w:rFonts w:hint="eastAsia"/>
        </w:rPr>
        <w:t>是在一定距离外观察和行动的能力，即让用户</w:t>
      </w:r>
      <w:r w:rsidR="002A4E86">
        <w:rPr>
          <w:rFonts w:hint="eastAsia"/>
        </w:rPr>
        <w:t>能够在虚拟世界中</w:t>
      </w:r>
      <w:r w:rsidR="00997BB9">
        <w:rPr>
          <w:rFonts w:hint="eastAsia"/>
        </w:rPr>
        <w:t>在</w:t>
      </w:r>
      <w:r w:rsidR="00B51E31">
        <w:rPr>
          <w:rFonts w:hint="eastAsia"/>
        </w:rPr>
        <w:t>任意地点</w:t>
      </w:r>
      <w:r w:rsidR="002A4E86">
        <w:rPr>
          <w:rFonts w:hint="eastAsia"/>
        </w:rPr>
        <w:t>操作摄像机</w:t>
      </w:r>
      <w:r w:rsidR="00F63835">
        <w:rPr>
          <w:rFonts w:hint="eastAsia"/>
        </w:rPr>
        <w:t>，例如</w:t>
      </w:r>
      <w:r w:rsidR="00997BB9">
        <w:rPr>
          <w:rFonts w:hint="eastAsia"/>
        </w:rPr>
        <w:t>一些大型多人在线游戏</w:t>
      </w:r>
      <w:r w:rsidR="00F63835">
        <w:rPr>
          <w:rFonts w:hint="eastAsia"/>
        </w:rPr>
        <w:t>或大型开放式网络课程</w:t>
      </w:r>
      <w:r w:rsidR="002A4E86">
        <w:rPr>
          <w:rFonts w:hint="eastAsia"/>
        </w:rPr>
        <w:t>。</w:t>
      </w:r>
      <w:r w:rsidR="00FC48CD">
        <w:rPr>
          <w:rFonts w:hint="eastAsia"/>
        </w:rPr>
        <w:t>计算机能够方便地访问和复用旧素材，选择和合成</w:t>
      </w:r>
      <w:r w:rsidR="004376A2">
        <w:rPr>
          <w:rFonts w:hint="eastAsia"/>
        </w:rPr>
        <w:t>都利用了这个特性，像DJ</w:t>
      </w:r>
      <w:r w:rsidR="00FC48CD">
        <w:rPr>
          <w:rFonts w:hint="eastAsia"/>
        </w:rPr>
        <w:t>这个职业，就是在聪明地选择和合成</w:t>
      </w:r>
      <w:r w:rsidR="00116DE2">
        <w:rPr>
          <w:rFonts w:hint="eastAsia"/>
        </w:rPr>
        <w:t>已有的素材来创作新音乐，这</w:t>
      </w:r>
      <w:r w:rsidR="004376A2">
        <w:rPr>
          <w:rFonts w:hint="eastAsia"/>
        </w:rPr>
        <w:t>是一个</w:t>
      </w:r>
      <w:r w:rsidR="00116DE2">
        <w:rPr>
          <w:rFonts w:hint="eastAsia"/>
        </w:rPr>
        <w:t>很好的例子</w:t>
      </w:r>
      <w:r w:rsidR="0056260D">
        <w:rPr>
          <w:rFonts w:hint="eastAsia"/>
        </w:rPr>
        <w:t>，</w:t>
      </w:r>
      <w:r w:rsidR="004376A2">
        <w:rPr>
          <w:rFonts w:hint="eastAsia"/>
        </w:rPr>
        <w:t>体现</w:t>
      </w:r>
      <w:r w:rsidR="00116DE2">
        <w:rPr>
          <w:rFonts w:hint="eastAsia"/>
        </w:rPr>
        <w:t>了</w:t>
      </w:r>
      <w:r w:rsidR="00FC48CD">
        <w:rPr>
          <w:rFonts w:hint="eastAsia"/>
        </w:rPr>
        <w:t>选择和合成</w:t>
      </w:r>
      <w:r w:rsidR="0056260D">
        <w:rPr>
          <w:rFonts w:hint="eastAsia"/>
        </w:rPr>
        <w:t>在创造新形式时的重要作用</w:t>
      </w:r>
      <w:r w:rsidR="00DB2A9A">
        <w:rPr>
          <w:rFonts w:hint="eastAsia"/>
        </w:rPr>
        <w:t>，</w:t>
      </w:r>
      <w:r w:rsidR="00116DE2">
        <w:rPr>
          <w:rFonts w:hint="eastAsia"/>
        </w:rPr>
        <w:t>还有电影特效，也是一个越来越重要的例子</w:t>
      </w:r>
      <w:r w:rsidR="00AF4D2E">
        <w:rPr>
          <w:rFonts w:hint="eastAsia"/>
        </w:rPr>
        <w:t>。</w:t>
      </w:r>
    </w:p>
    <w:p w14:paraId="21DB37A9" w14:textId="77777777" w:rsidR="009A0593" w:rsidRDefault="009A0593" w:rsidP="00292DA2"/>
    <w:p w14:paraId="33FFED63" w14:textId="464DA371" w:rsidR="00DB3005" w:rsidRDefault="00050C82" w:rsidP="00441C2A">
      <w:pPr>
        <w:ind w:firstLine="420"/>
      </w:pPr>
      <w:r>
        <w:rPr>
          <w:rFonts w:hint="eastAsia"/>
        </w:rPr>
        <w:t>新媒介创作技术</w:t>
      </w:r>
      <w:r w:rsidR="0074607A">
        <w:rPr>
          <w:rFonts w:hint="eastAsia"/>
        </w:rPr>
        <w:t>也可以用于创作新</w:t>
      </w:r>
      <w:r w:rsidR="008138D1">
        <w:rPr>
          <w:rFonts w:hint="eastAsia"/>
        </w:rPr>
        <w:t>类型</w:t>
      </w:r>
      <w:r w:rsidR="0074607A">
        <w:rPr>
          <w:rFonts w:hint="eastAsia"/>
        </w:rPr>
        <w:t>的</w:t>
      </w:r>
      <w:r w:rsidR="007F0515">
        <w:rPr>
          <w:rFonts w:hint="eastAsia"/>
        </w:rPr>
        <w:t>视觉</w:t>
      </w:r>
      <w:r w:rsidR="00D523B8">
        <w:rPr>
          <w:rFonts w:hint="eastAsia"/>
        </w:rPr>
        <w:t>假象</w:t>
      </w:r>
      <w:r w:rsidR="00116DE2">
        <w:rPr>
          <w:rFonts w:hint="eastAsia"/>
        </w:rPr>
        <w:t>（illusions）</w:t>
      </w:r>
      <w:r w:rsidR="00237F60">
        <w:rPr>
          <w:rFonts w:hint="eastAsia"/>
        </w:rPr>
        <w:t>，</w:t>
      </w:r>
      <w:r w:rsidR="003C34C1">
        <w:rPr>
          <w:rFonts w:hint="eastAsia"/>
        </w:rPr>
        <w:t>比方说</w:t>
      </w:r>
      <w:r w:rsidR="0036278B">
        <w:rPr>
          <w:rFonts w:hint="eastAsia"/>
        </w:rPr>
        <w:t>一种</w:t>
      </w:r>
      <w:r w:rsidR="00C90667">
        <w:rPr>
          <w:rFonts w:hint="eastAsia"/>
        </w:rPr>
        <w:t>计算机生成图像</w:t>
      </w:r>
      <w:r w:rsidR="00116DE2">
        <w:rPr>
          <w:rFonts w:hint="eastAsia"/>
        </w:rPr>
        <w:t>的概念</w:t>
      </w:r>
      <w:r w:rsidR="0036278B">
        <w:rPr>
          <w:rFonts w:hint="eastAsia"/>
        </w:rPr>
        <w:t>：“</w:t>
      </w:r>
      <w:r w:rsidR="00EA642D">
        <w:rPr>
          <w:rFonts w:hint="eastAsia"/>
        </w:rPr>
        <w:t>拟态</w:t>
      </w:r>
      <w:r w:rsidR="0036278B">
        <w:rPr>
          <w:rFonts w:hint="eastAsia"/>
        </w:rPr>
        <w:t>（</w:t>
      </w:r>
      <w:r w:rsidR="0036278B" w:rsidRPr="0036278B">
        <w:t>Mimesis</w:t>
      </w:r>
      <w:r w:rsidR="0036278B">
        <w:rPr>
          <w:rFonts w:hint="eastAsia"/>
        </w:rPr>
        <w:t>）”，也就是模拟自然，曾是一个影像技术的重要目标，现在人们仍会在计算机中进行这样的模拟</w:t>
      </w:r>
      <w:r w:rsidR="00865A1B">
        <w:rPr>
          <w:rFonts w:hint="eastAsia"/>
        </w:rPr>
        <w:t>。对于计算机视觉科学家来说，影像艺术是一个重要的灵感超市、灵感来源：“高质量的图像，意味着在视觉上与现实中真实的动态、影像难以区分（</w:t>
      </w:r>
      <w:r w:rsidR="00865A1B" w:rsidRPr="00865A1B">
        <w:t>High quality, means virtually indistinguishable from live action motion picture photography</w:t>
      </w:r>
      <w:r w:rsidR="00865A1B">
        <w:rPr>
          <w:rFonts w:hint="eastAsia"/>
        </w:rPr>
        <w:t>（P191））”。实际</w:t>
      </w:r>
      <w:r w:rsidR="00B528BD">
        <w:rPr>
          <w:rFonts w:hint="eastAsia"/>
        </w:rPr>
        <w:t>上，创造逼真的沉浸体验不仅仅意味着照片现实主义（</w:t>
      </w:r>
      <w:r w:rsidR="00B528BD" w:rsidRPr="00B528BD">
        <w:t>photo-realism</w:t>
      </w:r>
      <w:r w:rsidR="00B528BD">
        <w:rPr>
          <w:rFonts w:hint="eastAsia"/>
        </w:rPr>
        <w:t>），它涉及到许多拟态形式，比如触碰、与虚拟角色的交互、在虚拟空间中移动，以及三维图像</w:t>
      </w:r>
      <w:r w:rsidR="002C6BB9">
        <w:rPr>
          <w:rFonts w:hint="eastAsia"/>
        </w:rPr>
        <w:t>。拟态完全不是单一维度的</w:t>
      </w:r>
      <w:r w:rsidR="00A757A9">
        <w:rPr>
          <w:rFonts w:hint="eastAsia"/>
        </w:rPr>
        <w:t>事物，</w:t>
      </w:r>
      <w:r w:rsidR="002C6BB9">
        <w:rPr>
          <w:rFonts w:hint="eastAsia"/>
        </w:rPr>
        <w:t>影像中</w:t>
      </w:r>
      <w:r w:rsidR="00A757A9">
        <w:rPr>
          <w:rFonts w:hint="eastAsia"/>
        </w:rPr>
        <w:t>的拟态</w:t>
      </w:r>
      <w:r w:rsidR="002C6BB9">
        <w:rPr>
          <w:rFonts w:hint="eastAsia"/>
        </w:rPr>
        <w:t>对现实主义的探索</w:t>
      </w:r>
      <w:r w:rsidR="00A757A9">
        <w:rPr>
          <w:rFonts w:hint="eastAsia"/>
        </w:rPr>
        <w:t>，</w:t>
      </w:r>
      <w:r w:rsidR="002C6BB9">
        <w:rPr>
          <w:rFonts w:hint="eastAsia"/>
        </w:rPr>
        <w:t>是通过一系列的“</w:t>
      </w:r>
      <w:r w:rsidR="00A757A9">
        <w:rPr>
          <w:rFonts w:hint="eastAsia"/>
        </w:rPr>
        <w:t>法</w:t>
      </w:r>
      <w:r w:rsidR="002C6BB9">
        <w:rPr>
          <w:rFonts w:hint="eastAsia"/>
        </w:rPr>
        <w:t>则”来实现的，其中只还原了一部分的现实场景，余下的部分则交由观众的思维去完形填补。</w:t>
      </w:r>
      <w:r w:rsidR="00EE0114">
        <w:rPr>
          <w:rFonts w:hint="eastAsia"/>
        </w:rPr>
        <w:t>而</w:t>
      </w:r>
      <w:r w:rsidR="002C6BB9">
        <w:rPr>
          <w:rFonts w:hint="eastAsia"/>
        </w:rPr>
        <w:t>在计算机图形学中，“现实主义”最初是以“深度透视”来实现，后来则是以“准确的明暗关系”来实现</w:t>
      </w:r>
      <w:r w:rsidR="00EE0114">
        <w:rPr>
          <w:rFonts w:hint="eastAsia"/>
        </w:rPr>
        <w:t>。</w:t>
      </w:r>
      <w:r w:rsidR="00A757A9">
        <w:rPr>
          <w:rFonts w:hint="eastAsia"/>
        </w:rPr>
        <w:t>考虑到新媒介中新拟态法则的广阔发展空间，我们可以期待今后将会是一段媒介制作者不断探索新拟态法则边界的时期。</w:t>
      </w:r>
    </w:p>
    <w:p w14:paraId="71F307C9" w14:textId="0A386AEF" w:rsidR="009A0593" w:rsidRDefault="009A0593" w:rsidP="00292DA2"/>
    <w:p w14:paraId="498FF120" w14:textId="0D255C2A" w:rsidR="00A757A9" w:rsidRDefault="00A757A9" w:rsidP="00292DA2">
      <w:r>
        <w:rPr>
          <w:rFonts w:hint="eastAsia"/>
        </w:rPr>
        <w:tab/>
      </w:r>
      <w:r w:rsidR="008668DD">
        <w:rPr>
          <w:rFonts w:hint="eastAsia"/>
        </w:rPr>
        <w:t>在叙述了新技术的范式</w:t>
      </w:r>
      <w:r w:rsidR="00496758">
        <w:rPr>
          <w:rFonts w:hint="eastAsia"/>
        </w:rPr>
        <w:t>（conventions）</w:t>
      </w:r>
      <w:r w:rsidR="008668DD">
        <w:rPr>
          <w:rFonts w:hint="eastAsia"/>
        </w:rPr>
        <w:t>和</w:t>
      </w:r>
      <w:r w:rsidR="0065747C">
        <w:rPr>
          <w:rFonts w:hint="eastAsia"/>
        </w:rPr>
        <w:t>能</w:t>
      </w:r>
      <w:r w:rsidR="006D52BA">
        <w:rPr>
          <w:rFonts w:hint="eastAsia"/>
        </w:rPr>
        <w:t>供性</w:t>
      </w:r>
      <w:r w:rsidR="00496758">
        <w:rPr>
          <w:rFonts w:hint="eastAsia"/>
        </w:rPr>
        <w:t>（affordances</w:t>
      </w:r>
      <w:r w:rsidR="00496758">
        <w:t>）</w:t>
      </w:r>
      <w:r w:rsidR="00496758">
        <w:rPr>
          <w:rFonts w:hint="eastAsia"/>
        </w:rPr>
        <w:t>、文化界面（cultural interface）、操作（operations）和视觉假象（illusions</w:t>
      </w:r>
      <w:r w:rsidR="00C8771F">
        <w:rPr>
          <w:rFonts w:hint="eastAsia"/>
        </w:rPr>
        <w:t>）后，马诺维奇开始叙述对</w:t>
      </w:r>
      <w:r w:rsidR="004E2779">
        <w:rPr>
          <w:rFonts w:hint="eastAsia"/>
        </w:rPr>
        <w:t>新媒介</w:t>
      </w:r>
      <w:r w:rsidR="00496758">
        <w:rPr>
          <w:rFonts w:hint="eastAsia"/>
        </w:rPr>
        <w:t>类型和形式的研究。他着眼于其中的两种新形式：数据库（database）和可操作空间（</w:t>
      </w:r>
      <w:r w:rsidR="00496758" w:rsidRPr="00496758">
        <w:t>navigable space</w:t>
      </w:r>
      <w:r w:rsidR="00496758">
        <w:rPr>
          <w:rFonts w:hint="eastAsia"/>
        </w:rPr>
        <w:t>）。数据库是一种特别的形式，因为它没有开端，也没有结束</w:t>
      </w:r>
      <w:r w:rsidR="00B51F5B">
        <w:rPr>
          <w:rFonts w:hint="eastAsia"/>
        </w:rPr>
        <w:t>。新媒介产物比起旧形式，更加容易让用户去随机地获取数据库中的内容，用户更多地通过超链接、浏览和搜索来体验新媒介内容，而非通过传统的导览叙事的形式。</w:t>
      </w:r>
      <w:r w:rsidR="00E275D5">
        <w:rPr>
          <w:rFonts w:hint="eastAsia"/>
        </w:rPr>
        <w:t>可操作空间是在许多游戏和交互叙事故事中的主要形式，这是第一次空间成为了一种媒介，它</w:t>
      </w:r>
      <w:r w:rsidR="004E2779">
        <w:rPr>
          <w:rFonts w:hint="eastAsia"/>
        </w:rPr>
        <w:t>使空间</w:t>
      </w:r>
      <w:r w:rsidR="00E275D5">
        <w:rPr>
          <w:rFonts w:hint="eastAsia"/>
        </w:rPr>
        <w:t>可以被储存、检索、转移，进而用以讲述一个故</w:t>
      </w:r>
      <w:r w:rsidR="004E2779">
        <w:rPr>
          <w:rFonts w:hint="eastAsia"/>
        </w:rPr>
        <w:t>事，在今天，建筑师和新媒介设计师都更需要去学习如何在空间中叙事</w:t>
      </w:r>
      <w:r w:rsidR="00E275D5">
        <w:rPr>
          <w:rFonts w:hint="eastAsia"/>
        </w:rPr>
        <w:t>。</w:t>
      </w:r>
    </w:p>
    <w:p w14:paraId="322223A1" w14:textId="77777777" w:rsidR="00A757A9" w:rsidRDefault="00A757A9" w:rsidP="00292DA2"/>
    <w:p w14:paraId="22AD44E2" w14:textId="6BDDEBCB" w:rsidR="00E275D5" w:rsidRDefault="00E275D5" w:rsidP="00292DA2">
      <w:r>
        <w:rPr>
          <w:rFonts w:hint="eastAsia"/>
        </w:rPr>
        <w:tab/>
        <w:t>《新媒介语言》是一本内容丰富的书，它给我们提供了一个全面的新媒介理论。其中把影像作为新媒介的一个</w:t>
      </w:r>
      <w:r w:rsidR="00C8771F">
        <w:rPr>
          <w:rFonts w:hint="eastAsia"/>
        </w:rPr>
        <w:t>研究模型，这一点非常有趣，用这样的方法，马诺维奇可以得到一些关于新媒介语言非</w:t>
      </w:r>
      <w:r w:rsidR="004E2779">
        <w:rPr>
          <w:rFonts w:hint="eastAsia"/>
        </w:rPr>
        <w:t>常显著有力的洞见。但我认为这本书并没有达到它成为这一领域知识指南</w:t>
      </w:r>
      <w:r w:rsidR="00C8771F">
        <w:rPr>
          <w:rFonts w:hint="eastAsia"/>
        </w:rPr>
        <w:t>的目标，马诺维奇试图通过分开不同层次来思考新媒介，以此来理清这一领域的知识：文化界面（cultural interface）、操作（operations）、视觉假象（illusions）和形式（forms），但层次之间的区别并非总是很清晰，而且他没法展示这些层次之间是如何互相影响的，比如说，</w:t>
      </w:r>
      <w:r w:rsidR="00FC48CD">
        <w:rPr>
          <w:rFonts w:hint="eastAsia"/>
        </w:rPr>
        <w:t>可操作空间作为一种形式，是如何通过选择和合成</w:t>
      </w:r>
      <w:r w:rsidR="008E6945">
        <w:rPr>
          <w:rFonts w:hint="eastAsia"/>
        </w:rPr>
        <w:t>的操作展现在文化界面中的？马诺维奇提出了这些问题，但却没有给出答案。还有许多与此类似的问题，在我阅读这本书时不断折磨着我，</w:t>
      </w:r>
      <w:r w:rsidR="00287A55">
        <w:rPr>
          <w:rFonts w:hint="eastAsia"/>
        </w:rPr>
        <w:t>比起叙述一个我们能够理解其发展的理论，马诺维奇更像是在结构化地描述他所处时代的新媒介现状。还有就是这本书的视野……</w:t>
      </w:r>
    </w:p>
    <w:p w14:paraId="60B5DDD2" w14:textId="77777777" w:rsidR="00287A55" w:rsidRDefault="00287A55" w:rsidP="00292DA2"/>
    <w:p w14:paraId="25B2627F" w14:textId="610FA7C4" w:rsidR="00287A55" w:rsidRDefault="00287A55" w:rsidP="00292DA2">
      <w:r>
        <w:rPr>
          <w:rFonts w:hint="eastAsia"/>
        </w:rPr>
        <w:tab/>
        <w:t>当你去比较早期的影像和新媒介时，你会开始观察新媒介有哪些部分最像影像，在</w:t>
      </w:r>
      <w:r w:rsidR="00406165">
        <w:rPr>
          <w:rFonts w:hint="eastAsia"/>
        </w:rPr>
        <w:t>这一点上，马诺维奇会错</w:t>
      </w:r>
      <w:r w:rsidR="0097053D">
        <w:rPr>
          <w:rFonts w:hint="eastAsia"/>
        </w:rPr>
        <w:t>过</w:t>
      </w:r>
      <w:r>
        <w:rPr>
          <w:rFonts w:hint="eastAsia"/>
        </w:rPr>
        <w:t>很多东西。作为一个交互设计师，我很难同意马诺维奇对人机交互的理解（以及它的历史）。游戏中的交互设计更多是来源于桌面游戏或自由玩耍</w:t>
      </w:r>
      <w:r w:rsidR="0097053D">
        <w:rPr>
          <w:rFonts w:hint="eastAsia"/>
        </w:rPr>
        <w:t>而非桌面工具</w:t>
      </w:r>
      <w:r w:rsidR="00530FB6">
        <w:rPr>
          <w:rFonts w:hint="eastAsia"/>
        </w:rPr>
        <w:t>，</w:t>
      </w:r>
      <w:r w:rsidR="00653483">
        <w:rPr>
          <w:rFonts w:hint="eastAsia"/>
        </w:rPr>
        <w:t>因此</w:t>
      </w:r>
      <w:r w:rsidR="00530FB6">
        <w:rPr>
          <w:rFonts w:hint="eastAsia"/>
        </w:rPr>
        <w:t>桌面游戏</w:t>
      </w:r>
      <w:r w:rsidR="0097053D">
        <w:rPr>
          <w:rFonts w:hint="eastAsia"/>
        </w:rPr>
        <w:t>（board game）</w:t>
      </w:r>
      <w:r w:rsidR="00530FB6">
        <w:rPr>
          <w:rFonts w:hint="eastAsia"/>
        </w:rPr>
        <w:t>也是一种丰富新媒介内容的重要文化界面。同样的，在电影中，新媒介有着多种使用环境，并且</w:t>
      </w:r>
      <w:r w:rsidR="00230FDF">
        <w:rPr>
          <w:rFonts w:hint="eastAsia"/>
        </w:rPr>
        <w:t>会</w:t>
      </w:r>
      <w:r w:rsidR="00530FB6">
        <w:rPr>
          <w:rFonts w:hint="eastAsia"/>
        </w:rPr>
        <w:t>以更多样化的商业模式来支持</w:t>
      </w:r>
      <w:r w:rsidR="00230FDF">
        <w:rPr>
          <w:rFonts w:hint="eastAsia"/>
        </w:rPr>
        <w:t>，这种支持对</w:t>
      </w:r>
      <w:r w:rsidR="00F231F2">
        <w:rPr>
          <w:rFonts w:hint="eastAsia"/>
        </w:rPr>
        <w:t>新媒介语言肯定产生了很大的影响，而</w:t>
      </w:r>
      <w:r w:rsidR="00230FDF">
        <w:rPr>
          <w:rFonts w:hint="eastAsia"/>
        </w:rPr>
        <w:t>只</w:t>
      </w:r>
      <w:r w:rsidR="00F231F2">
        <w:rPr>
          <w:rFonts w:hint="eastAsia"/>
        </w:rPr>
        <w:t>通过研究影像的历史是无法知道</w:t>
      </w:r>
      <w:r w:rsidR="00230FDF">
        <w:rPr>
          <w:rFonts w:hint="eastAsia"/>
        </w:rPr>
        <w:t>其中所以然的</w:t>
      </w:r>
      <w:r w:rsidR="00F231F2">
        <w:rPr>
          <w:rFonts w:hint="eastAsia"/>
        </w:rPr>
        <w:t>。</w:t>
      </w:r>
    </w:p>
    <w:p w14:paraId="788914A9" w14:textId="77777777" w:rsidR="00C8771F" w:rsidRDefault="00C8771F" w:rsidP="00292DA2"/>
    <w:p w14:paraId="5D26F96D" w14:textId="3E6E520A" w:rsidR="00114CB1" w:rsidRDefault="00230FDF" w:rsidP="00292DA2">
      <w:r>
        <w:rPr>
          <w:rFonts w:hint="eastAsia"/>
        </w:rPr>
        <w:tab/>
        <w:t xml:space="preserve">《新媒介语言》问世不久，Web2.0就开始发展了，这改变了大多数人对新媒介主要形式的看法。早在2005年，也就是《新媒介语言》出版的四年后，Mark </w:t>
      </w:r>
      <w:proofErr w:type="spellStart"/>
      <w:r>
        <w:rPr>
          <w:rFonts w:hint="eastAsia"/>
        </w:rPr>
        <w:t>Deutze</w:t>
      </w:r>
      <w:r w:rsidR="00022A88">
        <w:rPr>
          <w:rFonts w:hint="eastAsia"/>
        </w:rPr>
        <w:t>s</w:t>
      </w:r>
      <w:proofErr w:type="spellEnd"/>
      <w:r>
        <w:rPr>
          <w:rFonts w:hint="eastAsia"/>
        </w:rPr>
        <w:t>提出</w:t>
      </w:r>
      <w:r w:rsidR="00425653">
        <w:rPr>
          <w:rFonts w:hint="eastAsia"/>
        </w:rPr>
        <w:t>了</w:t>
      </w:r>
      <w:r>
        <w:rPr>
          <w:rFonts w:hint="eastAsia"/>
        </w:rPr>
        <w:t>“参与（participation）”</w:t>
      </w:r>
      <w:r w:rsidR="00022A88">
        <w:rPr>
          <w:rFonts w:hint="eastAsia"/>
        </w:rPr>
        <w:t>、</w:t>
      </w:r>
      <w:r>
        <w:rPr>
          <w:rFonts w:hint="eastAsia"/>
        </w:rPr>
        <w:t>“</w:t>
      </w:r>
      <w:r w:rsidR="00022A88">
        <w:rPr>
          <w:rFonts w:hint="eastAsia"/>
        </w:rPr>
        <w:t>修复</w:t>
      </w:r>
      <w:r>
        <w:rPr>
          <w:rFonts w:hint="eastAsia"/>
        </w:rPr>
        <w:t>（</w:t>
      </w:r>
      <w:r w:rsidR="00022A88">
        <w:rPr>
          <w:rFonts w:hint="eastAsia"/>
        </w:rPr>
        <w:t>remediation</w:t>
      </w:r>
      <w:r>
        <w:rPr>
          <w:rFonts w:hint="eastAsia"/>
        </w:rPr>
        <w:t>）”</w:t>
      </w:r>
      <w:r w:rsidR="00022A88">
        <w:rPr>
          <w:rFonts w:hint="eastAsia"/>
        </w:rPr>
        <w:t>、</w:t>
      </w:r>
      <w:r>
        <w:rPr>
          <w:rFonts w:hint="eastAsia"/>
        </w:rPr>
        <w:t>“</w:t>
      </w:r>
      <w:r w:rsidR="00022A88">
        <w:rPr>
          <w:rFonts w:hint="eastAsia"/>
        </w:rPr>
        <w:t>拼接</w:t>
      </w:r>
      <w:r>
        <w:rPr>
          <w:rFonts w:hint="eastAsia"/>
        </w:rPr>
        <w:t>（</w:t>
      </w:r>
      <w:r w:rsidR="00022A88">
        <w:rPr>
          <w:rFonts w:hint="eastAsia"/>
        </w:rPr>
        <w:t>bricolage</w:t>
      </w:r>
      <w:r>
        <w:rPr>
          <w:rFonts w:hint="eastAsia"/>
        </w:rPr>
        <w:t>）”</w:t>
      </w:r>
      <w:r w:rsidR="00022A88">
        <w:rPr>
          <w:rFonts w:hint="eastAsia"/>
        </w:rPr>
        <w:t>为数字文化基本要素的观点。简单地说，</w:t>
      </w:r>
      <w:proofErr w:type="spellStart"/>
      <w:r w:rsidR="00022A88">
        <w:rPr>
          <w:rFonts w:hint="eastAsia"/>
        </w:rPr>
        <w:t>Deutzes</w:t>
      </w:r>
      <w:proofErr w:type="spellEnd"/>
      <w:r w:rsidR="00022A88">
        <w:rPr>
          <w:rFonts w:hint="eastAsia"/>
        </w:rPr>
        <w:t>认为参与及混合文化会是今后所有新媒介语言的新书将会谈及的一部分，但马诺维奇在它编写著作时并没能预见到这一发展。</w:t>
      </w:r>
      <w:r w:rsidR="00A2642E">
        <w:rPr>
          <w:rFonts w:hint="eastAsia"/>
        </w:rPr>
        <w:t>不过马诺维奇知道会有这种可能发生，就像影像所经历的一样</w:t>
      </w:r>
      <w:r w:rsidR="00022A88">
        <w:rPr>
          <w:rFonts w:hint="eastAsia"/>
        </w:rPr>
        <w:t>。他写道：“</w:t>
      </w:r>
      <w:r w:rsidR="00A2642E">
        <w:rPr>
          <w:rFonts w:hint="eastAsia"/>
        </w:rPr>
        <w:t>将这一平行线延展得更远、探索新媒介语言是否已经接近它最终的稳定形式，是一件有趣的事情，就像电影语言</w:t>
      </w:r>
      <w:r w:rsidR="006C3E70">
        <w:rPr>
          <w:rFonts w:hint="eastAsia"/>
        </w:rPr>
        <w:t>在19</w:t>
      </w:r>
      <w:r w:rsidR="00A2642E">
        <w:rPr>
          <w:rFonts w:hint="eastAsia"/>
        </w:rPr>
        <w:t>10年代</w:t>
      </w:r>
      <w:r w:rsidR="0053181C">
        <w:rPr>
          <w:rFonts w:hint="eastAsia"/>
        </w:rPr>
        <w:t>就探索到</w:t>
      </w:r>
      <w:r w:rsidR="006C3E70">
        <w:rPr>
          <w:rFonts w:hint="eastAsia"/>
        </w:rPr>
        <w:t>了它的稳定形式</w:t>
      </w:r>
      <w:r w:rsidR="0053181C">
        <w:rPr>
          <w:rFonts w:hint="eastAsia"/>
        </w:rPr>
        <w:t>那样</w:t>
      </w:r>
      <w:r w:rsidR="00A2642E">
        <w:rPr>
          <w:rFonts w:hint="eastAsia"/>
        </w:rPr>
        <w:t>。不过新媒介的1990年代</w:t>
      </w:r>
      <w:r w:rsidR="0053181C">
        <w:rPr>
          <w:rFonts w:hint="eastAsia"/>
        </w:rPr>
        <w:t>也可能</w:t>
      </w:r>
      <w:r w:rsidR="00A2642E">
        <w:rPr>
          <w:rFonts w:hint="eastAsia"/>
        </w:rPr>
        <w:t>更像是电影的1890年代，未来的计算机媒介语言将会和今天完全不一样</w:t>
      </w:r>
      <w:r w:rsidR="00022A88">
        <w:rPr>
          <w:rFonts w:hint="eastAsia"/>
        </w:rPr>
        <w:t>”</w:t>
      </w:r>
      <w:r w:rsidR="00A2642E">
        <w:rPr>
          <w:rFonts w:hint="eastAsia"/>
        </w:rPr>
        <w:t>。</w:t>
      </w:r>
    </w:p>
    <w:p w14:paraId="296AB467" w14:textId="77777777" w:rsidR="006C3E70" w:rsidRDefault="006C3E70" w:rsidP="00292DA2"/>
    <w:p w14:paraId="60A49859" w14:textId="2825F10A" w:rsidR="0090424D" w:rsidRDefault="002B3FAF" w:rsidP="0054372A">
      <w:pPr>
        <w:ind w:firstLine="420"/>
      </w:pPr>
      <w:r>
        <w:rPr>
          <w:rFonts w:hint="eastAsia"/>
        </w:rPr>
        <w:t>那么，</w:t>
      </w:r>
      <w:r w:rsidR="006C3E70">
        <w:rPr>
          <w:rFonts w:hint="eastAsia"/>
        </w:rPr>
        <w:t>这本书</w:t>
      </w:r>
      <w:r>
        <w:rPr>
          <w:rFonts w:hint="eastAsia"/>
        </w:rPr>
        <w:t>马诺维奇难道写早了十年吗？应该不是的，我更认为是他的视野对于他的分析手段来说范围太大了。影像从未成为像今天的计算机那样的“元媒介（meta-medium）”，电影制作成本昂贵，能给观众提供独特的体验，因此，电影技术和相关商业模式迅速融合，进而出现稳定的影像范式。</w:t>
      </w:r>
      <w:r w:rsidR="00FF6F37">
        <w:rPr>
          <w:rFonts w:hint="eastAsia"/>
        </w:rPr>
        <w:t>计算机的元媒介则更加廉价，它所能提供的体验类型更加多样化，消费场景和多样化的商业模式能够支持它的产品，在这其中就并非只有一种新媒介语言，而是多种，不像影像那</w:t>
      </w:r>
      <w:r w:rsidR="00BF2656">
        <w:rPr>
          <w:rFonts w:hint="eastAsia"/>
        </w:rPr>
        <w:t>样，新媒介不太可能很快地围绕着一个共同的核心运转。马诺维奇在谈论</w:t>
      </w:r>
      <w:r w:rsidR="00FF6F37">
        <w:rPr>
          <w:rFonts w:hint="eastAsia"/>
        </w:rPr>
        <w:t>到游戏和数字影像时观点正确且非常善于观察，但他可能低估了（线性）叙事的力量，而高估了虚拟现实（VR），而且他可能还遗漏了增强现实或社交媒体。许多新媒介形式，像沉浸式游戏和网页已经有着稳定的语言很多年了</w:t>
      </w:r>
      <w:r w:rsidR="00723E40">
        <w:rPr>
          <w:rFonts w:hint="eastAsia"/>
        </w:rPr>
        <w:t>，对于这些形式，马诺维奇的著作中至少</w:t>
      </w:r>
      <w:r w:rsidR="00F97BE1">
        <w:rPr>
          <w:rFonts w:hint="eastAsia"/>
        </w:rPr>
        <w:t>已经</w:t>
      </w:r>
      <w:r w:rsidR="00723E40">
        <w:rPr>
          <w:rFonts w:hint="eastAsia"/>
        </w:rPr>
        <w:t>提供了一个描述性的框架，但对于其他形式，例如增强现实、社交媒体和</w:t>
      </w:r>
      <w:r w:rsidR="00F97BE1">
        <w:rPr>
          <w:rFonts w:hint="eastAsia"/>
        </w:rPr>
        <w:t>嵌入式媒体，</w:t>
      </w:r>
      <w:r w:rsidR="00BF2656">
        <w:rPr>
          <w:rFonts w:hint="eastAsia"/>
        </w:rPr>
        <w:t>这些形式</w:t>
      </w:r>
      <w:r w:rsidR="00F97BE1">
        <w:rPr>
          <w:rFonts w:hint="eastAsia"/>
        </w:rPr>
        <w:t>还正处于它们的“1890年代”。</w:t>
      </w:r>
    </w:p>
    <w:sectPr w:rsidR="0090424D" w:rsidSect="00FE1889">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CD6"/>
    <w:rsid w:val="0000789D"/>
    <w:rsid w:val="000123B2"/>
    <w:rsid w:val="00022A88"/>
    <w:rsid w:val="00025316"/>
    <w:rsid w:val="00050C82"/>
    <w:rsid w:val="000674A5"/>
    <w:rsid w:val="00074FFE"/>
    <w:rsid w:val="00077FE3"/>
    <w:rsid w:val="000E2647"/>
    <w:rsid w:val="00102A12"/>
    <w:rsid w:val="00113363"/>
    <w:rsid w:val="00114CB1"/>
    <w:rsid w:val="00116DE2"/>
    <w:rsid w:val="00144634"/>
    <w:rsid w:val="00165E49"/>
    <w:rsid w:val="001823FE"/>
    <w:rsid w:val="0019620E"/>
    <w:rsid w:val="001963FA"/>
    <w:rsid w:val="001B158E"/>
    <w:rsid w:val="001D5CD6"/>
    <w:rsid w:val="001D6890"/>
    <w:rsid w:val="001E7FC1"/>
    <w:rsid w:val="00230FDF"/>
    <w:rsid w:val="00237F60"/>
    <w:rsid w:val="00263431"/>
    <w:rsid w:val="00277FD1"/>
    <w:rsid w:val="00287A55"/>
    <w:rsid w:val="00292DA2"/>
    <w:rsid w:val="00297C56"/>
    <w:rsid w:val="002A102B"/>
    <w:rsid w:val="002A4E86"/>
    <w:rsid w:val="002B0EF6"/>
    <w:rsid w:val="002B3FAF"/>
    <w:rsid w:val="002C55C0"/>
    <w:rsid w:val="002C6BB9"/>
    <w:rsid w:val="002E325C"/>
    <w:rsid w:val="002F0C40"/>
    <w:rsid w:val="002F4796"/>
    <w:rsid w:val="003116EE"/>
    <w:rsid w:val="0036278B"/>
    <w:rsid w:val="003719F6"/>
    <w:rsid w:val="00375405"/>
    <w:rsid w:val="00397005"/>
    <w:rsid w:val="003C012D"/>
    <w:rsid w:val="003C34C1"/>
    <w:rsid w:val="00402A94"/>
    <w:rsid w:val="00406165"/>
    <w:rsid w:val="004166F2"/>
    <w:rsid w:val="00425653"/>
    <w:rsid w:val="00431B16"/>
    <w:rsid w:val="004376A2"/>
    <w:rsid w:val="00441C2A"/>
    <w:rsid w:val="00444475"/>
    <w:rsid w:val="00456872"/>
    <w:rsid w:val="00481D30"/>
    <w:rsid w:val="00496758"/>
    <w:rsid w:val="004C17D0"/>
    <w:rsid w:val="004E1A26"/>
    <w:rsid w:val="004E2779"/>
    <w:rsid w:val="00501125"/>
    <w:rsid w:val="00517475"/>
    <w:rsid w:val="00521269"/>
    <w:rsid w:val="00530FB6"/>
    <w:rsid w:val="0053181C"/>
    <w:rsid w:val="0054372A"/>
    <w:rsid w:val="00551626"/>
    <w:rsid w:val="0056260D"/>
    <w:rsid w:val="005C2AE1"/>
    <w:rsid w:val="005D318E"/>
    <w:rsid w:val="00601C74"/>
    <w:rsid w:val="0061083C"/>
    <w:rsid w:val="006201EF"/>
    <w:rsid w:val="006318DF"/>
    <w:rsid w:val="0063630B"/>
    <w:rsid w:val="00636B7A"/>
    <w:rsid w:val="00653483"/>
    <w:rsid w:val="00654882"/>
    <w:rsid w:val="0065747C"/>
    <w:rsid w:val="00672127"/>
    <w:rsid w:val="00673344"/>
    <w:rsid w:val="00674A84"/>
    <w:rsid w:val="00674CCE"/>
    <w:rsid w:val="00680FDB"/>
    <w:rsid w:val="00690FBA"/>
    <w:rsid w:val="006956EB"/>
    <w:rsid w:val="006B6CFD"/>
    <w:rsid w:val="006C3E70"/>
    <w:rsid w:val="006D52BA"/>
    <w:rsid w:val="007061AF"/>
    <w:rsid w:val="00723E40"/>
    <w:rsid w:val="00724336"/>
    <w:rsid w:val="0074607A"/>
    <w:rsid w:val="0075054C"/>
    <w:rsid w:val="0075748C"/>
    <w:rsid w:val="00774831"/>
    <w:rsid w:val="00777618"/>
    <w:rsid w:val="00795FBE"/>
    <w:rsid w:val="007A243B"/>
    <w:rsid w:val="007C2269"/>
    <w:rsid w:val="007E6610"/>
    <w:rsid w:val="007F0515"/>
    <w:rsid w:val="007F4F6C"/>
    <w:rsid w:val="008138D1"/>
    <w:rsid w:val="00845838"/>
    <w:rsid w:val="00861936"/>
    <w:rsid w:val="00862342"/>
    <w:rsid w:val="00865A1B"/>
    <w:rsid w:val="008668DD"/>
    <w:rsid w:val="00877943"/>
    <w:rsid w:val="00880C64"/>
    <w:rsid w:val="008B7686"/>
    <w:rsid w:val="008C1011"/>
    <w:rsid w:val="008E24F8"/>
    <w:rsid w:val="008E3D58"/>
    <w:rsid w:val="008E5AC3"/>
    <w:rsid w:val="008E6945"/>
    <w:rsid w:val="008E6BAA"/>
    <w:rsid w:val="009029F5"/>
    <w:rsid w:val="0090424D"/>
    <w:rsid w:val="00914272"/>
    <w:rsid w:val="00915818"/>
    <w:rsid w:val="00942DFB"/>
    <w:rsid w:val="0097053D"/>
    <w:rsid w:val="00980D9C"/>
    <w:rsid w:val="0098725A"/>
    <w:rsid w:val="00997BB9"/>
    <w:rsid w:val="009A0593"/>
    <w:rsid w:val="009A23FE"/>
    <w:rsid w:val="009A730A"/>
    <w:rsid w:val="009D325A"/>
    <w:rsid w:val="009F1F78"/>
    <w:rsid w:val="00A05CC7"/>
    <w:rsid w:val="00A2642E"/>
    <w:rsid w:val="00A60EDB"/>
    <w:rsid w:val="00A7492B"/>
    <w:rsid w:val="00A757A9"/>
    <w:rsid w:val="00AB330A"/>
    <w:rsid w:val="00AB71F5"/>
    <w:rsid w:val="00AE27BF"/>
    <w:rsid w:val="00AF4D2E"/>
    <w:rsid w:val="00B131C8"/>
    <w:rsid w:val="00B20E3D"/>
    <w:rsid w:val="00B40376"/>
    <w:rsid w:val="00B44940"/>
    <w:rsid w:val="00B51E31"/>
    <w:rsid w:val="00B51F5B"/>
    <w:rsid w:val="00B528BD"/>
    <w:rsid w:val="00B67753"/>
    <w:rsid w:val="00B80E26"/>
    <w:rsid w:val="00BC10DE"/>
    <w:rsid w:val="00BC338E"/>
    <w:rsid w:val="00BD60C4"/>
    <w:rsid w:val="00BF2656"/>
    <w:rsid w:val="00C8771F"/>
    <w:rsid w:val="00C90667"/>
    <w:rsid w:val="00CA5080"/>
    <w:rsid w:val="00CC7F8E"/>
    <w:rsid w:val="00CD1526"/>
    <w:rsid w:val="00CD2970"/>
    <w:rsid w:val="00CD5218"/>
    <w:rsid w:val="00D15612"/>
    <w:rsid w:val="00D26266"/>
    <w:rsid w:val="00D42549"/>
    <w:rsid w:val="00D42616"/>
    <w:rsid w:val="00D464C0"/>
    <w:rsid w:val="00D523B8"/>
    <w:rsid w:val="00D868D4"/>
    <w:rsid w:val="00DB2A9A"/>
    <w:rsid w:val="00DB3005"/>
    <w:rsid w:val="00E23B6A"/>
    <w:rsid w:val="00E25FDB"/>
    <w:rsid w:val="00E275D5"/>
    <w:rsid w:val="00E60F5A"/>
    <w:rsid w:val="00EA642D"/>
    <w:rsid w:val="00EB0845"/>
    <w:rsid w:val="00EB124A"/>
    <w:rsid w:val="00ED768F"/>
    <w:rsid w:val="00ED7949"/>
    <w:rsid w:val="00EE0114"/>
    <w:rsid w:val="00F231F2"/>
    <w:rsid w:val="00F36807"/>
    <w:rsid w:val="00F412FC"/>
    <w:rsid w:val="00F43639"/>
    <w:rsid w:val="00F5315D"/>
    <w:rsid w:val="00F63835"/>
    <w:rsid w:val="00F90374"/>
    <w:rsid w:val="00F95C1D"/>
    <w:rsid w:val="00F97BE1"/>
    <w:rsid w:val="00FA2054"/>
    <w:rsid w:val="00FB0A91"/>
    <w:rsid w:val="00FB3DD4"/>
    <w:rsid w:val="00FC48CD"/>
    <w:rsid w:val="00FE1889"/>
    <w:rsid w:val="00FE34BA"/>
    <w:rsid w:val="00FF6F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181949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1D5CD6"/>
  </w:style>
  <w:style w:type="character" w:styleId="a3">
    <w:name w:val="Hyperlink"/>
    <w:basedOn w:val="a0"/>
    <w:uiPriority w:val="99"/>
    <w:semiHidden/>
    <w:unhideWhenUsed/>
    <w:rsid w:val="001D5C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0560761">
      <w:bodyDiv w:val="1"/>
      <w:marLeft w:val="0"/>
      <w:marRight w:val="0"/>
      <w:marTop w:val="0"/>
      <w:marBottom w:val="0"/>
      <w:divBdr>
        <w:top w:val="none" w:sz="0" w:space="0" w:color="auto"/>
        <w:left w:val="none" w:sz="0" w:space="0" w:color="auto"/>
        <w:bottom w:val="none" w:sz="0" w:space="0" w:color="auto"/>
        <w:right w:val="none" w:sz="0" w:space="0" w:color="auto"/>
      </w:divBdr>
    </w:div>
    <w:div w:id="1196651917">
      <w:bodyDiv w:val="1"/>
      <w:marLeft w:val="0"/>
      <w:marRight w:val="0"/>
      <w:marTop w:val="0"/>
      <w:marBottom w:val="0"/>
      <w:divBdr>
        <w:top w:val="none" w:sz="0" w:space="0" w:color="auto"/>
        <w:left w:val="none" w:sz="0" w:space="0" w:color="auto"/>
        <w:bottom w:val="none" w:sz="0" w:space="0" w:color="auto"/>
        <w:right w:val="none" w:sz="0" w:space="0" w:color="auto"/>
      </w:divBdr>
      <w:divsChild>
        <w:div w:id="1160736469">
          <w:marLeft w:val="0"/>
          <w:marRight w:val="0"/>
          <w:marTop w:val="0"/>
          <w:marBottom w:val="0"/>
          <w:divBdr>
            <w:top w:val="none" w:sz="0" w:space="0" w:color="auto"/>
            <w:left w:val="none" w:sz="0" w:space="0" w:color="auto"/>
            <w:bottom w:val="none" w:sz="0" w:space="0" w:color="auto"/>
            <w:right w:val="none" w:sz="0" w:space="0" w:color="auto"/>
          </w:divBdr>
        </w:div>
        <w:div w:id="1900358075">
          <w:marLeft w:val="0"/>
          <w:marRight w:val="0"/>
          <w:marTop w:val="0"/>
          <w:marBottom w:val="0"/>
          <w:divBdr>
            <w:top w:val="none" w:sz="0" w:space="0" w:color="auto"/>
            <w:left w:val="none" w:sz="0" w:space="0" w:color="auto"/>
            <w:bottom w:val="none" w:sz="0" w:space="0" w:color="auto"/>
            <w:right w:val="none" w:sz="0" w:space="0" w:color="auto"/>
          </w:divBdr>
        </w:div>
      </w:divsChild>
    </w:div>
    <w:div w:id="1213149320">
      <w:bodyDiv w:val="1"/>
      <w:marLeft w:val="0"/>
      <w:marRight w:val="0"/>
      <w:marTop w:val="0"/>
      <w:marBottom w:val="0"/>
      <w:divBdr>
        <w:top w:val="none" w:sz="0" w:space="0" w:color="auto"/>
        <w:left w:val="none" w:sz="0" w:space="0" w:color="auto"/>
        <w:bottom w:val="none" w:sz="0" w:space="0" w:color="auto"/>
        <w:right w:val="none" w:sz="0" w:space="0" w:color="auto"/>
      </w:divBdr>
    </w:div>
    <w:div w:id="1383024237">
      <w:bodyDiv w:val="1"/>
      <w:marLeft w:val="0"/>
      <w:marRight w:val="0"/>
      <w:marTop w:val="0"/>
      <w:marBottom w:val="0"/>
      <w:divBdr>
        <w:top w:val="none" w:sz="0" w:space="0" w:color="auto"/>
        <w:left w:val="none" w:sz="0" w:space="0" w:color="auto"/>
        <w:bottom w:val="none" w:sz="0" w:space="0" w:color="auto"/>
        <w:right w:val="none" w:sz="0" w:space="0" w:color="auto"/>
      </w:divBdr>
    </w:div>
    <w:div w:id="1559046097">
      <w:bodyDiv w:val="1"/>
      <w:marLeft w:val="0"/>
      <w:marRight w:val="0"/>
      <w:marTop w:val="0"/>
      <w:marBottom w:val="0"/>
      <w:divBdr>
        <w:top w:val="none" w:sz="0" w:space="0" w:color="auto"/>
        <w:left w:val="none" w:sz="0" w:space="0" w:color="auto"/>
        <w:bottom w:val="none" w:sz="0" w:space="0" w:color="auto"/>
        <w:right w:val="none" w:sz="0" w:space="0" w:color="auto"/>
      </w:divBdr>
    </w:div>
    <w:div w:id="18509437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500</TotalTime>
  <Pages>4</Pages>
  <Words>630</Words>
  <Characters>3591</Characters>
  <Application>Microsoft Macintosh Word</Application>
  <DocSecurity>0</DocSecurity>
  <Lines>29</Lines>
  <Paragraphs>8</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25</cp:revision>
  <dcterms:created xsi:type="dcterms:W3CDTF">2018-01-22T05:46:00Z</dcterms:created>
  <dcterms:modified xsi:type="dcterms:W3CDTF">2018-02-26T07:40:00Z</dcterms:modified>
</cp:coreProperties>
</file>