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7084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A0.4 – Manual de Convenciones de Desarrollo</w:t>
      </w:r>
    </w:p>
    <w:p w14:paraId="234051DF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Objetivo</w:t>
      </w:r>
    </w:p>
    <w:p w14:paraId="75918A49" w14:textId="77777777" w:rsidR="00DF01DF" w:rsidRPr="00DF01DF" w:rsidRDefault="00DF01DF" w:rsidP="00DF01DF">
      <w:r w:rsidRPr="00DF01DF">
        <w:t>Establecer un conjunto de normas técnicas y metodológicas que deberán seguir todos los desarrolladores durante la construcción del sistema SIGEPAN, garantizando uniformidad, mantenibilidad, calidad del código y facilidad de integración.</w:t>
      </w:r>
    </w:p>
    <w:p w14:paraId="6B730E26" w14:textId="77777777" w:rsidR="00DF01DF" w:rsidRPr="00DF01DF" w:rsidRDefault="00DF01DF" w:rsidP="00DF01DF">
      <w:r w:rsidRPr="00DF01DF">
        <w:pict w14:anchorId="76C3E421">
          <v:rect id="_x0000_i1217" style="width:0;height:1.5pt" o:hralign="center" o:hrstd="t" o:hr="t" fillcolor="#a0a0a0" stroked="f"/>
        </w:pict>
      </w:r>
    </w:p>
    <w:p w14:paraId="37F2BCEB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1. Estándares Generales</w:t>
      </w:r>
    </w:p>
    <w:p w14:paraId="7646599C" w14:textId="77777777" w:rsidR="00DF01DF" w:rsidRPr="00DF01DF" w:rsidRDefault="00DF01DF" w:rsidP="00DF01DF">
      <w:r w:rsidRPr="00DF01DF">
        <w:t>Todo el proyecto deberá cumplir con los siguientes principios:</w:t>
      </w:r>
    </w:p>
    <w:p w14:paraId="03E8B880" w14:textId="77777777" w:rsidR="00DF01DF" w:rsidRPr="00DF01DF" w:rsidRDefault="00DF01DF" w:rsidP="00DF01DF">
      <w:pPr>
        <w:numPr>
          <w:ilvl w:val="0"/>
          <w:numId w:val="1"/>
        </w:numPr>
      </w:pPr>
      <w:r w:rsidRPr="00DF01DF">
        <w:t xml:space="preserve">Arquitectura por capas. </w:t>
      </w:r>
    </w:p>
    <w:p w14:paraId="11FABFAC" w14:textId="77777777" w:rsidR="00DF01DF" w:rsidRPr="00DF01DF" w:rsidRDefault="00DF01DF" w:rsidP="00DF01DF">
      <w:pPr>
        <w:numPr>
          <w:ilvl w:val="0"/>
          <w:numId w:val="1"/>
        </w:numPr>
      </w:pPr>
      <w:r w:rsidRPr="00DF01DF">
        <w:t xml:space="preserve">Desarrollo modular. </w:t>
      </w:r>
    </w:p>
    <w:p w14:paraId="5B97F3A9" w14:textId="77777777" w:rsidR="00DF01DF" w:rsidRPr="00DF01DF" w:rsidRDefault="00DF01DF" w:rsidP="00DF01DF">
      <w:pPr>
        <w:numPr>
          <w:ilvl w:val="0"/>
          <w:numId w:val="1"/>
        </w:numPr>
      </w:pPr>
      <w:r w:rsidRPr="00DF01DF">
        <w:t xml:space="preserve">Código reutilizable. </w:t>
      </w:r>
    </w:p>
    <w:p w14:paraId="6F6B93DA" w14:textId="77777777" w:rsidR="00DF01DF" w:rsidRPr="00DF01DF" w:rsidRDefault="00DF01DF" w:rsidP="00DF01DF">
      <w:pPr>
        <w:numPr>
          <w:ilvl w:val="0"/>
          <w:numId w:val="1"/>
        </w:numPr>
      </w:pPr>
      <w:r w:rsidRPr="00DF01DF">
        <w:t xml:space="preserve">Alta cohesión. </w:t>
      </w:r>
    </w:p>
    <w:p w14:paraId="0D13FCE6" w14:textId="77777777" w:rsidR="00DF01DF" w:rsidRPr="00DF01DF" w:rsidRDefault="00DF01DF" w:rsidP="00DF01DF">
      <w:pPr>
        <w:numPr>
          <w:ilvl w:val="0"/>
          <w:numId w:val="1"/>
        </w:numPr>
      </w:pPr>
      <w:r w:rsidRPr="00DF01DF">
        <w:t xml:space="preserve">Bajo acoplamiento. </w:t>
      </w:r>
    </w:p>
    <w:p w14:paraId="52D9A9D8" w14:textId="77777777" w:rsidR="00DF01DF" w:rsidRPr="00DF01DF" w:rsidRDefault="00DF01DF" w:rsidP="00DF01DF">
      <w:pPr>
        <w:numPr>
          <w:ilvl w:val="0"/>
          <w:numId w:val="1"/>
        </w:numPr>
      </w:pPr>
      <w:r w:rsidRPr="00DF01DF">
        <w:t xml:space="preserve">Principios SOLID cuando sean aplicables. </w:t>
      </w:r>
    </w:p>
    <w:p w14:paraId="03559658" w14:textId="77777777" w:rsidR="00DF01DF" w:rsidRPr="00DF01DF" w:rsidRDefault="00DF01DF" w:rsidP="00DF01DF">
      <w:pPr>
        <w:numPr>
          <w:ilvl w:val="0"/>
          <w:numId w:val="1"/>
        </w:numPr>
      </w:pPr>
      <w:r w:rsidRPr="00DF01DF">
        <w:t xml:space="preserve">Cumplimiento de PEP 8. </w:t>
      </w:r>
    </w:p>
    <w:p w14:paraId="05755D67" w14:textId="77777777" w:rsidR="00DF01DF" w:rsidRPr="00DF01DF" w:rsidRDefault="00DF01DF" w:rsidP="00DF01DF">
      <w:pPr>
        <w:numPr>
          <w:ilvl w:val="0"/>
          <w:numId w:val="1"/>
        </w:numPr>
      </w:pPr>
      <w:r w:rsidRPr="00DF01DF">
        <w:t xml:space="preserve">Un único estándar para todo el proyecto. </w:t>
      </w:r>
    </w:p>
    <w:p w14:paraId="028CEB13" w14:textId="77777777" w:rsidR="00DF01DF" w:rsidRPr="00DF01DF" w:rsidRDefault="00DF01DF" w:rsidP="00DF01DF">
      <w:r w:rsidRPr="00DF01DF">
        <w:pict w14:anchorId="5413AD77">
          <v:rect id="_x0000_i1218" style="width:0;height:1.5pt" o:hralign="center" o:hrstd="t" o:hr="t" fillcolor="#a0a0a0" stroked="f"/>
        </w:pict>
      </w:r>
    </w:p>
    <w:p w14:paraId="7322E348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2. Convención de Carpetas</w:t>
      </w:r>
    </w:p>
    <w:p w14:paraId="1C7647E2" w14:textId="77777777" w:rsidR="00DF01DF" w:rsidRPr="00DF01DF" w:rsidRDefault="00DF01DF" w:rsidP="00DF01DF">
      <w:r w:rsidRPr="00DF01DF">
        <w:t>La estructura oficial será:</w:t>
      </w:r>
    </w:p>
    <w:p w14:paraId="00B063ED" w14:textId="77777777" w:rsidR="00DF01DF" w:rsidRPr="00DF01DF" w:rsidRDefault="00DF01DF" w:rsidP="00DF01DF">
      <w:proofErr w:type="spellStart"/>
      <w:r w:rsidRPr="00DF01DF">
        <w:t>backend</w:t>
      </w:r>
      <w:proofErr w:type="spellEnd"/>
      <w:r w:rsidRPr="00DF01DF">
        <w:t>/</w:t>
      </w:r>
      <w:r w:rsidRPr="00DF01DF">
        <w:br/>
        <w:t>│</w:t>
      </w:r>
      <w:r w:rsidRPr="00DF01DF">
        <w:br/>
      </w:r>
      <w:r w:rsidRPr="00DF01DF">
        <w:rPr>
          <w:rFonts w:ascii="MS Gothic" w:eastAsia="MS Gothic" w:hAnsi="MS Gothic" w:cs="MS Gothic" w:hint="eastAsia"/>
        </w:rPr>
        <w:t>├</w:t>
      </w:r>
      <w:r w:rsidRPr="00DF01DF">
        <w:rPr>
          <w:rFonts w:ascii="Calibri" w:hAnsi="Calibri" w:cs="Calibri"/>
        </w:rPr>
        <w:t>──</w:t>
      </w:r>
      <w:r w:rsidRPr="00DF01DF">
        <w:t xml:space="preserve"> </w:t>
      </w:r>
      <w:proofErr w:type="spellStart"/>
      <w:r w:rsidRPr="00DF01DF">
        <w:t>config</w:t>
      </w:r>
      <w:proofErr w:type="spellEnd"/>
      <w:r w:rsidRPr="00DF01DF">
        <w:t>/</w:t>
      </w:r>
      <w:r w:rsidRPr="00DF01DF">
        <w:br/>
      </w:r>
      <w:r w:rsidRPr="00DF01DF">
        <w:rPr>
          <w:rFonts w:ascii="MS Gothic" w:eastAsia="MS Gothic" w:hAnsi="MS Gothic" w:cs="MS Gothic" w:hint="eastAsia"/>
        </w:rPr>
        <w:t>├</w:t>
      </w:r>
      <w:r w:rsidRPr="00DF01DF">
        <w:rPr>
          <w:rFonts w:ascii="Calibri" w:hAnsi="Calibri" w:cs="Calibri"/>
        </w:rPr>
        <w:t>──</w:t>
      </w:r>
      <w:r w:rsidRPr="00DF01DF">
        <w:t xml:space="preserve"> apps/</w:t>
      </w:r>
      <w:r w:rsidRPr="00DF01DF">
        <w:br/>
      </w:r>
      <w:r w:rsidRPr="00DF01DF">
        <w:rPr>
          <w:rFonts w:ascii="MS Gothic" w:eastAsia="MS Gothic" w:hAnsi="MS Gothic" w:cs="MS Gothic" w:hint="eastAsia"/>
        </w:rPr>
        <w:t>├</w:t>
      </w:r>
      <w:r w:rsidRPr="00DF01DF">
        <w:rPr>
          <w:rFonts w:ascii="Calibri" w:hAnsi="Calibri" w:cs="Calibri"/>
        </w:rPr>
        <w:t>──</w:t>
      </w:r>
      <w:r w:rsidRPr="00DF01DF">
        <w:t xml:space="preserve"> </w:t>
      </w:r>
      <w:proofErr w:type="spellStart"/>
      <w:r w:rsidRPr="00DF01DF">
        <w:t>shared</w:t>
      </w:r>
      <w:proofErr w:type="spellEnd"/>
      <w:r w:rsidRPr="00DF01DF">
        <w:t>/</w:t>
      </w:r>
      <w:r w:rsidRPr="00DF01DF">
        <w:br/>
      </w:r>
      <w:r w:rsidRPr="00DF01DF">
        <w:rPr>
          <w:rFonts w:ascii="MS Gothic" w:eastAsia="MS Gothic" w:hAnsi="MS Gothic" w:cs="MS Gothic" w:hint="eastAsia"/>
        </w:rPr>
        <w:t>├</w:t>
      </w:r>
      <w:r w:rsidRPr="00DF01DF">
        <w:rPr>
          <w:rFonts w:ascii="Calibri" w:hAnsi="Calibri" w:cs="Calibri"/>
        </w:rPr>
        <w:t>──</w:t>
      </w:r>
      <w:r w:rsidRPr="00DF01DF">
        <w:t xml:space="preserve"> </w:t>
      </w:r>
      <w:proofErr w:type="spellStart"/>
      <w:r w:rsidRPr="00DF01DF">
        <w:t>templates</w:t>
      </w:r>
      <w:proofErr w:type="spellEnd"/>
      <w:r w:rsidRPr="00DF01DF">
        <w:t>/</w:t>
      </w:r>
      <w:r w:rsidRPr="00DF01DF">
        <w:br/>
      </w:r>
      <w:r w:rsidRPr="00DF01DF">
        <w:rPr>
          <w:rFonts w:ascii="MS Gothic" w:eastAsia="MS Gothic" w:hAnsi="MS Gothic" w:cs="MS Gothic" w:hint="eastAsia"/>
        </w:rPr>
        <w:t>├</w:t>
      </w:r>
      <w:r w:rsidRPr="00DF01DF">
        <w:rPr>
          <w:rFonts w:ascii="Calibri" w:hAnsi="Calibri" w:cs="Calibri"/>
        </w:rPr>
        <w:t>──</w:t>
      </w:r>
      <w:r w:rsidRPr="00DF01DF">
        <w:t xml:space="preserve"> </w:t>
      </w:r>
      <w:proofErr w:type="spellStart"/>
      <w:r w:rsidRPr="00DF01DF">
        <w:t>static</w:t>
      </w:r>
      <w:proofErr w:type="spellEnd"/>
      <w:r w:rsidRPr="00DF01DF">
        <w:t>/</w:t>
      </w:r>
      <w:r w:rsidRPr="00DF01DF">
        <w:br/>
      </w:r>
      <w:r w:rsidRPr="00DF01DF">
        <w:rPr>
          <w:rFonts w:ascii="MS Gothic" w:eastAsia="MS Gothic" w:hAnsi="MS Gothic" w:cs="MS Gothic" w:hint="eastAsia"/>
        </w:rPr>
        <w:t>├</w:t>
      </w:r>
      <w:r w:rsidRPr="00DF01DF">
        <w:rPr>
          <w:rFonts w:ascii="Calibri" w:hAnsi="Calibri" w:cs="Calibri"/>
        </w:rPr>
        <w:t>──</w:t>
      </w:r>
      <w:r w:rsidRPr="00DF01DF">
        <w:t xml:space="preserve"> media/</w:t>
      </w:r>
      <w:r w:rsidRPr="00DF01DF">
        <w:br/>
      </w:r>
      <w:r w:rsidRPr="00DF01DF">
        <w:rPr>
          <w:rFonts w:ascii="MS Gothic" w:eastAsia="MS Gothic" w:hAnsi="MS Gothic" w:cs="MS Gothic" w:hint="eastAsia"/>
        </w:rPr>
        <w:t>├</w:t>
      </w:r>
      <w:r w:rsidRPr="00DF01DF">
        <w:rPr>
          <w:rFonts w:ascii="Calibri" w:hAnsi="Calibri" w:cs="Calibri"/>
        </w:rPr>
        <w:t>──</w:t>
      </w:r>
      <w:r w:rsidRPr="00DF01DF">
        <w:t xml:space="preserve"> </w:t>
      </w:r>
      <w:proofErr w:type="spellStart"/>
      <w:r w:rsidRPr="00DF01DF">
        <w:t>tests</w:t>
      </w:r>
      <w:proofErr w:type="spellEnd"/>
      <w:r w:rsidRPr="00DF01DF">
        <w:t>/</w:t>
      </w:r>
      <w:r w:rsidRPr="00DF01DF">
        <w:br/>
      </w:r>
      <w:r w:rsidRPr="00DF01DF">
        <w:rPr>
          <w:rFonts w:ascii="Calibri" w:hAnsi="Calibri" w:cs="Calibri"/>
        </w:rPr>
        <w:t>└──</w:t>
      </w:r>
      <w:r w:rsidRPr="00DF01DF">
        <w:t xml:space="preserve"> manage.py</w:t>
      </w:r>
    </w:p>
    <w:p w14:paraId="09F61EC4" w14:textId="77777777" w:rsidR="00DF01DF" w:rsidRPr="00DF01DF" w:rsidRDefault="00DF01DF" w:rsidP="00DF01DF">
      <w:r w:rsidRPr="00DF01DF">
        <w:t>Cada módulo deberá mantener exactamente la misma estructura.</w:t>
      </w:r>
    </w:p>
    <w:p w14:paraId="42070A5D" w14:textId="77777777" w:rsidR="00DF01DF" w:rsidRPr="00DF01DF" w:rsidRDefault="00DF01DF" w:rsidP="00DF01DF">
      <w:r w:rsidRPr="00DF01DF">
        <w:pict w14:anchorId="11F2823A">
          <v:rect id="_x0000_i1219" style="width:0;height:1.5pt" o:hralign="center" o:hrstd="t" o:hr="t" fillcolor="#a0a0a0" stroked="f"/>
        </w:pict>
      </w:r>
    </w:p>
    <w:p w14:paraId="232569DE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3. Convención de Archivos</w:t>
      </w:r>
    </w:p>
    <w:p w14:paraId="6D5B1DCC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lastRenderedPageBreak/>
        <w:t>Modelos</w:t>
      </w:r>
    </w:p>
    <w:p w14:paraId="5B930522" w14:textId="77777777" w:rsidR="00DF01DF" w:rsidRPr="00DF01DF" w:rsidRDefault="00DF01DF" w:rsidP="00DF01DF">
      <w:r w:rsidRPr="00DF01DF">
        <w:t>producto.py</w:t>
      </w:r>
      <w:r w:rsidRPr="00DF01DF">
        <w:br/>
      </w:r>
      <w:r w:rsidRPr="00DF01DF">
        <w:br/>
        <w:t>cliente.py</w:t>
      </w:r>
      <w:r w:rsidRPr="00DF01DF">
        <w:br/>
      </w:r>
      <w:r w:rsidRPr="00DF01DF">
        <w:br/>
        <w:t>venta.py</w:t>
      </w:r>
      <w:r w:rsidRPr="00DF01DF">
        <w:br/>
      </w:r>
      <w:r w:rsidRPr="00DF01DF">
        <w:br/>
        <w:t>detalle_venta.py</w:t>
      </w:r>
    </w:p>
    <w:p w14:paraId="3238C417" w14:textId="77777777" w:rsidR="00DF01DF" w:rsidRPr="00DF01DF" w:rsidRDefault="00DF01DF" w:rsidP="00DF01DF">
      <w:r w:rsidRPr="00DF01DF">
        <w:t>Siempre:</w:t>
      </w:r>
    </w:p>
    <w:p w14:paraId="46C77EEC" w14:textId="77777777" w:rsidR="00DF01DF" w:rsidRPr="00DF01DF" w:rsidRDefault="00DF01DF" w:rsidP="00DF01DF">
      <w:pPr>
        <w:numPr>
          <w:ilvl w:val="0"/>
          <w:numId w:val="2"/>
        </w:numPr>
      </w:pPr>
      <w:r w:rsidRPr="00DF01DF">
        <w:t xml:space="preserve">minúsculas </w:t>
      </w:r>
    </w:p>
    <w:p w14:paraId="6E5CF208" w14:textId="77777777" w:rsidR="00DF01DF" w:rsidRPr="00DF01DF" w:rsidRDefault="00DF01DF" w:rsidP="00DF01DF">
      <w:pPr>
        <w:numPr>
          <w:ilvl w:val="0"/>
          <w:numId w:val="2"/>
        </w:numPr>
      </w:pPr>
      <w:proofErr w:type="spellStart"/>
      <w:r w:rsidRPr="00DF01DF">
        <w:t>snake_case</w:t>
      </w:r>
      <w:proofErr w:type="spellEnd"/>
      <w:r w:rsidRPr="00DF01DF">
        <w:t xml:space="preserve"> </w:t>
      </w:r>
    </w:p>
    <w:p w14:paraId="7EBE15FD" w14:textId="77777777" w:rsidR="00DF01DF" w:rsidRPr="00DF01DF" w:rsidRDefault="00DF01DF" w:rsidP="00DF01DF">
      <w:r w:rsidRPr="00DF01DF">
        <w:pict w14:anchorId="1F7AB64D">
          <v:rect id="_x0000_i1220" style="width:0;height:1.5pt" o:hralign="center" o:hrstd="t" o:hr="t" fillcolor="#a0a0a0" stroked="f"/>
        </w:pict>
      </w:r>
    </w:p>
    <w:p w14:paraId="5D5E7921" w14:textId="77777777" w:rsidR="00DF01DF" w:rsidRPr="00DF01DF" w:rsidRDefault="00DF01DF" w:rsidP="00DF01DF">
      <w:pPr>
        <w:rPr>
          <w:b/>
          <w:bCs/>
        </w:rPr>
      </w:pPr>
      <w:proofErr w:type="spellStart"/>
      <w:r w:rsidRPr="00DF01DF">
        <w:rPr>
          <w:b/>
          <w:bCs/>
        </w:rPr>
        <w:t>Repositories</w:t>
      </w:r>
      <w:proofErr w:type="spellEnd"/>
    </w:p>
    <w:p w14:paraId="0C59C853" w14:textId="77777777" w:rsidR="00DF01DF" w:rsidRPr="00DF01DF" w:rsidRDefault="00DF01DF" w:rsidP="00DF01DF">
      <w:r w:rsidRPr="00DF01DF">
        <w:t>producto_repository.py</w:t>
      </w:r>
      <w:r w:rsidRPr="00DF01DF">
        <w:br/>
      </w:r>
      <w:r w:rsidRPr="00DF01DF">
        <w:br/>
        <w:t>venta_repository.py</w:t>
      </w:r>
    </w:p>
    <w:p w14:paraId="6B66C9C1" w14:textId="77777777" w:rsidR="00DF01DF" w:rsidRPr="00DF01DF" w:rsidRDefault="00DF01DF" w:rsidP="00DF01DF">
      <w:r w:rsidRPr="00DF01DF">
        <w:pict w14:anchorId="41B06989">
          <v:rect id="_x0000_i1221" style="width:0;height:1.5pt" o:hralign="center" o:hrstd="t" o:hr="t" fillcolor="#a0a0a0" stroked="f"/>
        </w:pict>
      </w:r>
    </w:p>
    <w:p w14:paraId="6156D464" w14:textId="77777777" w:rsidR="00DF01DF" w:rsidRPr="00DF01DF" w:rsidRDefault="00DF01DF" w:rsidP="00DF01DF">
      <w:pPr>
        <w:rPr>
          <w:b/>
          <w:bCs/>
        </w:rPr>
      </w:pPr>
      <w:proofErr w:type="spellStart"/>
      <w:r w:rsidRPr="00DF01DF">
        <w:rPr>
          <w:b/>
          <w:bCs/>
        </w:rPr>
        <w:t>Services</w:t>
      </w:r>
      <w:proofErr w:type="spellEnd"/>
    </w:p>
    <w:p w14:paraId="5B1EF417" w14:textId="77777777" w:rsidR="00DF01DF" w:rsidRPr="00DF01DF" w:rsidRDefault="00DF01DF" w:rsidP="00DF01DF">
      <w:r w:rsidRPr="00DF01DF">
        <w:t>producto_service.py</w:t>
      </w:r>
      <w:r w:rsidRPr="00DF01DF">
        <w:br/>
      </w:r>
      <w:r w:rsidRPr="00DF01DF">
        <w:br/>
        <w:t>inventario_service.py</w:t>
      </w:r>
    </w:p>
    <w:p w14:paraId="4D87088C" w14:textId="77777777" w:rsidR="00DF01DF" w:rsidRPr="00DF01DF" w:rsidRDefault="00DF01DF" w:rsidP="00DF01DF">
      <w:r w:rsidRPr="00DF01DF">
        <w:pict w14:anchorId="27CD8423">
          <v:rect id="_x0000_i1222" style="width:0;height:1.5pt" o:hralign="center" o:hrstd="t" o:hr="t" fillcolor="#a0a0a0" stroked="f"/>
        </w:pict>
      </w:r>
    </w:p>
    <w:p w14:paraId="505FB5CE" w14:textId="77777777" w:rsidR="00DF01DF" w:rsidRPr="00DF01DF" w:rsidRDefault="00DF01DF" w:rsidP="00DF01DF">
      <w:pPr>
        <w:rPr>
          <w:b/>
          <w:bCs/>
        </w:rPr>
      </w:pPr>
      <w:proofErr w:type="spellStart"/>
      <w:r w:rsidRPr="00DF01DF">
        <w:rPr>
          <w:b/>
          <w:bCs/>
        </w:rPr>
        <w:t>Views</w:t>
      </w:r>
      <w:proofErr w:type="spellEnd"/>
    </w:p>
    <w:p w14:paraId="02CE7C9A" w14:textId="77777777" w:rsidR="00DF01DF" w:rsidRPr="00DF01DF" w:rsidRDefault="00DF01DF" w:rsidP="00DF01DF">
      <w:r w:rsidRPr="00DF01DF">
        <w:t>producto_view.py</w:t>
      </w:r>
      <w:r w:rsidRPr="00DF01DF">
        <w:br/>
      </w:r>
      <w:r w:rsidRPr="00DF01DF">
        <w:br/>
        <w:t>cliente_view.py</w:t>
      </w:r>
    </w:p>
    <w:p w14:paraId="468ECE7A" w14:textId="77777777" w:rsidR="00DF01DF" w:rsidRPr="00DF01DF" w:rsidRDefault="00DF01DF" w:rsidP="00DF01DF">
      <w:r w:rsidRPr="00DF01DF">
        <w:pict w14:anchorId="1253049D">
          <v:rect id="_x0000_i1223" style="width:0;height:1.5pt" o:hralign="center" o:hrstd="t" o:hr="t" fillcolor="#a0a0a0" stroked="f"/>
        </w:pict>
      </w:r>
    </w:p>
    <w:p w14:paraId="6F93F071" w14:textId="77777777" w:rsidR="00DF01DF" w:rsidRPr="00DF01DF" w:rsidRDefault="00DF01DF" w:rsidP="00DF01DF">
      <w:pPr>
        <w:rPr>
          <w:b/>
          <w:bCs/>
        </w:rPr>
      </w:pPr>
      <w:proofErr w:type="spellStart"/>
      <w:r w:rsidRPr="00DF01DF">
        <w:rPr>
          <w:b/>
          <w:bCs/>
        </w:rPr>
        <w:t>Forms</w:t>
      </w:r>
      <w:proofErr w:type="spellEnd"/>
    </w:p>
    <w:p w14:paraId="197C12E5" w14:textId="77777777" w:rsidR="00DF01DF" w:rsidRPr="00DF01DF" w:rsidRDefault="00DF01DF" w:rsidP="00DF01DF">
      <w:r w:rsidRPr="00DF01DF">
        <w:t>producto_form.py</w:t>
      </w:r>
    </w:p>
    <w:p w14:paraId="47ED87C6" w14:textId="77777777" w:rsidR="00DF01DF" w:rsidRPr="00DF01DF" w:rsidRDefault="00DF01DF" w:rsidP="00DF01DF">
      <w:r w:rsidRPr="00DF01DF">
        <w:pict w14:anchorId="15E4C2F8">
          <v:rect id="_x0000_i1224" style="width:0;height:1.5pt" o:hralign="center" o:hrstd="t" o:hr="t" fillcolor="#a0a0a0" stroked="f"/>
        </w:pict>
      </w:r>
    </w:p>
    <w:p w14:paraId="7E7E93B0" w14:textId="77777777" w:rsidR="00DF01DF" w:rsidRPr="00DF01DF" w:rsidRDefault="00DF01DF" w:rsidP="00DF01DF">
      <w:pPr>
        <w:rPr>
          <w:b/>
          <w:bCs/>
        </w:rPr>
      </w:pPr>
      <w:proofErr w:type="spellStart"/>
      <w:r w:rsidRPr="00DF01DF">
        <w:rPr>
          <w:b/>
          <w:bCs/>
        </w:rPr>
        <w:t>URLs</w:t>
      </w:r>
      <w:proofErr w:type="spellEnd"/>
    </w:p>
    <w:p w14:paraId="58F4C231" w14:textId="77777777" w:rsidR="00DF01DF" w:rsidRPr="00DF01DF" w:rsidRDefault="00DF01DF" w:rsidP="00DF01DF">
      <w:r w:rsidRPr="00DF01DF">
        <w:t>producto_urls.py</w:t>
      </w:r>
      <w:r w:rsidRPr="00DF01DF">
        <w:br/>
      </w:r>
      <w:r w:rsidRPr="00DF01DF">
        <w:br/>
        <w:t>venta_urls.py</w:t>
      </w:r>
    </w:p>
    <w:p w14:paraId="40CACA5C" w14:textId="77777777" w:rsidR="00DF01DF" w:rsidRPr="00DF01DF" w:rsidRDefault="00DF01DF" w:rsidP="00DF01DF">
      <w:r w:rsidRPr="00DF01DF">
        <w:lastRenderedPageBreak/>
        <w:pict w14:anchorId="041865F6">
          <v:rect id="_x0000_i1225" style="width:0;height:1.5pt" o:hralign="center" o:hrstd="t" o:hr="t" fillcolor="#a0a0a0" stroked="f"/>
        </w:pict>
      </w:r>
    </w:p>
    <w:p w14:paraId="3EC20F3A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4. Convención de Clases</w:t>
      </w:r>
    </w:p>
    <w:p w14:paraId="35CEFBD0" w14:textId="77777777" w:rsidR="00DF01DF" w:rsidRPr="00DF01DF" w:rsidRDefault="00DF01DF" w:rsidP="00DF01DF">
      <w:r w:rsidRPr="00DF01DF">
        <w:t xml:space="preserve">Todas las clases utilizarán </w:t>
      </w:r>
      <w:proofErr w:type="spellStart"/>
      <w:r w:rsidRPr="00DF01DF">
        <w:rPr>
          <w:b/>
          <w:bCs/>
        </w:rPr>
        <w:t>PascalCase</w:t>
      </w:r>
      <w:proofErr w:type="spellEnd"/>
      <w:r w:rsidRPr="00DF01DF">
        <w:t>.</w:t>
      </w:r>
    </w:p>
    <w:p w14:paraId="609F28F0" w14:textId="77777777" w:rsidR="00DF01DF" w:rsidRPr="00DF01DF" w:rsidRDefault="00DF01DF" w:rsidP="00DF01DF">
      <w:r w:rsidRPr="00DF01DF">
        <w:t>Ejemplo:</w:t>
      </w:r>
    </w:p>
    <w:p w14:paraId="54F258E0" w14:textId="77777777" w:rsidR="00DF01DF" w:rsidRPr="00DF01DF" w:rsidRDefault="00DF01DF" w:rsidP="00DF01DF">
      <w:r w:rsidRPr="00DF01DF">
        <w:t>Producto</w:t>
      </w:r>
      <w:r w:rsidRPr="00DF01DF">
        <w:br/>
      </w:r>
      <w:r w:rsidRPr="00DF01DF">
        <w:br/>
      </w:r>
      <w:proofErr w:type="spellStart"/>
      <w:r w:rsidRPr="00DF01DF">
        <w:t>ProductoService</w:t>
      </w:r>
      <w:proofErr w:type="spellEnd"/>
      <w:r w:rsidRPr="00DF01DF">
        <w:br/>
      </w:r>
      <w:r w:rsidRPr="00DF01DF">
        <w:br/>
      </w:r>
      <w:proofErr w:type="spellStart"/>
      <w:r w:rsidRPr="00DF01DF">
        <w:t>ProductoRepository</w:t>
      </w:r>
      <w:proofErr w:type="spellEnd"/>
      <w:r w:rsidRPr="00DF01DF">
        <w:br/>
      </w:r>
      <w:r w:rsidRPr="00DF01DF">
        <w:br/>
      </w:r>
      <w:proofErr w:type="spellStart"/>
      <w:r w:rsidRPr="00DF01DF">
        <w:t>ProductoForm</w:t>
      </w:r>
      <w:proofErr w:type="spellEnd"/>
      <w:r w:rsidRPr="00DF01DF">
        <w:br/>
      </w:r>
      <w:r w:rsidRPr="00DF01DF">
        <w:br/>
      </w:r>
      <w:proofErr w:type="spellStart"/>
      <w:r w:rsidRPr="00DF01DF">
        <w:t>ProductoView</w:t>
      </w:r>
      <w:proofErr w:type="spellEnd"/>
    </w:p>
    <w:p w14:paraId="70487379" w14:textId="77777777" w:rsidR="00DF01DF" w:rsidRPr="00DF01DF" w:rsidRDefault="00DF01DF" w:rsidP="00DF01DF">
      <w:r w:rsidRPr="00DF01DF">
        <w:pict w14:anchorId="370C34E2">
          <v:rect id="_x0000_i1226" style="width:0;height:1.5pt" o:hralign="center" o:hrstd="t" o:hr="t" fillcolor="#a0a0a0" stroked="f"/>
        </w:pict>
      </w:r>
    </w:p>
    <w:p w14:paraId="2682CA97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5. Convención de Métodos</w:t>
      </w:r>
    </w:p>
    <w:p w14:paraId="02A2D069" w14:textId="77777777" w:rsidR="00DF01DF" w:rsidRPr="00DF01DF" w:rsidRDefault="00DF01DF" w:rsidP="00DF01DF">
      <w:r w:rsidRPr="00DF01DF">
        <w:t xml:space="preserve">Todos los métodos utilizarán </w:t>
      </w:r>
      <w:proofErr w:type="spellStart"/>
      <w:r w:rsidRPr="00DF01DF">
        <w:rPr>
          <w:b/>
          <w:bCs/>
        </w:rPr>
        <w:t>snake_case</w:t>
      </w:r>
      <w:proofErr w:type="spellEnd"/>
      <w:r w:rsidRPr="00DF01DF">
        <w:t>.</w:t>
      </w:r>
    </w:p>
    <w:p w14:paraId="3B21FF8C" w14:textId="77777777" w:rsidR="00DF01DF" w:rsidRPr="00DF01DF" w:rsidRDefault="00DF01DF" w:rsidP="00DF01DF">
      <w:r w:rsidRPr="00DF01DF">
        <w:t>Ejemplo:</w:t>
      </w:r>
    </w:p>
    <w:p w14:paraId="22556891" w14:textId="77777777" w:rsidR="00DF01DF" w:rsidRPr="00DF01DF" w:rsidRDefault="00DF01DF" w:rsidP="00DF01DF">
      <w:proofErr w:type="spellStart"/>
      <w:r w:rsidRPr="00DF01DF">
        <w:t>registrar_producto</w:t>
      </w:r>
      <w:proofErr w:type="spellEnd"/>
      <w:r w:rsidRPr="00DF01DF">
        <w:t>()</w:t>
      </w:r>
      <w:r w:rsidRPr="00DF01DF">
        <w:br/>
      </w:r>
      <w:r w:rsidRPr="00DF01DF">
        <w:br/>
      </w:r>
      <w:proofErr w:type="spellStart"/>
      <w:r w:rsidRPr="00DF01DF">
        <w:t>actualizar_producto</w:t>
      </w:r>
      <w:proofErr w:type="spellEnd"/>
      <w:r w:rsidRPr="00DF01DF">
        <w:t>()</w:t>
      </w:r>
      <w:r w:rsidRPr="00DF01DF">
        <w:br/>
      </w:r>
      <w:r w:rsidRPr="00DF01DF">
        <w:br/>
      </w:r>
      <w:proofErr w:type="spellStart"/>
      <w:r w:rsidRPr="00DF01DF">
        <w:t>buscar_producto</w:t>
      </w:r>
      <w:proofErr w:type="spellEnd"/>
      <w:r w:rsidRPr="00DF01DF">
        <w:t>()</w:t>
      </w:r>
      <w:r w:rsidRPr="00DF01DF">
        <w:br/>
      </w:r>
      <w:r w:rsidRPr="00DF01DF">
        <w:br/>
      </w:r>
      <w:proofErr w:type="spellStart"/>
      <w:r w:rsidRPr="00DF01DF">
        <w:t>eliminar_</w:t>
      </w:r>
      <w:proofErr w:type="gramStart"/>
      <w:r w:rsidRPr="00DF01DF">
        <w:t>producto</w:t>
      </w:r>
      <w:proofErr w:type="spellEnd"/>
      <w:r w:rsidRPr="00DF01DF">
        <w:t>(</w:t>
      </w:r>
      <w:proofErr w:type="gramEnd"/>
      <w:r w:rsidRPr="00DF01DF">
        <w:t>)</w:t>
      </w:r>
    </w:p>
    <w:p w14:paraId="419950D4" w14:textId="77777777" w:rsidR="00DF01DF" w:rsidRPr="00DF01DF" w:rsidRDefault="00DF01DF" w:rsidP="00DF01DF">
      <w:r w:rsidRPr="00DF01DF">
        <w:pict w14:anchorId="6A558383">
          <v:rect id="_x0000_i1227" style="width:0;height:1.5pt" o:hralign="center" o:hrstd="t" o:hr="t" fillcolor="#a0a0a0" stroked="f"/>
        </w:pict>
      </w:r>
    </w:p>
    <w:p w14:paraId="31BE99CD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6. Convención de Variables</w:t>
      </w:r>
    </w:p>
    <w:p w14:paraId="781F1D91" w14:textId="77777777" w:rsidR="00DF01DF" w:rsidRPr="00DF01DF" w:rsidRDefault="00DF01DF" w:rsidP="00DF01DF">
      <w:r w:rsidRPr="00DF01DF">
        <w:t>Siempre descriptivas.</w:t>
      </w:r>
    </w:p>
    <w:p w14:paraId="5CBE4A8C" w14:textId="77777777" w:rsidR="00DF01DF" w:rsidRPr="00DF01DF" w:rsidRDefault="00DF01DF" w:rsidP="00DF01DF">
      <w:proofErr w:type="spellStart"/>
      <w:r w:rsidRPr="00DF01DF">
        <w:t>precio_unitario</w:t>
      </w:r>
      <w:proofErr w:type="spellEnd"/>
      <w:r w:rsidRPr="00DF01DF">
        <w:br/>
      </w:r>
      <w:r w:rsidRPr="00DF01DF">
        <w:br/>
      </w:r>
      <w:proofErr w:type="spellStart"/>
      <w:r w:rsidRPr="00DF01DF">
        <w:t>fecha_registro</w:t>
      </w:r>
      <w:proofErr w:type="spellEnd"/>
      <w:r w:rsidRPr="00DF01DF">
        <w:br/>
      </w:r>
      <w:r w:rsidRPr="00DF01DF">
        <w:br/>
      </w:r>
      <w:proofErr w:type="spellStart"/>
      <w:r w:rsidRPr="00DF01DF">
        <w:t>cantidad_existente</w:t>
      </w:r>
      <w:proofErr w:type="spellEnd"/>
      <w:r w:rsidRPr="00DF01DF">
        <w:br/>
      </w:r>
      <w:r w:rsidRPr="00DF01DF">
        <w:br/>
      </w:r>
      <w:proofErr w:type="spellStart"/>
      <w:r w:rsidRPr="00DF01DF">
        <w:t>usuario_actual</w:t>
      </w:r>
      <w:proofErr w:type="spellEnd"/>
    </w:p>
    <w:p w14:paraId="0B3EB4E7" w14:textId="77777777" w:rsidR="00DF01DF" w:rsidRPr="00DF01DF" w:rsidRDefault="00DF01DF" w:rsidP="00DF01DF">
      <w:r w:rsidRPr="00DF01DF">
        <w:t>Nunca:</w:t>
      </w:r>
    </w:p>
    <w:p w14:paraId="7FAEC5CD" w14:textId="77777777" w:rsidR="00DF01DF" w:rsidRPr="00DF01DF" w:rsidRDefault="00DF01DF" w:rsidP="00DF01DF">
      <w:r w:rsidRPr="00DF01DF">
        <w:lastRenderedPageBreak/>
        <w:t>x</w:t>
      </w:r>
      <w:r w:rsidRPr="00DF01DF">
        <w:br/>
      </w:r>
      <w:r w:rsidRPr="00DF01DF">
        <w:br/>
        <w:t>a</w:t>
      </w:r>
      <w:r w:rsidRPr="00DF01DF">
        <w:br/>
      </w:r>
      <w:r w:rsidRPr="00DF01DF">
        <w:br/>
        <w:t>valor1</w:t>
      </w:r>
      <w:r w:rsidRPr="00DF01DF">
        <w:br/>
      </w:r>
      <w:r w:rsidRPr="00DF01DF">
        <w:br/>
      </w:r>
      <w:proofErr w:type="spellStart"/>
      <w:r w:rsidRPr="00DF01DF">
        <w:t>tmp</w:t>
      </w:r>
      <w:proofErr w:type="spellEnd"/>
    </w:p>
    <w:p w14:paraId="6EE7390A" w14:textId="77777777" w:rsidR="00DF01DF" w:rsidRPr="00DF01DF" w:rsidRDefault="00DF01DF" w:rsidP="00DF01DF">
      <w:r w:rsidRPr="00DF01DF">
        <w:pict w14:anchorId="6DA32861">
          <v:rect id="_x0000_i1228" style="width:0;height:1.5pt" o:hralign="center" o:hrstd="t" o:hr="t" fillcolor="#a0a0a0" stroked="f"/>
        </w:pict>
      </w:r>
    </w:p>
    <w:p w14:paraId="3784204E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7. Convención para Base de Datos</w:t>
      </w:r>
    </w:p>
    <w:p w14:paraId="62D82AEC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Tablas</w:t>
      </w:r>
    </w:p>
    <w:p w14:paraId="19F390BB" w14:textId="77777777" w:rsidR="00DF01DF" w:rsidRPr="00DF01DF" w:rsidRDefault="00DF01DF" w:rsidP="00DF01DF">
      <w:r w:rsidRPr="00DF01DF">
        <w:t>producto</w:t>
      </w:r>
      <w:r w:rsidRPr="00DF01DF">
        <w:br/>
      </w:r>
      <w:r w:rsidRPr="00DF01DF">
        <w:br/>
        <w:t>cliente</w:t>
      </w:r>
      <w:r w:rsidRPr="00DF01DF">
        <w:br/>
      </w:r>
      <w:r w:rsidRPr="00DF01DF">
        <w:br/>
        <w:t>venta</w:t>
      </w:r>
      <w:r w:rsidRPr="00DF01DF">
        <w:br/>
      </w:r>
      <w:r w:rsidRPr="00DF01DF">
        <w:br/>
      </w:r>
      <w:proofErr w:type="spellStart"/>
      <w:r w:rsidRPr="00DF01DF">
        <w:t>detalle_venta</w:t>
      </w:r>
      <w:proofErr w:type="spellEnd"/>
      <w:r w:rsidRPr="00DF01DF">
        <w:br/>
      </w:r>
      <w:r w:rsidRPr="00DF01DF">
        <w:br/>
        <w:t>inventario</w:t>
      </w:r>
    </w:p>
    <w:p w14:paraId="3004061D" w14:textId="77777777" w:rsidR="00DF01DF" w:rsidRPr="00DF01DF" w:rsidRDefault="00DF01DF" w:rsidP="00DF01DF">
      <w:r w:rsidRPr="00DF01DF">
        <w:pict w14:anchorId="275111BE">
          <v:rect id="_x0000_i1229" style="width:0;height:1.5pt" o:hralign="center" o:hrstd="t" o:hr="t" fillcolor="#a0a0a0" stroked="f"/>
        </w:pict>
      </w:r>
    </w:p>
    <w:p w14:paraId="256B5882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Llaves primarias</w:t>
      </w:r>
    </w:p>
    <w:p w14:paraId="222F4221" w14:textId="77777777" w:rsidR="00DF01DF" w:rsidRPr="00DF01DF" w:rsidRDefault="00DF01DF" w:rsidP="00DF01DF">
      <w:r w:rsidRPr="00DF01DF">
        <w:t>Siempre:</w:t>
      </w:r>
    </w:p>
    <w:p w14:paraId="0A08A9BC" w14:textId="77777777" w:rsidR="00DF01DF" w:rsidRPr="00DF01DF" w:rsidRDefault="00DF01DF" w:rsidP="00DF01DF">
      <w:proofErr w:type="spellStart"/>
      <w:r w:rsidRPr="00DF01DF">
        <w:t>id_producto</w:t>
      </w:r>
      <w:proofErr w:type="spellEnd"/>
      <w:r w:rsidRPr="00DF01DF">
        <w:br/>
      </w:r>
      <w:r w:rsidRPr="00DF01DF">
        <w:br/>
      </w:r>
      <w:proofErr w:type="spellStart"/>
      <w:r w:rsidRPr="00DF01DF">
        <w:t>id_cliente</w:t>
      </w:r>
      <w:proofErr w:type="spellEnd"/>
      <w:r w:rsidRPr="00DF01DF">
        <w:br/>
      </w:r>
      <w:r w:rsidRPr="00DF01DF">
        <w:br/>
      </w:r>
      <w:proofErr w:type="spellStart"/>
      <w:r w:rsidRPr="00DF01DF">
        <w:t>id_venta</w:t>
      </w:r>
      <w:proofErr w:type="spellEnd"/>
    </w:p>
    <w:p w14:paraId="09643830" w14:textId="77777777" w:rsidR="00DF01DF" w:rsidRPr="00DF01DF" w:rsidRDefault="00DF01DF" w:rsidP="00DF01DF">
      <w:r w:rsidRPr="00DF01DF">
        <w:pict w14:anchorId="6C226D47">
          <v:rect id="_x0000_i1230" style="width:0;height:1.5pt" o:hralign="center" o:hrstd="t" o:hr="t" fillcolor="#a0a0a0" stroked="f"/>
        </w:pict>
      </w:r>
    </w:p>
    <w:p w14:paraId="64CC4754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Llaves foráneas</w:t>
      </w:r>
    </w:p>
    <w:p w14:paraId="0BD93CB5" w14:textId="77777777" w:rsidR="00DF01DF" w:rsidRPr="00DF01DF" w:rsidRDefault="00DF01DF" w:rsidP="00DF01DF">
      <w:proofErr w:type="spellStart"/>
      <w:r w:rsidRPr="00DF01DF">
        <w:t>id_categoria</w:t>
      </w:r>
      <w:proofErr w:type="spellEnd"/>
      <w:r w:rsidRPr="00DF01DF">
        <w:br/>
      </w:r>
      <w:r w:rsidRPr="00DF01DF">
        <w:br/>
      </w:r>
      <w:proofErr w:type="spellStart"/>
      <w:r w:rsidRPr="00DF01DF">
        <w:t>id_usuario</w:t>
      </w:r>
      <w:proofErr w:type="spellEnd"/>
      <w:r w:rsidRPr="00DF01DF">
        <w:br/>
      </w:r>
      <w:r w:rsidRPr="00DF01DF">
        <w:br/>
      </w:r>
      <w:proofErr w:type="spellStart"/>
      <w:r w:rsidRPr="00DF01DF">
        <w:t>id_cliente</w:t>
      </w:r>
      <w:proofErr w:type="spellEnd"/>
    </w:p>
    <w:p w14:paraId="27FAA168" w14:textId="77777777" w:rsidR="00DF01DF" w:rsidRPr="00DF01DF" w:rsidRDefault="00DF01DF" w:rsidP="00DF01DF">
      <w:r w:rsidRPr="00DF01DF">
        <w:pict w14:anchorId="7FC73307">
          <v:rect id="_x0000_i1231" style="width:0;height:1.5pt" o:hralign="center" o:hrstd="t" o:hr="t" fillcolor="#a0a0a0" stroked="f"/>
        </w:pict>
      </w:r>
    </w:p>
    <w:p w14:paraId="550EC85B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 xml:space="preserve">8. Convención para Métodos </w:t>
      </w:r>
      <w:proofErr w:type="spellStart"/>
      <w:r w:rsidRPr="00DF01DF">
        <w:rPr>
          <w:b/>
          <w:bCs/>
        </w:rPr>
        <w:t>Repository</w:t>
      </w:r>
      <w:proofErr w:type="spellEnd"/>
    </w:p>
    <w:p w14:paraId="33292007" w14:textId="77777777" w:rsidR="00DF01DF" w:rsidRPr="00DF01DF" w:rsidRDefault="00DF01DF" w:rsidP="00DF01DF">
      <w:r w:rsidRPr="00DF01DF">
        <w:t xml:space="preserve">Todo </w:t>
      </w:r>
      <w:proofErr w:type="spellStart"/>
      <w:r w:rsidRPr="00DF01DF">
        <w:t>Repository</w:t>
      </w:r>
      <w:proofErr w:type="spellEnd"/>
      <w:r w:rsidRPr="00DF01DF">
        <w:t xml:space="preserve"> deberá implementar como mínimo:</w:t>
      </w:r>
    </w:p>
    <w:p w14:paraId="4BBE85A2" w14:textId="77777777" w:rsidR="00DF01DF" w:rsidRPr="00DF01DF" w:rsidRDefault="00DF01DF" w:rsidP="00DF01DF">
      <w:proofErr w:type="spellStart"/>
      <w:r w:rsidRPr="00DF01DF">
        <w:lastRenderedPageBreak/>
        <w:t>obtener_por_id</w:t>
      </w:r>
      <w:proofErr w:type="spellEnd"/>
      <w:r w:rsidRPr="00DF01DF">
        <w:t>()</w:t>
      </w:r>
      <w:r w:rsidRPr="00DF01DF">
        <w:br/>
      </w:r>
      <w:r w:rsidRPr="00DF01DF">
        <w:br/>
      </w:r>
      <w:proofErr w:type="spellStart"/>
      <w:r w:rsidRPr="00DF01DF">
        <w:t>obtener_todos</w:t>
      </w:r>
      <w:proofErr w:type="spellEnd"/>
      <w:r w:rsidRPr="00DF01DF">
        <w:t>()</w:t>
      </w:r>
      <w:r w:rsidRPr="00DF01DF">
        <w:br/>
      </w:r>
      <w:r w:rsidRPr="00DF01DF">
        <w:br/>
        <w:t>crear()</w:t>
      </w:r>
      <w:r w:rsidRPr="00DF01DF">
        <w:br/>
      </w:r>
      <w:r w:rsidRPr="00DF01DF">
        <w:br/>
        <w:t>actualizar()</w:t>
      </w:r>
      <w:r w:rsidRPr="00DF01DF">
        <w:br/>
      </w:r>
      <w:r w:rsidRPr="00DF01DF">
        <w:br/>
        <w:t>eliminar()</w:t>
      </w:r>
      <w:r w:rsidRPr="00DF01DF">
        <w:br/>
      </w:r>
      <w:r w:rsidRPr="00DF01DF">
        <w:br/>
      </w:r>
      <w:proofErr w:type="gramStart"/>
      <w:r w:rsidRPr="00DF01DF">
        <w:t>buscar(</w:t>
      </w:r>
      <w:proofErr w:type="gramEnd"/>
      <w:r w:rsidRPr="00DF01DF">
        <w:t>)</w:t>
      </w:r>
    </w:p>
    <w:p w14:paraId="67197091" w14:textId="77777777" w:rsidR="00DF01DF" w:rsidRPr="00DF01DF" w:rsidRDefault="00DF01DF" w:rsidP="00DF01DF">
      <w:r w:rsidRPr="00DF01DF">
        <w:pict w14:anchorId="17FD85A9">
          <v:rect id="_x0000_i1232" style="width:0;height:1.5pt" o:hralign="center" o:hrstd="t" o:hr="t" fillcolor="#a0a0a0" stroked="f"/>
        </w:pict>
      </w:r>
    </w:p>
    <w:p w14:paraId="560046E9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 xml:space="preserve">9. Convención para </w:t>
      </w:r>
      <w:proofErr w:type="spellStart"/>
      <w:r w:rsidRPr="00DF01DF">
        <w:rPr>
          <w:b/>
          <w:bCs/>
        </w:rPr>
        <w:t>Services</w:t>
      </w:r>
      <w:proofErr w:type="spellEnd"/>
    </w:p>
    <w:p w14:paraId="63AD497C" w14:textId="77777777" w:rsidR="00DF01DF" w:rsidRPr="00DF01DF" w:rsidRDefault="00DF01DF" w:rsidP="00DF01DF">
      <w:r w:rsidRPr="00DF01DF">
        <w:t>Todo Service deberá implementar como mínimo:</w:t>
      </w:r>
    </w:p>
    <w:p w14:paraId="09E90905" w14:textId="77777777" w:rsidR="00DF01DF" w:rsidRPr="00DF01DF" w:rsidRDefault="00DF01DF" w:rsidP="00DF01DF">
      <w:r w:rsidRPr="00DF01DF">
        <w:t>registrar()</w:t>
      </w:r>
      <w:r w:rsidRPr="00DF01DF">
        <w:br/>
      </w:r>
      <w:r w:rsidRPr="00DF01DF">
        <w:br/>
        <w:t>actualizar()</w:t>
      </w:r>
      <w:r w:rsidRPr="00DF01DF">
        <w:br/>
      </w:r>
      <w:r w:rsidRPr="00DF01DF">
        <w:br/>
        <w:t>eliminar()</w:t>
      </w:r>
      <w:r w:rsidRPr="00DF01DF">
        <w:br/>
      </w:r>
      <w:r w:rsidRPr="00DF01DF">
        <w:br/>
        <w:t>listar()</w:t>
      </w:r>
      <w:r w:rsidRPr="00DF01DF">
        <w:br/>
      </w:r>
      <w:r w:rsidRPr="00DF01DF">
        <w:br/>
      </w:r>
      <w:proofErr w:type="gramStart"/>
      <w:r w:rsidRPr="00DF01DF">
        <w:t>buscar(</w:t>
      </w:r>
      <w:proofErr w:type="gramEnd"/>
      <w:r w:rsidRPr="00DF01DF">
        <w:t>)</w:t>
      </w:r>
    </w:p>
    <w:p w14:paraId="4C0BB8AB" w14:textId="77777777" w:rsidR="00DF01DF" w:rsidRPr="00DF01DF" w:rsidRDefault="00DF01DF" w:rsidP="00DF01DF">
      <w:r w:rsidRPr="00DF01DF">
        <w:pict w14:anchorId="73FD7072">
          <v:rect id="_x0000_i1233" style="width:0;height:1.5pt" o:hralign="center" o:hrstd="t" o:hr="t" fillcolor="#a0a0a0" stroked="f"/>
        </w:pict>
      </w:r>
    </w:p>
    <w:p w14:paraId="78B84645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 xml:space="preserve">10. Convención para </w:t>
      </w:r>
      <w:proofErr w:type="spellStart"/>
      <w:r w:rsidRPr="00DF01DF">
        <w:rPr>
          <w:b/>
          <w:bCs/>
        </w:rPr>
        <w:t>Views</w:t>
      </w:r>
      <w:proofErr w:type="spellEnd"/>
    </w:p>
    <w:p w14:paraId="506CB037" w14:textId="77777777" w:rsidR="00DF01DF" w:rsidRPr="00DF01DF" w:rsidRDefault="00DF01DF" w:rsidP="00DF01DF">
      <w:r w:rsidRPr="00DF01DF">
        <w:t xml:space="preserve">Las </w:t>
      </w:r>
      <w:proofErr w:type="spellStart"/>
      <w:r w:rsidRPr="00DF01DF">
        <w:t>Views</w:t>
      </w:r>
      <w:proofErr w:type="spellEnd"/>
      <w:r w:rsidRPr="00DF01DF">
        <w:t xml:space="preserve"> únicamente podrán:</w:t>
      </w:r>
    </w:p>
    <w:p w14:paraId="74B0FE3A" w14:textId="77777777" w:rsidR="00DF01DF" w:rsidRPr="00DF01DF" w:rsidRDefault="00DF01DF" w:rsidP="00DF01DF">
      <w:pPr>
        <w:numPr>
          <w:ilvl w:val="0"/>
          <w:numId w:val="3"/>
        </w:numPr>
      </w:pPr>
      <w:r w:rsidRPr="00DF01DF">
        <w:t xml:space="preserve">recibir solicitudes; </w:t>
      </w:r>
    </w:p>
    <w:p w14:paraId="4515E584" w14:textId="77777777" w:rsidR="00DF01DF" w:rsidRPr="00DF01DF" w:rsidRDefault="00DF01DF" w:rsidP="00DF01DF">
      <w:pPr>
        <w:numPr>
          <w:ilvl w:val="0"/>
          <w:numId w:val="3"/>
        </w:numPr>
      </w:pPr>
      <w:r w:rsidRPr="00DF01DF">
        <w:t xml:space="preserve">validar formularios; </w:t>
      </w:r>
    </w:p>
    <w:p w14:paraId="7412C8E6" w14:textId="77777777" w:rsidR="00DF01DF" w:rsidRPr="00DF01DF" w:rsidRDefault="00DF01DF" w:rsidP="00DF01DF">
      <w:pPr>
        <w:numPr>
          <w:ilvl w:val="0"/>
          <w:numId w:val="3"/>
        </w:numPr>
      </w:pPr>
      <w:r w:rsidRPr="00DF01DF">
        <w:t xml:space="preserve">invocar </w:t>
      </w:r>
      <w:proofErr w:type="spellStart"/>
      <w:r w:rsidRPr="00DF01DF">
        <w:t>Services</w:t>
      </w:r>
      <w:proofErr w:type="spellEnd"/>
      <w:r w:rsidRPr="00DF01DF">
        <w:t xml:space="preserve">; </w:t>
      </w:r>
    </w:p>
    <w:p w14:paraId="0FB2187E" w14:textId="77777777" w:rsidR="00DF01DF" w:rsidRPr="00DF01DF" w:rsidRDefault="00DF01DF" w:rsidP="00DF01DF">
      <w:pPr>
        <w:numPr>
          <w:ilvl w:val="0"/>
          <w:numId w:val="3"/>
        </w:numPr>
      </w:pPr>
      <w:r w:rsidRPr="00DF01DF">
        <w:t xml:space="preserve">devolver respuestas. </w:t>
      </w:r>
    </w:p>
    <w:p w14:paraId="3E6253D8" w14:textId="77777777" w:rsidR="00DF01DF" w:rsidRPr="00DF01DF" w:rsidRDefault="00DF01DF" w:rsidP="00DF01DF">
      <w:r w:rsidRPr="00DF01DF">
        <w:t>Nunca implementarán reglas de negocio.</w:t>
      </w:r>
    </w:p>
    <w:p w14:paraId="5D37568A" w14:textId="77777777" w:rsidR="00DF01DF" w:rsidRPr="00DF01DF" w:rsidRDefault="00DF01DF" w:rsidP="00DF01DF">
      <w:r w:rsidRPr="00DF01DF">
        <w:pict w14:anchorId="5CCFAD43">
          <v:rect id="_x0000_i1234" style="width:0;height:1.5pt" o:hralign="center" o:hrstd="t" o:hr="t" fillcolor="#a0a0a0" stroked="f"/>
        </w:pict>
      </w:r>
    </w:p>
    <w:p w14:paraId="2EFFDA81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 xml:space="preserve">11. Convención para </w:t>
      </w:r>
      <w:proofErr w:type="spellStart"/>
      <w:r w:rsidRPr="00DF01DF">
        <w:rPr>
          <w:b/>
          <w:bCs/>
        </w:rPr>
        <w:t>Templates</w:t>
      </w:r>
      <w:proofErr w:type="spellEnd"/>
    </w:p>
    <w:p w14:paraId="286E4FB2" w14:textId="77777777" w:rsidR="00DF01DF" w:rsidRPr="00DF01DF" w:rsidRDefault="00DF01DF" w:rsidP="00DF01DF">
      <w:r w:rsidRPr="00DF01DF">
        <w:t>Todos los módulos utilizarán la misma estructura.</w:t>
      </w:r>
    </w:p>
    <w:p w14:paraId="2AF4286C" w14:textId="77777777" w:rsidR="00DF01DF" w:rsidRPr="00DF01DF" w:rsidRDefault="00DF01DF" w:rsidP="00DF01DF">
      <w:proofErr w:type="spellStart"/>
      <w:r w:rsidRPr="00DF01DF">
        <w:t>templates</w:t>
      </w:r>
      <w:proofErr w:type="spellEnd"/>
      <w:r w:rsidRPr="00DF01DF">
        <w:t>/</w:t>
      </w:r>
      <w:r w:rsidRPr="00DF01DF">
        <w:br/>
      </w:r>
      <w:r w:rsidRPr="00DF01DF">
        <w:br/>
      </w:r>
      <w:r w:rsidRPr="00DF01DF">
        <w:lastRenderedPageBreak/>
        <w:t>base/</w:t>
      </w:r>
      <w:r w:rsidRPr="00DF01DF">
        <w:br/>
      </w:r>
      <w:r w:rsidRPr="00DF01DF">
        <w:br/>
        <w:t>productos/</w:t>
      </w:r>
      <w:r w:rsidRPr="00DF01DF">
        <w:br/>
      </w:r>
      <w:r w:rsidRPr="00DF01DF">
        <w:br/>
        <w:t>clientes/</w:t>
      </w:r>
      <w:r w:rsidRPr="00DF01DF">
        <w:br/>
      </w:r>
      <w:r w:rsidRPr="00DF01DF">
        <w:br/>
        <w:t>ventas/</w:t>
      </w:r>
      <w:r w:rsidRPr="00DF01DF">
        <w:br/>
      </w:r>
      <w:r w:rsidRPr="00DF01DF">
        <w:br/>
        <w:t>inventario/</w:t>
      </w:r>
    </w:p>
    <w:p w14:paraId="73BF7905" w14:textId="77777777" w:rsidR="00DF01DF" w:rsidRPr="00DF01DF" w:rsidRDefault="00DF01DF" w:rsidP="00DF01DF">
      <w:r w:rsidRPr="00DF01DF">
        <w:t>Cada módulo tendrá:</w:t>
      </w:r>
    </w:p>
    <w:p w14:paraId="1392A117" w14:textId="77777777" w:rsidR="00DF01DF" w:rsidRPr="00DF01DF" w:rsidRDefault="00DF01DF" w:rsidP="00DF01DF">
      <w:r w:rsidRPr="00DF01DF">
        <w:t>lista.html</w:t>
      </w:r>
      <w:r w:rsidRPr="00DF01DF">
        <w:br/>
      </w:r>
      <w:r w:rsidRPr="00DF01DF">
        <w:br/>
        <w:t>nuevo.html</w:t>
      </w:r>
      <w:r w:rsidRPr="00DF01DF">
        <w:br/>
      </w:r>
      <w:r w:rsidRPr="00DF01DF">
        <w:br/>
        <w:t>editar.html</w:t>
      </w:r>
      <w:r w:rsidRPr="00DF01DF">
        <w:br/>
      </w:r>
      <w:r w:rsidRPr="00DF01DF">
        <w:br/>
        <w:t>detalle.html</w:t>
      </w:r>
    </w:p>
    <w:p w14:paraId="7B3AB4F6" w14:textId="77777777" w:rsidR="00DF01DF" w:rsidRPr="00DF01DF" w:rsidRDefault="00DF01DF" w:rsidP="00DF01DF">
      <w:r w:rsidRPr="00DF01DF">
        <w:pict w14:anchorId="2636DA41">
          <v:rect id="_x0000_i1235" style="width:0;height:1.5pt" o:hralign="center" o:hrstd="t" o:hr="t" fillcolor="#a0a0a0" stroked="f"/>
        </w:pict>
      </w:r>
    </w:p>
    <w:p w14:paraId="163D37C2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12. Convención Bootstrap</w:t>
      </w:r>
    </w:p>
    <w:p w14:paraId="4590C0A7" w14:textId="77777777" w:rsidR="00DF01DF" w:rsidRPr="00DF01DF" w:rsidRDefault="00DF01DF" w:rsidP="00DF01DF">
      <w:r w:rsidRPr="00DF01DF">
        <w:t>Toda la aplicación utilizará el mismo diseño.</w:t>
      </w:r>
    </w:p>
    <w:p w14:paraId="5D3BA2D4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Botones</w:t>
      </w:r>
    </w:p>
    <w:p w14:paraId="53E288E3" w14:textId="77777777" w:rsidR="00DF01DF" w:rsidRPr="00DF01DF" w:rsidRDefault="00DF01DF" w:rsidP="00DF01DF">
      <w:r w:rsidRPr="00DF01DF">
        <w:t>Guardar</w:t>
      </w:r>
    </w:p>
    <w:p w14:paraId="34AA5F8E" w14:textId="77777777" w:rsidR="00DF01DF" w:rsidRPr="00DF01DF" w:rsidRDefault="00DF01DF" w:rsidP="00DF01DF">
      <w:proofErr w:type="spellStart"/>
      <w:r w:rsidRPr="00DF01DF">
        <w:t>btn</w:t>
      </w:r>
      <w:proofErr w:type="spellEnd"/>
      <w:r w:rsidRPr="00DF01DF">
        <w:t xml:space="preserve"> </w:t>
      </w:r>
      <w:proofErr w:type="spellStart"/>
      <w:r w:rsidRPr="00DF01DF">
        <w:t>btn-success</w:t>
      </w:r>
      <w:proofErr w:type="spellEnd"/>
    </w:p>
    <w:p w14:paraId="0720A46E" w14:textId="77777777" w:rsidR="00DF01DF" w:rsidRPr="00DF01DF" w:rsidRDefault="00DF01DF" w:rsidP="00DF01DF">
      <w:r w:rsidRPr="00DF01DF">
        <w:t>Cancelar</w:t>
      </w:r>
    </w:p>
    <w:p w14:paraId="0A50BB46" w14:textId="77777777" w:rsidR="00DF01DF" w:rsidRPr="00DF01DF" w:rsidRDefault="00DF01DF" w:rsidP="00DF01DF">
      <w:proofErr w:type="spellStart"/>
      <w:r w:rsidRPr="00DF01DF">
        <w:t>btn</w:t>
      </w:r>
      <w:proofErr w:type="spellEnd"/>
      <w:r w:rsidRPr="00DF01DF">
        <w:t xml:space="preserve"> </w:t>
      </w:r>
      <w:proofErr w:type="spellStart"/>
      <w:r w:rsidRPr="00DF01DF">
        <w:t>btn-secondary</w:t>
      </w:r>
      <w:proofErr w:type="spellEnd"/>
    </w:p>
    <w:p w14:paraId="562D1F74" w14:textId="77777777" w:rsidR="00DF01DF" w:rsidRPr="00DF01DF" w:rsidRDefault="00DF01DF" w:rsidP="00DF01DF">
      <w:r w:rsidRPr="00DF01DF">
        <w:t>Eliminar</w:t>
      </w:r>
    </w:p>
    <w:p w14:paraId="1C1C99BB" w14:textId="77777777" w:rsidR="00DF01DF" w:rsidRPr="00DF01DF" w:rsidRDefault="00DF01DF" w:rsidP="00DF01DF">
      <w:proofErr w:type="spellStart"/>
      <w:r w:rsidRPr="00DF01DF">
        <w:t>btn</w:t>
      </w:r>
      <w:proofErr w:type="spellEnd"/>
      <w:r w:rsidRPr="00DF01DF">
        <w:t xml:space="preserve"> </w:t>
      </w:r>
      <w:proofErr w:type="spellStart"/>
      <w:r w:rsidRPr="00DF01DF">
        <w:t>btn-danger</w:t>
      </w:r>
      <w:proofErr w:type="spellEnd"/>
    </w:p>
    <w:p w14:paraId="104266B0" w14:textId="77777777" w:rsidR="00DF01DF" w:rsidRPr="00DF01DF" w:rsidRDefault="00DF01DF" w:rsidP="00DF01DF">
      <w:r w:rsidRPr="00DF01DF">
        <w:t>Editar</w:t>
      </w:r>
    </w:p>
    <w:p w14:paraId="5E6A39EA" w14:textId="77777777" w:rsidR="00DF01DF" w:rsidRPr="00DF01DF" w:rsidRDefault="00DF01DF" w:rsidP="00DF01DF">
      <w:proofErr w:type="spellStart"/>
      <w:r w:rsidRPr="00DF01DF">
        <w:t>btn</w:t>
      </w:r>
      <w:proofErr w:type="spellEnd"/>
      <w:r w:rsidRPr="00DF01DF">
        <w:t xml:space="preserve"> </w:t>
      </w:r>
      <w:proofErr w:type="spellStart"/>
      <w:r w:rsidRPr="00DF01DF">
        <w:t>btn-warning</w:t>
      </w:r>
      <w:proofErr w:type="spellEnd"/>
    </w:p>
    <w:p w14:paraId="2C3CA6E4" w14:textId="77777777" w:rsidR="00DF01DF" w:rsidRPr="00DF01DF" w:rsidRDefault="00DF01DF" w:rsidP="00DF01DF">
      <w:r w:rsidRPr="00DF01DF">
        <w:t>Consultar</w:t>
      </w:r>
    </w:p>
    <w:p w14:paraId="2DDB4D59" w14:textId="77777777" w:rsidR="00DF01DF" w:rsidRPr="00DF01DF" w:rsidRDefault="00DF01DF" w:rsidP="00DF01DF">
      <w:proofErr w:type="spellStart"/>
      <w:r w:rsidRPr="00DF01DF">
        <w:t>btn</w:t>
      </w:r>
      <w:proofErr w:type="spellEnd"/>
      <w:r w:rsidRPr="00DF01DF">
        <w:t xml:space="preserve"> </w:t>
      </w:r>
      <w:proofErr w:type="spellStart"/>
      <w:r w:rsidRPr="00DF01DF">
        <w:t>btn-primary</w:t>
      </w:r>
      <w:proofErr w:type="spellEnd"/>
    </w:p>
    <w:p w14:paraId="513324F9" w14:textId="77777777" w:rsidR="00DF01DF" w:rsidRPr="00DF01DF" w:rsidRDefault="00DF01DF" w:rsidP="00DF01DF">
      <w:r w:rsidRPr="00DF01DF">
        <w:pict w14:anchorId="215FAD35">
          <v:rect id="_x0000_i1236" style="width:0;height:1.5pt" o:hralign="center" o:hrstd="t" o:hr="t" fillcolor="#a0a0a0" stroked="f"/>
        </w:pict>
      </w:r>
    </w:p>
    <w:p w14:paraId="321E55E6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13. Iconografía</w:t>
      </w:r>
    </w:p>
    <w:p w14:paraId="50D2328B" w14:textId="77777777" w:rsidR="00DF01DF" w:rsidRPr="00DF01DF" w:rsidRDefault="00DF01DF" w:rsidP="00DF01DF">
      <w:r w:rsidRPr="00DF01DF">
        <w:t>Utilizaremos únicamente:</w:t>
      </w:r>
    </w:p>
    <w:p w14:paraId="2AE9DE1B" w14:textId="77777777" w:rsidR="00DF01DF" w:rsidRPr="00DF01DF" w:rsidRDefault="00DF01DF" w:rsidP="00DF01DF">
      <w:r w:rsidRPr="00DF01DF">
        <w:rPr>
          <w:b/>
          <w:bCs/>
        </w:rPr>
        <w:lastRenderedPageBreak/>
        <w:t xml:space="preserve">Bootstrap </w:t>
      </w:r>
      <w:proofErr w:type="spellStart"/>
      <w:r w:rsidRPr="00DF01DF">
        <w:rPr>
          <w:b/>
          <w:bCs/>
        </w:rPr>
        <w:t>Icons</w:t>
      </w:r>
      <w:proofErr w:type="spellEnd"/>
    </w:p>
    <w:p w14:paraId="68FA82F4" w14:textId="77777777" w:rsidR="00DF01DF" w:rsidRPr="00DF01DF" w:rsidRDefault="00DF01DF" w:rsidP="00DF01DF">
      <w:r w:rsidRPr="00DF01DF">
        <w:t>o</w:t>
      </w:r>
    </w:p>
    <w:p w14:paraId="6D7EBFFA" w14:textId="77777777" w:rsidR="00DF01DF" w:rsidRPr="00DF01DF" w:rsidRDefault="00DF01DF" w:rsidP="00DF01DF">
      <w:r w:rsidRPr="00DF01DF">
        <w:rPr>
          <w:b/>
          <w:bCs/>
        </w:rPr>
        <w:t>Font Awesome</w:t>
      </w:r>
    </w:p>
    <w:p w14:paraId="3297C4E5" w14:textId="77777777" w:rsidR="00DF01DF" w:rsidRPr="00DF01DF" w:rsidRDefault="00DF01DF" w:rsidP="00DF01DF">
      <w:r w:rsidRPr="00DF01DF">
        <w:t>No mezclaremos ambas bibliotecas.</w:t>
      </w:r>
    </w:p>
    <w:p w14:paraId="03694E66" w14:textId="77777777" w:rsidR="00DF01DF" w:rsidRPr="00DF01DF" w:rsidRDefault="00DF01DF" w:rsidP="00DF01DF">
      <w:r w:rsidRPr="00DF01DF">
        <w:rPr>
          <w:b/>
          <w:bCs/>
        </w:rPr>
        <w:t>Mi recomendación:</w:t>
      </w:r>
      <w:r w:rsidRPr="00DF01DF">
        <w:t xml:space="preserve"> usar </w:t>
      </w:r>
      <w:r w:rsidRPr="00DF01DF">
        <w:rPr>
          <w:b/>
          <w:bCs/>
        </w:rPr>
        <w:t xml:space="preserve">Bootstrap </w:t>
      </w:r>
      <w:proofErr w:type="spellStart"/>
      <w:r w:rsidRPr="00DF01DF">
        <w:rPr>
          <w:b/>
          <w:bCs/>
        </w:rPr>
        <w:t>Icons</w:t>
      </w:r>
      <w:proofErr w:type="spellEnd"/>
      <w:r w:rsidRPr="00DF01DF">
        <w:t>, ya que se integra perfectamente con Bootstrap 5 y reduce dependencias.</w:t>
      </w:r>
    </w:p>
    <w:p w14:paraId="79F16449" w14:textId="77777777" w:rsidR="00DF01DF" w:rsidRPr="00DF01DF" w:rsidRDefault="00DF01DF" w:rsidP="00DF01DF">
      <w:r w:rsidRPr="00DF01DF">
        <w:pict w14:anchorId="6E848991">
          <v:rect id="_x0000_i1237" style="width:0;height:1.5pt" o:hralign="center" o:hrstd="t" o:hr="t" fillcolor="#a0a0a0" stroked="f"/>
        </w:pict>
      </w:r>
    </w:p>
    <w:p w14:paraId="3CA13E6E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14. Convención CSS</w:t>
      </w:r>
    </w:p>
    <w:p w14:paraId="10E4C9D2" w14:textId="77777777" w:rsidR="00DF01DF" w:rsidRPr="00DF01DF" w:rsidRDefault="00DF01DF" w:rsidP="00DF01DF">
      <w:r w:rsidRPr="00DF01DF">
        <w:t>No modificaremos Bootstrap directamente.</w:t>
      </w:r>
    </w:p>
    <w:p w14:paraId="341F382F" w14:textId="77777777" w:rsidR="00DF01DF" w:rsidRPr="00DF01DF" w:rsidRDefault="00DF01DF" w:rsidP="00DF01DF">
      <w:r w:rsidRPr="00DF01DF">
        <w:t>Todo CSS propio irá en:</w:t>
      </w:r>
    </w:p>
    <w:p w14:paraId="2CBB3413" w14:textId="77777777" w:rsidR="00DF01DF" w:rsidRPr="00DF01DF" w:rsidRDefault="00DF01DF" w:rsidP="00DF01DF">
      <w:proofErr w:type="spellStart"/>
      <w:r w:rsidRPr="00DF01DF">
        <w:t>static</w:t>
      </w:r>
      <w:proofErr w:type="spellEnd"/>
      <w:r w:rsidRPr="00DF01DF">
        <w:t>/</w:t>
      </w:r>
      <w:proofErr w:type="spellStart"/>
      <w:r w:rsidRPr="00DF01DF">
        <w:t>css</w:t>
      </w:r>
      <w:proofErr w:type="spellEnd"/>
      <w:r w:rsidRPr="00DF01DF">
        <w:t>/</w:t>
      </w:r>
    </w:p>
    <w:p w14:paraId="24C97DF1" w14:textId="77777777" w:rsidR="00DF01DF" w:rsidRPr="00DF01DF" w:rsidRDefault="00DF01DF" w:rsidP="00DF01DF">
      <w:r w:rsidRPr="00DF01DF">
        <w:pict w14:anchorId="6D9E6C2B">
          <v:rect id="_x0000_i1238" style="width:0;height:1.5pt" o:hralign="center" o:hrstd="t" o:hr="t" fillcolor="#a0a0a0" stroked="f"/>
        </w:pict>
      </w:r>
    </w:p>
    <w:p w14:paraId="60F15380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15. Convención JavaScript</w:t>
      </w:r>
    </w:p>
    <w:p w14:paraId="251D443F" w14:textId="77777777" w:rsidR="00DF01DF" w:rsidRPr="00DF01DF" w:rsidRDefault="00DF01DF" w:rsidP="00DF01DF">
      <w:r w:rsidRPr="00DF01DF">
        <w:t>Cada módulo tendrá su propio JavaScript.</w:t>
      </w:r>
    </w:p>
    <w:p w14:paraId="6ECFEA31" w14:textId="77777777" w:rsidR="00DF01DF" w:rsidRPr="00DF01DF" w:rsidRDefault="00DF01DF" w:rsidP="00DF01DF">
      <w:r w:rsidRPr="00DF01DF">
        <w:t>Ejemplo:</w:t>
      </w:r>
    </w:p>
    <w:p w14:paraId="39585AAE" w14:textId="77777777" w:rsidR="00DF01DF" w:rsidRPr="00DF01DF" w:rsidRDefault="00DF01DF" w:rsidP="00DF01DF">
      <w:r w:rsidRPr="00DF01DF">
        <w:t>productos.js</w:t>
      </w:r>
      <w:r w:rsidRPr="00DF01DF">
        <w:br/>
      </w:r>
      <w:r w:rsidRPr="00DF01DF">
        <w:br/>
        <w:t>ventas.js</w:t>
      </w:r>
      <w:r w:rsidRPr="00DF01DF">
        <w:br/>
      </w:r>
      <w:r w:rsidRPr="00DF01DF">
        <w:br/>
        <w:t>inventario.js</w:t>
      </w:r>
    </w:p>
    <w:p w14:paraId="0D9B88E0" w14:textId="77777777" w:rsidR="00DF01DF" w:rsidRPr="00DF01DF" w:rsidRDefault="00DF01DF" w:rsidP="00DF01DF">
      <w:r w:rsidRPr="00DF01DF">
        <w:t>Nunca utilizaremos un único archivo con miles de líneas.</w:t>
      </w:r>
    </w:p>
    <w:p w14:paraId="22DEADAD" w14:textId="77777777" w:rsidR="00DF01DF" w:rsidRPr="00DF01DF" w:rsidRDefault="00DF01DF" w:rsidP="00DF01DF">
      <w:r w:rsidRPr="00DF01DF">
        <w:pict w14:anchorId="71A8AE6C">
          <v:rect id="_x0000_i1239" style="width:0;height:1.5pt" o:hralign="center" o:hrstd="t" o:hr="t" fillcolor="#a0a0a0" stroked="f"/>
        </w:pict>
      </w:r>
    </w:p>
    <w:p w14:paraId="53B99772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16. Manejo de Errores</w:t>
      </w:r>
    </w:p>
    <w:p w14:paraId="11F3C2D7" w14:textId="77777777" w:rsidR="00DF01DF" w:rsidRPr="00DF01DF" w:rsidRDefault="00DF01DF" w:rsidP="00DF01DF">
      <w:r w:rsidRPr="00DF01DF">
        <w:t>Nunca:</w:t>
      </w:r>
    </w:p>
    <w:p w14:paraId="4F865E16" w14:textId="77777777" w:rsidR="00DF01DF" w:rsidRPr="00DF01DF" w:rsidRDefault="00DF01DF" w:rsidP="00DF01DF">
      <w:proofErr w:type="spellStart"/>
      <w:r w:rsidRPr="00DF01DF">
        <w:t>except</w:t>
      </w:r>
      <w:proofErr w:type="spellEnd"/>
      <w:r w:rsidRPr="00DF01DF">
        <w:t>:</w:t>
      </w:r>
    </w:p>
    <w:p w14:paraId="70D463BB" w14:textId="77777777" w:rsidR="00DF01DF" w:rsidRPr="00DF01DF" w:rsidRDefault="00DF01DF" w:rsidP="00DF01DF">
      <w:r w:rsidRPr="00DF01DF">
        <w:t>Siempre:</w:t>
      </w:r>
    </w:p>
    <w:p w14:paraId="1F02F2CC" w14:textId="77777777" w:rsidR="00DF01DF" w:rsidRPr="00DF01DF" w:rsidRDefault="00DF01DF" w:rsidP="00DF01DF">
      <w:proofErr w:type="spellStart"/>
      <w:r w:rsidRPr="00DF01DF">
        <w:t>except</w:t>
      </w:r>
      <w:proofErr w:type="spellEnd"/>
      <w:r w:rsidRPr="00DF01DF">
        <w:t xml:space="preserve"> </w:t>
      </w:r>
      <w:proofErr w:type="spellStart"/>
      <w:r w:rsidRPr="00DF01DF">
        <w:t>ValidationError</w:t>
      </w:r>
      <w:proofErr w:type="spellEnd"/>
      <w:r w:rsidRPr="00DF01DF">
        <w:br/>
      </w:r>
      <w:r w:rsidRPr="00DF01DF">
        <w:br/>
      </w:r>
      <w:proofErr w:type="spellStart"/>
      <w:r w:rsidRPr="00DF01DF">
        <w:t>except</w:t>
      </w:r>
      <w:proofErr w:type="spellEnd"/>
      <w:r w:rsidRPr="00DF01DF">
        <w:t xml:space="preserve"> </w:t>
      </w:r>
      <w:proofErr w:type="spellStart"/>
      <w:r w:rsidRPr="00DF01DF">
        <w:t>IntegrityError</w:t>
      </w:r>
      <w:proofErr w:type="spellEnd"/>
      <w:r w:rsidRPr="00DF01DF">
        <w:br/>
      </w:r>
      <w:r w:rsidRPr="00DF01DF">
        <w:br/>
      </w:r>
      <w:proofErr w:type="spellStart"/>
      <w:r w:rsidRPr="00DF01DF">
        <w:t>except</w:t>
      </w:r>
      <w:proofErr w:type="spellEnd"/>
      <w:r w:rsidRPr="00DF01DF">
        <w:t xml:space="preserve"> </w:t>
      </w:r>
      <w:proofErr w:type="spellStart"/>
      <w:r w:rsidRPr="00DF01DF">
        <w:t>ValueError</w:t>
      </w:r>
      <w:proofErr w:type="spellEnd"/>
    </w:p>
    <w:p w14:paraId="4F294B4F" w14:textId="77777777" w:rsidR="00DF01DF" w:rsidRPr="00DF01DF" w:rsidRDefault="00DF01DF" w:rsidP="00DF01DF">
      <w:r w:rsidRPr="00DF01DF">
        <w:pict w14:anchorId="6F38485D">
          <v:rect id="_x0000_i1240" style="width:0;height:1.5pt" o:hralign="center" o:hrstd="t" o:hr="t" fillcolor="#a0a0a0" stroked="f"/>
        </w:pict>
      </w:r>
    </w:p>
    <w:p w14:paraId="7E3AEF4F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lastRenderedPageBreak/>
        <w:t xml:space="preserve">17. </w:t>
      </w:r>
      <w:proofErr w:type="spellStart"/>
      <w:r w:rsidRPr="00DF01DF">
        <w:rPr>
          <w:b/>
          <w:bCs/>
        </w:rPr>
        <w:t>Logging</w:t>
      </w:r>
      <w:proofErr w:type="spellEnd"/>
    </w:p>
    <w:p w14:paraId="35FBB332" w14:textId="77777777" w:rsidR="00DF01DF" w:rsidRPr="00DF01DF" w:rsidRDefault="00DF01DF" w:rsidP="00DF01DF">
      <w:r w:rsidRPr="00DF01DF">
        <w:t>Todo error importante deberá registrarse.</w:t>
      </w:r>
    </w:p>
    <w:p w14:paraId="141644A2" w14:textId="77777777" w:rsidR="00DF01DF" w:rsidRPr="00DF01DF" w:rsidRDefault="00DF01DF" w:rsidP="00DF01DF">
      <w:r w:rsidRPr="00DF01DF">
        <w:t>Ejemplo:</w:t>
      </w:r>
    </w:p>
    <w:p w14:paraId="3553A88F" w14:textId="77777777" w:rsidR="00DF01DF" w:rsidRPr="00DF01DF" w:rsidRDefault="00DF01DF" w:rsidP="00DF01DF">
      <w:proofErr w:type="spellStart"/>
      <w:proofErr w:type="gramStart"/>
      <w:r w:rsidRPr="00DF01DF">
        <w:t>logger.error</w:t>
      </w:r>
      <w:proofErr w:type="spellEnd"/>
      <w:proofErr w:type="gramEnd"/>
      <w:r w:rsidRPr="00DF01DF">
        <w:t>()</w:t>
      </w:r>
      <w:r w:rsidRPr="00DF01DF">
        <w:br/>
      </w:r>
      <w:r w:rsidRPr="00DF01DF">
        <w:br/>
      </w:r>
      <w:proofErr w:type="spellStart"/>
      <w:proofErr w:type="gramStart"/>
      <w:r w:rsidRPr="00DF01DF">
        <w:t>logger.warning</w:t>
      </w:r>
      <w:proofErr w:type="spellEnd"/>
      <w:proofErr w:type="gramEnd"/>
      <w:r w:rsidRPr="00DF01DF">
        <w:t>()</w:t>
      </w:r>
      <w:r w:rsidRPr="00DF01DF">
        <w:br/>
      </w:r>
      <w:r w:rsidRPr="00DF01DF">
        <w:br/>
      </w:r>
      <w:proofErr w:type="gramStart"/>
      <w:r w:rsidRPr="00DF01DF">
        <w:t>logger.info(</w:t>
      </w:r>
      <w:proofErr w:type="gramEnd"/>
      <w:r w:rsidRPr="00DF01DF">
        <w:t>)</w:t>
      </w:r>
    </w:p>
    <w:p w14:paraId="65764825" w14:textId="77777777" w:rsidR="00DF01DF" w:rsidRPr="00DF01DF" w:rsidRDefault="00DF01DF" w:rsidP="00DF01DF">
      <w:r w:rsidRPr="00DF01DF">
        <w:t>Nunca:</w:t>
      </w:r>
    </w:p>
    <w:p w14:paraId="05BA9740" w14:textId="77777777" w:rsidR="00DF01DF" w:rsidRPr="00DF01DF" w:rsidRDefault="00DF01DF" w:rsidP="00DF01DF">
      <w:proofErr w:type="spellStart"/>
      <w:proofErr w:type="gramStart"/>
      <w:r w:rsidRPr="00DF01DF">
        <w:t>print</w:t>
      </w:r>
      <w:proofErr w:type="spellEnd"/>
      <w:r w:rsidRPr="00DF01DF">
        <w:t>(</w:t>
      </w:r>
      <w:proofErr w:type="gramEnd"/>
      <w:r w:rsidRPr="00DF01DF">
        <w:t>)</w:t>
      </w:r>
    </w:p>
    <w:p w14:paraId="624923A0" w14:textId="77777777" w:rsidR="00DF01DF" w:rsidRPr="00DF01DF" w:rsidRDefault="00DF01DF" w:rsidP="00DF01DF">
      <w:r w:rsidRPr="00DF01DF">
        <w:pict w14:anchorId="5D3CFD9C">
          <v:rect id="_x0000_i1241" style="width:0;height:1.5pt" o:hralign="center" o:hrstd="t" o:hr="t" fillcolor="#a0a0a0" stroked="f"/>
        </w:pict>
      </w:r>
    </w:p>
    <w:p w14:paraId="2AE8A5DD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18. Comentarios</w:t>
      </w:r>
    </w:p>
    <w:p w14:paraId="3A2FE8FA" w14:textId="77777777" w:rsidR="00DF01DF" w:rsidRPr="00DF01DF" w:rsidRDefault="00DF01DF" w:rsidP="00DF01DF">
      <w:r w:rsidRPr="00DF01DF">
        <w:t>Comentaremos únicamente decisiones importantes.</w:t>
      </w:r>
    </w:p>
    <w:p w14:paraId="5B09828E" w14:textId="77777777" w:rsidR="00DF01DF" w:rsidRPr="00DF01DF" w:rsidRDefault="00DF01DF" w:rsidP="00DF01DF">
      <w:r w:rsidRPr="00DF01DF">
        <w:t>No comentaremos código obvio.</w:t>
      </w:r>
    </w:p>
    <w:p w14:paraId="16E26338" w14:textId="77777777" w:rsidR="00DF01DF" w:rsidRPr="00DF01DF" w:rsidRDefault="00DF01DF" w:rsidP="00DF01DF">
      <w:r w:rsidRPr="00DF01DF">
        <w:pict w14:anchorId="07DA442F">
          <v:rect id="_x0000_i1242" style="width:0;height:1.5pt" o:hralign="center" o:hrstd="t" o:hr="t" fillcolor="#a0a0a0" stroked="f"/>
        </w:pict>
      </w:r>
    </w:p>
    <w:p w14:paraId="060528D3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 xml:space="preserve">19. </w:t>
      </w:r>
      <w:proofErr w:type="spellStart"/>
      <w:r w:rsidRPr="00DF01DF">
        <w:rPr>
          <w:b/>
          <w:bCs/>
        </w:rPr>
        <w:t>Docstrings</w:t>
      </w:r>
      <w:proofErr w:type="spellEnd"/>
    </w:p>
    <w:p w14:paraId="0EFBD317" w14:textId="77777777" w:rsidR="00DF01DF" w:rsidRPr="00DF01DF" w:rsidRDefault="00DF01DF" w:rsidP="00DF01DF">
      <w:r w:rsidRPr="00DF01DF">
        <w:t xml:space="preserve">Toda clase deberá iniciar con un </w:t>
      </w:r>
      <w:proofErr w:type="spellStart"/>
      <w:r w:rsidRPr="00DF01DF">
        <w:t>Docstring</w:t>
      </w:r>
      <w:proofErr w:type="spellEnd"/>
      <w:r w:rsidRPr="00DF01DF">
        <w:t>.</w:t>
      </w:r>
    </w:p>
    <w:p w14:paraId="6DDDC1D0" w14:textId="77777777" w:rsidR="00DF01DF" w:rsidRPr="00DF01DF" w:rsidRDefault="00DF01DF" w:rsidP="00DF01DF">
      <w:r w:rsidRPr="00DF01DF">
        <w:t>Ejemplo:</w:t>
      </w:r>
    </w:p>
    <w:p w14:paraId="6F614C0F" w14:textId="77777777" w:rsidR="00DF01DF" w:rsidRPr="00DF01DF" w:rsidRDefault="00DF01DF" w:rsidP="00DF01DF">
      <w:r w:rsidRPr="00DF01DF">
        <w:t>"""</w:t>
      </w:r>
      <w:r w:rsidRPr="00DF01DF">
        <w:br/>
        <w:t>Servicio encargado de administrar los productos.</w:t>
      </w:r>
      <w:r w:rsidRPr="00DF01DF">
        <w:br/>
        <w:t>"""</w:t>
      </w:r>
    </w:p>
    <w:p w14:paraId="02AFD343" w14:textId="77777777" w:rsidR="00DF01DF" w:rsidRPr="00DF01DF" w:rsidRDefault="00DF01DF" w:rsidP="00DF01DF">
      <w:r w:rsidRPr="00DF01DF">
        <w:pict w14:anchorId="5B7671E0">
          <v:rect id="_x0000_i1243" style="width:0;height:1.5pt" o:hralign="center" o:hrstd="t" o:hr="t" fillcolor="#a0a0a0" stroked="f"/>
        </w:pict>
      </w:r>
    </w:p>
    <w:p w14:paraId="2E4875E7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 xml:space="preserve">20. </w:t>
      </w:r>
      <w:proofErr w:type="spellStart"/>
      <w:r w:rsidRPr="00DF01DF">
        <w:rPr>
          <w:b/>
          <w:bCs/>
        </w:rPr>
        <w:t>Commits</w:t>
      </w:r>
      <w:proofErr w:type="spellEnd"/>
      <w:r w:rsidRPr="00DF01DF">
        <w:rPr>
          <w:b/>
          <w:bCs/>
        </w:rPr>
        <w:t xml:space="preserve"> Git</w:t>
      </w:r>
    </w:p>
    <w:p w14:paraId="2CDFDA1D" w14:textId="77777777" w:rsidR="00DF01DF" w:rsidRPr="00DF01DF" w:rsidRDefault="00DF01DF" w:rsidP="00DF01DF">
      <w:r w:rsidRPr="00DF01DF">
        <w:t xml:space="preserve">Todos los </w:t>
      </w:r>
      <w:proofErr w:type="spellStart"/>
      <w:r w:rsidRPr="00DF01DF">
        <w:t>commits</w:t>
      </w:r>
      <w:proofErr w:type="spellEnd"/>
      <w:r w:rsidRPr="00DF01DF">
        <w:t xml:space="preserve"> deberán seguir el siguiente formato:</w:t>
      </w:r>
    </w:p>
    <w:p w14:paraId="22BF680C" w14:textId="77777777" w:rsidR="00DF01DF" w:rsidRPr="00DF01DF" w:rsidRDefault="00DF01DF" w:rsidP="00DF01DF">
      <w:proofErr w:type="spellStart"/>
      <w:r w:rsidRPr="00DF01DF">
        <w:t>feat</w:t>
      </w:r>
      <w:proofErr w:type="spellEnd"/>
      <w:r w:rsidRPr="00DF01DF">
        <w:t>: módulo productos</w:t>
      </w:r>
      <w:r w:rsidRPr="00DF01DF">
        <w:br/>
      </w:r>
      <w:r w:rsidRPr="00DF01DF">
        <w:br/>
      </w:r>
      <w:proofErr w:type="spellStart"/>
      <w:r w:rsidRPr="00DF01DF">
        <w:t>fix</w:t>
      </w:r>
      <w:proofErr w:type="spellEnd"/>
      <w:r w:rsidRPr="00DF01DF">
        <w:t>: cálculo de inventario</w:t>
      </w:r>
      <w:r w:rsidRPr="00DF01DF">
        <w:br/>
      </w:r>
      <w:r w:rsidRPr="00DF01DF">
        <w:br/>
      </w:r>
      <w:proofErr w:type="spellStart"/>
      <w:r w:rsidRPr="00DF01DF">
        <w:t>docs</w:t>
      </w:r>
      <w:proofErr w:type="spellEnd"/>
      <w:r w:rsidRPr="00DF01DF">
        <w:t>: actualización arquitectura</w:t>
      </w:r>
      <w:r w:rsidRPr="00DF01DF">
        <w:br/>
      </w:r>
      <w:r w:rsidRPr="00DF01DF">
        <w:br/>
      </w:r>
      <w:proofErr w:type="spellStart"/>
      <w:r w:rsidRPr="00DF01DF">
        <w:t>style</w:t>
      </w:r>
      <w:proofErr w:type="spellEnd"/>
      <w:r w:rsidRPr="00DF01DF">
        <w:t>: mejora interfaz</w:t>
      </w:r>
      <w:r w:rsidRPr="00DF01DF">
        <w:br/>
      </w:r>
      <w:r w:rsidRPr="00DF01DF">
        <w:br/>
      </w:r>
      <w:proofErr w:type="spellStart"/>
      <w:r w:rsidRPr="00DF01DF">
        <w:t>refactor</w:t>
      </w:r>
      <w:proofErr w:type="spellEnd"/>
      <w:r w:rsidRPr="00DF01DF">
        <w:t xml:space="preserve">: </w:t>
      </w:r>
      <w:proofErr w:type="spellStart"/>
      <w:r w:rsidRPr="00DF01DF">
        <w:t>producto_service</w:t>
      </w:r>
      <w:proofErr w:type="spellEnd"/>
      <w:r w:rsidRPr="00DF01DF">
        <w:br/>
      </w:r>
      <w:r w:rsidRPr="00DF01DF">
        <w:br/>
        <w:t>test: pruebas módulo ventas</w:t>
      </w:r>
    </w:p>
    <w:p w14:paraId="24076236" w14:textId="77777777" w:rsidR="00DF01DF" w:rsidRPr="00DF01DF" w:rsidRDefault="00DF01DF" w:rsidP="00DF01DF">
      <w:r w:rsidRPr="00DF01DF">
        <w:lastRenderedPageBreak/>
        <w:pict w14:anchorId="69FB7E0E">
          <v:rect id="_x0000_i1244" style="width:0;height:1.5pt" o:hralign="center" o:hrstd="t" o:hr="t" fillcolor="#a0a0a0" stroked="f"/>
        </w:pict>
      </w:r>
    </w:p>
    <w:p w14:paraId="4A4F80E4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21. Flujo Git</w:t>
      </w:r>
    </w:p>
    <w:p w14:paraId="67108B69" w14:textId="77777777" w:rsidR="00DF01DF" w:rsidRPr="00DF01DF" w:rsidRDefault="00DF01DF" w:rsidP="00DF01DF">
      <w:r w:rsidRPr="00DF01DF">
        <w:t>Las ramas oficiales serán:</w:t>
      </w:r>
    </w:p>
    <w:p w14:paraId="00C11A28" w14:textId="77777777" w:rsidR="00DF01DF" w:rsidRPr="00DF01DF" w:rsidRDefault="00DF01DF" w:rsidP="00DF01DF">
      <w:proofErr w:type="spellStart"/>
      <w:r w:rsidRPr="00DF01DF">
        <w:t>main</w:t>
      </w:r>
      <w:proofErr w:type="spellEnd"/>
      <w:r w:rsidRPr="00DF01DF">
        <w:br/>
      </w:r>
      <w:r w:rsidRPr="00DF01DF">
        <w:br/>
      </w:r>
      <w:proofErr w:type="spellStart"/>
      <w:r w:rsidRPr="00DF01DF">
        <w:t>develop</w:t>
      </w:r>
      <w:proofErr w:type="spellEnd"/>
      <w:r w:rsidRPr="00DF01DF">
        <w:br/>
      </w:r>
      <w:r w:rsidRPr="00DF01DF">
        <w:br/>
      </w:r>
      <w:proofErr w:type="spellStart"/>
      <w:r w:rsidRPr="00DF01DF">
        <w:t>feature</w:t>
      </w:r>
      <w:proofErr w:type="spellEnd"/>
      <w:r w:rsidRPr="00DF01DF">
        <w:t>/*</w:t>
      </w:r>
    </w:p>
    <w:p w14:paraId="0B15304C" w14:textId="77777777" w:rsidR="00DF01DF" w:rsidRPr="00DF01DF" w:rsidRDefault="00DF01DF" w:rsidP="00DF01DF">
      <w:r w:rsidRPr="00DF01DF">
        <w:t>Ejemplo:</w:t>
      </w:r>
    </w:p>
    <w:p w14:paraId="46EA9D31" w14:textId="77777777" w:rsidR="00DF01DF" w:rsidRPr="00DF01DF" w:rsidRDefault="00DF01DF" w:rsidP="00DF01DF">
      <w:proofErr w:type="spellStart"/>
      <w:r w:rsidRPr="00DF01DF">
        <w:t>feature</w:t>
      </w:r>
      <w:proofErr w:type="spellEnd"/>
      <w:r w:rsidRPr="00DF01DF">
        <w:t>/</w:t>
      </w:r>
      <w:proofErr w:type="spellStart"/>
      <w:r w:rsidRPr="00DF01DF">
        <w:t>login</w:t>
      </w:r>
      <w:proofErr w:type="spellEnd"/>
      <w:r w:rsidRPr="00DF01DF">
        <w:br/>
      </w:r>
      <w:r w:rsidRPr="00DF01DF">
        <w:br/>
      </w:r>
      <w:proofErr w:type="spellStart"/>
      <w:r w:rsidRPr="00DF01DF">
        <w:t>feature</w:t>
      </w:r>
      <w:proofErr w:type="spellEnd"/>
      <w:r w:rsidRPr="00DF01DF">
        <w:t>/productos</w:t>
      </w:r>
      <w:r w:rsidRPr="00DF01DF">
        <w:br/>
      </w:r>
      <w:r w:rsidRPr="00DF01DF">
        <w:br/>
      </w:r>
      <w:proofErr w:type="spellStart"/>
      <w:r w:rsidRPr="00DF01DF">
        <w:t>feature</w:t>
      </w:r>
      <w:proofErr w:type="spellEnd"/>
      <w:r w:rsidRPr="00DF01DF">
        <w:t>/ventas</w:t>
      </w:r>
      <w:r w:rsidRPr="00DF01DF">
        <w:br/>
      </w:r>
      <w:r w:rsidRPr="00DF01DF">
        <w:br/>
      </w:r>
      <w:proofErr w:type="spellStart"/>
      <w:r w:rsidRPr="00DF01DF">
        <w:t>feature</w:t>
      </w:r>
      <w:proofErr w:type="spellEnd"/>
      <w:r w:rsidRPr="00DF01DF">
        <w:t>/reportes</w:t>
      </w:r>
    </w:p>
    <w:p w14:paraId="319D2E04" w14:textId="77777777" w:rsidR="00DF01DF" w:rsidRPr="00DF01DF" w:rsidRDefault="00DF01DF" w:rsidP="00DF01DF">
      <w:r w:rsidRPr="00DF01DF">
        <w:t xml:space="preserve">Nunca se desarrollará directamente sobre </w:t>
      </w:r>
      <w:proofErr w:type="spellStart"/>
      <w:r w:rsidRPr="00DF01DF">
        <w:t>main</w:t>
      </w:r>
      <w:proofErr w:type="spellEnd"/>
      <w:r w:rsidRPr="00DF01DF">
        <w:t>.</w:t>
      </w:r>
    </w:p>
    <w:p w14:paraId="75FB1D13" w14:textId="77777777" w:rsidR="00DF01DF" w:rsidRPr="00DF01DF" w:rsidRDefault="00DF01DF" w:rsidP="00DF01DF">
      <w:r w:rsidRPr="00DF01DF">
        <w:pict w14:anchorId="701FDD90">
          <v:rect id="_x0000_i1245" style="width:0;height:1.5pt" o:hralign="center" o:hrstd="t" o:hr="t" fillcolor="#a0a0a0" stroked="f"/>
        </w:pict>
      </w:r>
    </w:p>
    <w:p w14:paraId="3D976900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22. Integración</w:t>
      </w:r>
    </w:p>
    <w:p w14:paraId="74A3EBA8" w14:textId="77777777" w:rsidR="00DF01DF" w:rsidRPr="00DF01DF" w:rsidRDefault="00DF01DF" w:rsidP="00DF01DF">
      <w:r w:rsidRPr="00DF01DF">
        <w:t>Todo código deberá pasar por el siguiente proceso:</w:t>
      </w:r>
    </w:p>
    <w:p w14:paraId="4F9470E2" w14:textId="77777777" w:rsidR="00DF01DF" w:rsidRPr="00DF01DF" w:rsidRDefault="00DF01DF" w:rsidP="00DF01DF">
      <w:proofErr w:type="spellStart"/>
      <w:r w:rsidRPr="00DF01DF">
        <w:t>Feature</w:t>
      </w:r>
      <w:proofErr w:type="spellEnd"/>
      <w:r w:rsidRPr="00DF01DF">
        <w:br/>
      </w:r>
      <w:r w:rsidRPr="00DF01DF">
        <w:br/>
        <w:t>↓</w:t>
      </w:r>
      <w:r w:rsidRPr="00DF01DF">
        <w:br/>
      </w:r>
      <w:r w:rsidRPr="00DF01DF">
        <w:br/>
        <w:t>Pruebas Locales</w:t>
      </w:r>
      <w:r w:rsidRPr="00DF01DF">
        <w:br/>
      </w:r>
      <w:r w:rsidRPr="00DF01DF">
        <w:br/>
        <w:t>↓</w:t>
      </w:r>
      <w:r w:rsidRPr="00DF01DF">
        <w:br/>
      </w:r>
      <w:r w:rsidRPr="00DF01DF">
        <w:br/>
        <w:t xml:space="preserve">Pull </w:t>
      </w:r>
      <w:proofErr w:type="spellStart"/>
      <w:r w:rsidRPr="00DF01DF">
        <w:t>Request</w:t>
      </w:r>
      <w:proofErr w:type="spellEnd"/>
      <w:r w:rsidRPr="00DF01DF">
        <w:br/>
      </w:r>
      <w:r w:rsidRPr="00DF01DF">
        <w:br/>
        <w:t>↓</w:t>
      </w:r>
      <w:r w:rsidRPr="00DF01DF">
        <w:br/>
      </w:r>
      <w:r w:rsidRPr="00DF01DF">
        <w:br/>
        <w:t>Revisión</w:t>
      </w:r>
      <w:r w:rsidRPr="00DF01DF">
        <w:br/>
      </w:r>
      <w:r w:rsidRPr="00DF01DF">
        <w:br/>
        <w:t>↓</w:t>
      </w:r>
      <w:r w:rsidRPr="00DF01DF">
        <w:br/>
      </w:r>
      <w:r w:rsidRPr="00DF01DF">
        <w:br/>
      </w:r>
      <w:proofErr w:type="spellStart"/>
      <w:r w:rsidRPr="00DF01DF">
        <w:t>Merge</w:t>
      </w:r>
      <w:proofErr w:type="spellEnd"/>
      <w:r w:rsidRPr="00DF01DF">
        <w:t xml:space="preserve"> a </w:t>
      </w:r>
      <w:proofErr w:type="spellStart"/>
      <w:r w:rsidRPr="00DF01DF">
        <w:t>develop</w:t>
      </w:r>
      <w:proofErr w:type="spellEnd"/>
      <w:r w:rsidRPr="00DF01DF">
        <w:br/>
      </w:r>
      <w:r w:rsidRPr="00DF01DF">
        <w:br/>
        <w:t>↓</w:t>
      </w:r>
      <w:r w:rsidRPr="00DF01DF">
        <w:br/>
      </w:r>
      <w:r w:rsidRPr="00DF01DF">
        <w:lastRenderedPageBreak/>
        <w:br/>
        <w:t>Pruebas Integradas</w:t>
      </w:r>
      <w:r w:rsidRPr="00DF01DF">
        <w:br/>
      </w:r>
      <w:r w:rsidRPr="00DF01DF">
        <w:br/>
        <w:t>↓</w:t>
      </w:r>
      <w:r w:rsidRPr="00DF01DF">
        <w:br/>
      </w:r>
      <w:r w:rsidRPr="00DF01DF">
        <w:br/>
      </w:r>
      <w:proofErr w:type="spellStart"/>
      <w:r w:rsidRPr="00DF01DF">
        <w:t>Merge</w:t>
      </w:r>
      <w:proofErr w:type="spellEnd"/>
      <w:r w:rsidRPr="00DF01DF">
        <w:t xml:space="preserve"> a </w:t>
      </w:r>
      <w:proofErr w:type="spellStart"/>
      <w:r w:rsidRPr="00DF01DF">
        <w:t>main</w:t>
      </w:r>
      <w:proofErr w:type="spellEnd"/>
    </w:p>
    <w:p w14:paraId="0CBB7AD3" w14:textId="77777777" w:rsidR="00DF01DF" w:rsidRPr="00DF01DF" w:rsidRDefault="00DF01DF" w:rsidP="00DF01DF">
      <w:r w:rsidRPr="00DF01DF">
        <w:pict w14:anchorId="1183CE88">
          <v:rect id="_x0000_i1246" style="width:0;height:1.5pt" o:hralign="center" o:hrstd="t" o:hr="t" fillcolor="#a0a0a0" stroked="f"/>
        </w:pict>
      </w:r>
    </w:p>
    <w:p w14:paraId="0F63B9A3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23. Estrategia de Desarrollo</w:t>
      </w:r>
    </w:p>
    <w:p w14:paraId="7FD5528A" w14:textId="77777777" w:rsidR="00DF01DF" w:rsidRPr="00DF01DF" w:rsidRDefault="00DF01DF" w:rsidP="00DF01DF">
      <w:r w:rsidRPr="00DF01DF">
        <w:t>Cada requerimiento funcional se implementará siguiendo este flujo:</w:t>
      </w:r>
    </w:p>
    <w:p w14:paraId="35CC7E68" w14:textId="77777777" w:rsidR="00DF01DF" w:rsidRPr="00DF01DF" w:rsidRDefault="00DF01DF" w:rsidP="00DF01DF">
      <w:r w:rsidRPr="00DF01DF">
        <w:t>RF</w:t>
      </w:r>
      <w:r w:rsidRPr="00DF01DF">
        <w:br/>
      </w:r>
      <w:r w:rsidRPr="00DF01DF">
        <w:br/>
        <w:t>↓</w:t>
      </w:r>
      <w:r w:rsidRPr="00DF01DF">
        <w:br/>
      </w:r>
      <w:r w:rsidRPr="00DF01DF">
        <w:br/>
        <w:t>Modelo</w:t>
      </w:r>
      <w:r w:rsidRPr="00DF01DF">
        <w:br/>
      </w:r>
      <w:r w:rsidRPr="00DF01DF">
        <w:br/>
        <w:t>↓</w:t>
      </w:r>
      <w:r w:rsidRPr="00DF01DF">
        <w:br/>
      </w:r>
      <w:r w:rsidRPr="00DF01DF">
        <w:br/>
      </w:r>
      <w:proofErr w:type="spellStart"/>
      <w:r w:rsidRPr="00DF01DF">
        <w:t>Repository</w:t>
      </w:r>
      <w:proofErr w:type="spellEnd"/>
      <w:r w:rsidRPr="00DF01DF">
        <w:br/>
      </w:r>
      <w:r w:rsidRPr="00DF01DF">
        <w:br/>
        <w:t>↓</w:t>
      </w:r>
      <w:r w:rsidRPr="00DF01DF">
        <w:br/>
      </w:r>
      <w:r w:rsidRPr="00DF01DF">
        <w:br/>
        <w:t>Service</w:t>
      </w:r>
      <w:r w:rsidRPr="00DF01DF">
        <w:br/>
      </w:r>
      <w:r w:rsidRPr="00DF01DF">
        <w:br/>
        <w:t>↓</w:t>
      </w:r>
      <w:r w:rsidRPr="00DF01DF">
        <w:br/>
      </w:r>
      <w:r w:rsidRPr="00DF01DF">
        <w:br/>
        <w:t>Form</w:t>
      </w:r>
      <w:r w:rsidRPr="00DF01DF">
        <w:br/>
      </w:r>
      <w:r w:rsidRPr="00DF01DF">
        <w:br/>
        <w:t>↓</w:t>
      </w:r>
      <w:r w:rsidRPr="00DF01DF">
        <w:br/>
      </w:r>
      <w:r w:rsidRPr="00DF01DF">
        <w:br/>
        <w:t>View</w:t>
      </w:r>
      <w:r w:rsidRPr="00DF01DF">
        <w:br/>
      </w:r>
      <w:r w:rsidRPr="00DF01DF">
        <w:br/>
        <w:t>↓</w:t>
      </w:r>
      <w:r w:rsidRPr="00DF01DF">
        <w:br/>
      </w:r>
      <w:r w:rsidRPr="00DF01DF">
        <w:br/>
      </w:r>
      <w:proofErr w:type="spellStart"/>
      <w:r w:rsidRPr="00DF01DF">
        <w:t>Template</w:t>
      </w:r>
      <w:proofErr w:type="spellEnd"/>
      <w:r w:rsidRPr="00DF01DF">
        <w:br/>
      </w:r>
      <w:r w:rsidRPr="00DF01DF">
        <w:br/>
        <w:t>↓</w:t>
      </w:r>
      <w:r w:rsidRPr="00DF01DF">
        <w:br/>
      </w:r>
      <w:r w:rsidRPr="00DF01DF">
        <w:br/>
        <w:t>Pruebas</w:t>
      </w:r>
      <w:r w:rsidRPr="00DF01DF">
        <w:br/>
      </w:r>
      <w:r w:rsidRPr="00DF01DF">
        <w:br/>
        <w:t>↓</w:t>
      </w:r>
      <w:r w:rsidRPr="00DF01DF">
        <w:br/>
      </w:r>
      <w:r w:rsidRPr="00DF01DF">
        <w:br/>
        <w:t>Integración</w:t>
      </w:r>
    </w:p>
    <w:p w14:paraId="011A2271" w14:textId="77777777" w:rsidR="00DF01DF" w:rsidRPr="00DF01DF" w:rsidRDefault="00DF01DF" w:rsidP="00DF01DF">
      <w:r w:rsidRPr="00DF01DF">
        <w:lastRenderedPageBreak/>
        <w:t>Este flujo será obligatorio para todos los módulos.</w:t>
      </w:r>
    </w:p>
    <w:p w14:paraId="62A8078A" w14:textId="77777777" w:rsidR="00DF01DF" w:rsidRPr="00DF01DF" w:rsidRDefault="00DF01DF" w:rsidP="00DF01DF">
      <w:r w:rsidRPr="00DF01DF">
        <w:pict w14:anchorId="0896FC92">
          <v:rect id="_x0000_i1247" style="width:0;height:1.5pt" o:hralign="center" o:hrstd="t" o:hr="t" fillcolor="#a0a0a0" stroked="f"/>
        </w:pict>
      </w:r>
    </w:p>
    <w:p w14:paraId="633625B4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24. Convención de Pruebas</w:t>
      </w:r>
    </w:p>
    <w:p w14:paraId="2F515743" w14:textId="77777777" w:rsidR="00DF01DF" w:rsidRPr="00DF01DF" w:rsidRDefault="00DF01DF" w:rsidP="00DF01DF">
      <w:r w:rsidRPr="00DF01DF">
        <w:t>Cada módulo deberá incluir al menos:</w:t>
      </w:r>
    </w:p>
    <w:p w14:paraId="5E8D7C41" w14:textId="77777777" w:rsidR="00DF01DF" w:rsidRPr="00DF01DF" w:rsidRDefault="00DF01DF" w:rsidP="00DF01DF">
      <w:pPr>
        <w:numPr>
          <w:ilvl w:val="0"/>
          <w:numId w:val="4"/>
        </w:numPr>
      </w:pPr>
      <w:r w:rsidRPr="00DF01DF">
        <w:t xml:space="preserve">pruebas de </w:t>
      </w:r>
      <w:proofErr w:type="spellStart"/>
      <w:r w:rsidRPr="00DF01DF">
        <w:t>Services</w:t>
      </w:r>
      <w:proofErr w:type="spellEnd"/>
      <w:r w:rsidRPr="00DF01DF">
        <w:t xml:space="preserve">; </w:t>
      </w:r>
    </w:p>
    <w:p w14:paraId="74E4BE6C" w14:textId="77777777" w:rsidR="00DF01DF" w:rsidRPr="00DF01DF" w:rsidRDefault="00DF01DF" w:rsidP="00DF01DF">
      <w:pPr>
        <w:numPr>
          <w:ilvl w:val="0"/>
          <w:numId w:val="4"/>
        </w:numPr>
      </w:pPr>
      <w:r w:rsidRPr="00DF01DF">
        <w:t xml:space="preserve">pruebas de </w:t>
      </w:r>
      <w:proofErr w:type="spellStart"/>
      <w:r w:rsidRPr="00DF01DF">
        <w:t>Repositories</w:t>
      </w:r>
      <w:proofErr w:type="spellEnd"/>
      <w:r w:rsidRPr="00DF01DF">
        <w:t xml:space="preserve">; </w:t>
      </w:r>
    </w:p>
    <w:p w14:paraId="066A3C42" w14:textId="77777777" w:rsidR="00DF01DF" w:rsidRPr="00DF01DF" w:rsidRDefault="00DF01DF" w:rsidP="00DF01DF">
      <w:pPr>
        <w:numPr>
          <w:ilvl w:val="0"/>
          <w:numId w:val="4"/>
        </w:numPr>
      </w:pPr>
      <w:r w:rsidRPr="00DF01DF">
        <w:t xml:space="preserve">pruebas de </w:t>
      </w:r>
      <w:proofErr w:type="spellStart"/>
      <w:r w:rsidRPr="00DF01DF">
        <w:t>Views</w:t>
      </w:r>
      <w:proofErr w:type="spellEnd"/>
      <w:r w:rsidRPr="00DF01DF">
        <w:t xml:space="preserve">; </w:t>
      </w:r>
    </w:p>
    <w:p w14:paraId="34966FBE" w14:textId="77777777" w:rsidR="00DF01DF" w:rsidRPr="00DF01DF" w:rsidRDefault="00DF01DF" w:rsidP="00DF01DF">
      <w:pPr>
        <w:numPr>
          <w:ilvl w:val="0"/>
          <w:numId w:val="4"/>
        </w:numPr>
      </w:pPr>
      <w:r w:rsidRPr="00DF01DF">
        <w:t xml:space="preserve">validación de formularios. </w:t>
      </w:r>
    </w:p>
    <w:p w14:paraId="0A49959B" w14:textId="77777777" w:rsidR="00DF01DF" w:rsidRPr="00DF01DF" w:rsidRDefault="00DF01DF" w:rsidP="00DF01DF">
      <w:r w:rsidRPr="00DF01DF">
        <w:t xml:space="preserve">Las pruebas se desarrollarán antes de integrar una funcionalidad a la rama </w:t>
      </w:r>
      <w:proofErr w:type="spellStart"/>
      <w:r w:rsidRPr="00DF01DF">
        <w:t>develop</w:t>
      </w:r>
      <w:proofErr w:type="spellEnd"/>
      <w:r w:rsidRPr="00DF01DF">
        <w:t>.</w:t>
      </w:r>
    </w:p>
    <w:p w14:paraId="43FD1D05" w14:textId="77777777" w:rsidR="00DF01DF" w:rsidRPr="00DF01DF" w:rsidRDefault="00DF01DF" w:rsidP="00DF01DF">
      <w:r w:rsidRPr="00DF01DF">
        <w:pict w14:anchorId="23641341">
          <v:rect id="_x0000_i1248" style="width:0;height:1.5pt" o:hralign="center" o:hrstd="t" o:hr="t" fillcolor="#a0a0a0" stroked="f"/>
        </w:pict>
      </w:r>
    </w:p>
    <w:p w14:paraId="604F2E1E" w14:textId="77777777" w:rsidR="00DF01DF" w:rsidRPr="00DF01DF" w:rsidRDefault="00DF01DF" w:rsidP="00DF01DF">
      <w:pPr>
        <w:rPr>
          <w:b/>
          <w:bCs/>
        </w:rPr>
      </w:pPr>
      <w:r w:rsidRPr="00DF01DF">
        <w:rPr>
          <w:b/>
          <w:bCs/>
        </w:rPr>
        <w:t>25. Revisión de Código</w:t>
      </w:r>
    </w:p>
    <w:p w14:paraId="58A924EA" w14:textId="77777777" w:rsidR="00DF01DF" w:rsidRPr="00DF01DF" w:rsidRDefault="00DF01DF" w:rsidP="00DF01DF">
      <w:r w:rsidRPr="00DF01DF">
        <w:t xml:space="preserve">Antes de aprobar un Pull </w:t>
      </w:r>
      <w:proofErr w:type="spellStart"/>
      <w:r w:rsidRPr="00DF01DF">
        <w:t>Request</w:t>
      </w:r>
      <w:proofErr w:type="spellEnd"/>
      <w:r w:rsidRPr="00DF01DF">
        <w:t>, se verificará:</w:t>
      </w:r>
    </w:p>
    <w:p w14:paraId="6BFA140D" w14:textId="77777777" w:rsidR="00DF01DF" w:rsidRPr="00DF01DF" w:rsidRDefault="00DF01DF" w:rsidP="00DF01DF">
      <w:pPr>
        <w:numPr>
          <w:ilvl w:val="0"/>
          <w:numId w:val="5"/>
        </w:numPr>
      </w:pPr>
      <w:r w:rsidRPr="00DF01DF">
        <w:t xml:space="preserve">cumplimiento de la arquitectura por capas; </w:t>
      </w:r>
    </w:p>
    <w:p w14:paraId="73E017E7" w14:textId="77777777" w:rsidR="00DF01DF" w:rsidRPr="00DF01DF" w:rsidRDefault="00DF01DF" w:rsidP="00DF01DF">
      <w:pPr>
        <w:numPr>
          <w:ilvl w:val="0"/>
          <w:numId w:val="5"/>
        </w:numPr>
      </w:pPr>
      <w:r w:rsidRPr="00DF01DF">
        <w:t xml:space="preserve">cumplimiento de PEP 8; </w:t>
      </w:r>
    </w:p>
    <w:p w14:paraId="7701E962" w14:textId="77777777" w:rsidR="00DF01DF" w:rsidRPr="00DF01DF" w:rsidRDefault="00DF01DF" w:rsidP="00DF01DF">
      <w:pPr>
        <w:numPr>
          <w:ilvl w:val="0"/>
          <w:numId w:val="5"/>
        </w:numPr>
      </w:pPr>
      <w:r w:rsidRPr="00DF01DF">
        <w:t xml:space="preserve">ausencia de código duplicado; </w:t>
      </w:r>
    </w:p>
    <w:p w14:paraId="1F63472B" w14:textId="77777777" w:rsidR="00DF01DF" w:rsidRPr="00DF01DF" w:rsidRDefault="00DF01DF" w:rsidP="00DF01DF">
      <w:pPr>
        <w:numPr>
          <w:ilvl w:val="0"/>
          <w:numId w:val="5"/>
        </w:numPr>
      </w:pPr>
      <w:r w:rsidRPr="00DF01DF">
        <w:t xml:space="preserve">cobertura básica de pruebas; </w:t>
      </w:r>
    </w:p>
    <w:p w14:paraId="3EAE0C1F" w14:textId="77777777" w:rsidR="00DF01DF" w:rsidRPr="00DF01DF" w:rsidRDefault="00DF01DF" w:rsidP="00DF01DF">
      <w:pPr>
        <w:numPr>
          <w:ilvl w:val="0"/>
          <w:numId w:val="5"/>
        </w:numPr>
      </w:pPr>
      <w:r w:rsidRPr="00DF01DF">
        <w:t xml:space="preserve">documentación y </w:t>
      </w:r>
      <w:proofErr w:type="spellStart"/>
      <w:r w:rsidRPr="00DF01DF">
        <w:t>docstrings</w:t>
      </w:r>
      <w:proofErr w:type="spellEnd"/>
      <w:r w:rsidRPr="00DF01DF">
        <w:t xml:space="preserve">; </w:t>
      </w:r>
    </w:p>
    <w:p w14:paraId="3613D063" w14:textId="77777777" w:rsidR="00DF01DF" w:rsidRPr="00DF01DF" w:rsidRDefault="00DF01DF" w:rsidP="00DF01DF">
      <w:pPr>
        <w:numPr>
          <w:ilvl w:val="0"/>
          <w:numId w:val="5"/>
        </w:numPr>
      </w:pPr>
      <w:r w:rsidRPr="00DF01DF">
        <w:t>funcionamiento de la funcionalidad.</w:t>
      </w:r>
    </w:p>
    <w:p w14:paraId="785AD30D" w14:textId="77777777" w:rsidR="002F13E6" w:rsidRDefault="002F13E6"/>
    <w:sectPr w:rsidR="002F13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428C"/>
    <w:multiLevelType w:val="multilevel"/>
    <w:tmpl w:val="5AC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26DED"/>
    <w:multiLevelType w:val="multilevel"/>
    <w:tmpl w:val="B84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B3A95"/>
    <w:multiLevelType w:val="multilevel"/>
    <w:tmpl w:val="3AA4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73F9C"/>
    <w:multiLevelType w:val="multilevel"/>
    <w:tmpl w:val="182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B4124"/>
    <w:multiLevelType w:val="multilevel"/>
    <w:tmpl w:val="6CBE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917596">
    <w:abstractNumId w:val="3"/>
  </w:num>
  <w:num w:numId="2" w16cid:durableId="1735617401">
    <w:abstractNumId w:val="4"/>
  </w:num>
  <w:num w:numId="3" w16cid:durableId="989217363">
    <w:abstractNumId w:val="2"/>
  </w:num>
  <w:num w:numId="4" w16cid:durableId="1099908047">
    <w:abstractNumId w:val="1"/>
  </w:num>
  <w:num w:numId="5" w16cid:durableId="188417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DF"/>
    <w:rsid w:val="002F13E6"/>
    <w:rsid w:val="003C73F9"/>
    <w:rsid w:val="00954909"/>
    <w:rsid w:val="00BB207A"/>
    <w:rsid w:val="00DF01DF"/>
    <w:rsid w:val="00E0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A3EEF"/>
  <w15:chartTrackingRefBased/>
  <w15:docId w15:val="{6ED37C58-62FF-4085-807D-54FA2FA53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1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1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1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1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1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1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1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778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YOSUA FERNANDEZ</dc:creator>
  <cp:keywords/>
  <dc:description/>
  <cp:lastModifiedBy>YILBERT YOSUA FERNANDEZ</cp:lastModifiedBy>
  <cp:revision>1</cp:revision>
  <dcterms:created xsi:type="dcterms:W3CDTF">2026-06-29T04:04:00Z</dcterms:created>
  <dcterms:modified xsi:type="dcterms:W3CDTF">2026-06-29T04:15:00Z</dcterms:modified>
</cp:coreProperties>
</file>