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09.04.2026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direnc, pil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elektriksel direncin ampulün parlaklığına etkilerinin araştırılması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sınıf tartışması ve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 ve öğrencilerin elektriksel direncin ampulün parlaklığına etkileri hakkında deney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 çıktılarının değerlendirilmesi ve dersin yansıtılması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önceki bilgilerinin gözden geçirilmesi b) Öğrencilerin elektriksel direncin ampulün parlaklığına etkileri hakkında araştırması c) Öğrencilerin deney yapması ve sonuçların değerlendirilmesi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yaparken sorumluluk alması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farklı direnç değerlerinin ampulün parlaklığına etkilerini araştırması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Öğrencilerin deney yaparken öğretmen tarafından desteklenmesi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etkisi nedir? / Elektriksel direncin ampulün parlaklığına etkileri hakkında neler gözlemlediniz? / Deney sonuçlarını nasıl yorumlarsınız?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ders kitabındaki etkinlikleri tamamlayıp öğretmenine teslim etmesi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