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827392578125" w:line="240" w:lineRule="auto"/>
        <w:ind w:left="1137.599983215332" w:right="0" w:firstLine="0"/>
        <w:jc w:val="left"/>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-703325</wp:posOffset>
            </wp:positionH>
            <wp:positionV relativeFrom="paragraph">
              <wp:posOffset>-813959</wp:posOffset>
            </wp:positionV>
            <wp:extent cx="7382256" cy="1194816"/>
            <wp:effectExtent b="0" l="0" r="0" t="0"/>
            <wp:wrapSquare wrapText="bothSides" distB="19050" distT="19050" distL="19050" distR="19050"/>
            <wp:docPr id="53" name="image57.png"/>
            <a:graphic>
              <a:graphicData uri="http://schemas.openxmlformats.org/drawingml/2006/picture">
                <pic:pic>
                  <pic:nvPicPr>
                    <pic:cNvPr id="0" name="image57.png"/>
                    <pic:cNvPicPr preferRelativeResize="0"/>
                  </pic:nvPicPr>
                  <pic:blipFill>
                    <a:blip r:embed="rId6"/>
                    <a:srcRect b="0" l="0" r="0" t="0"/>
                    <a:stretch>
                      <a:fillRect/>
                    </a:stretch>
                  </pic:blipFill>
                  <pic:spPr>
                    <a:xfrm>
                      <a:off x="0" y="0"/>
                      <a:ext cx="7382256" cy="1194816"/>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5849609375" w:line="206.13698959350586" w:lineRule="auto"/>
        <w:ind w:left="0" w:right="0" w:firstLine="0"/>
        <w:jc w:val="right"/>
        <w:rPr>
          <w:rFonts w:ascii="Cambria" w:cs="Cambria" w:eastAsia="Cambria" w:hAnsi="Cambria"/>
          <w:b w:val="0"/>
          <w:i w:val="0"/>
          <w:smallCaps w:val="0"/>
          <w:strike w:val="0"/>
          <w:color w:val="000000"/>
          <w:sz w:val="71.93177032470703"/>
          <w:szCs w:val="71.93177032470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Pr>
        <w:drawing>
          <wp:inline distB="19050" distT="19050" distL="19050" distR="19050">
            <wp:extent cx="7382256" cy="1194816"/>
            <wp:effectExtent b="0" l="0" r="0" t="0"/>
            <wp:docPr id="55" name="image49.png"/>
            <a:graphic>
              <a:graphicData uri="http://schemas.openxmlformats.org/drawingml/2006/picture">
                <pic:pic>
                  <pic:nvPicPr>
                    <pic:cNvPr id="0" name="image49.png"/>
                    <pic:cNvPicPr preferRelativeResize="0"/>
                  </pic:nvPicPr>
                  <pic:blipFill>
                    <a:blip r:embed="rId7"/>
                    <a:srcRect b="0" l="0" r="0" t="0"/>
                    <a:stretch>
                      <a:fillRect/>
                    </a:stretch>
                  </pic:blipFill>
                  <pic:spPr>
                    <a:xfrm>
                      <a:off x="0" y="0"/>
                      <a:ext cx="7382256" cy="1194816"/>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Pr>
        <w:drawing>
          <wp:inline distB="19050" distT="19050" distL="19050" distR="19050">
            <wp:extent cx="7382256" cy="1194816"/>
            <wp:effectExtent b="0" l="0" r="0" t="0"/>
            <wp:docPr id="54" name="image46.png"/>
            <a:graphic>
              <a:graphicData uri="http://schemas.openxmlformats.org/drawingml/2006/picture">
                <pic:pic>
                  <pic:nvPicPr>
                    <pic:cNvPr id="0" name="image46.png"/>
                    <pic:cNvPicPr preferRelativeResize="0"/>
                  </pic:nvPicPr>
                  <pic:blipFill>
                    <a:blip r:embed="rId8"/>
                    <a:srcRect b="0" l="0" r="0" t="0"/>
                    <a:stretch>
                      <a:fillRect/>
                    </a:stretch>
                  </pic:blipFill>
                  <pic:spPr>
                    <a:xfrm>
                      <a:off x="0" y="0"/>
                      <a:ext cx="7382256" cy="1194816"/>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71.93177032470703"/>
          <w:szCs w:val="71.93177032470703"/>
          <w:u w:val="none"/>
          <w:shd w:fill="auto" w:val="clear"/>
          <w:vertAlign w:val="baseline"/>
          <w:rtl w:val="0"/>
        </w:rPr>
        <w:t xml:space="preserve">TAB.3‐13      Post‐Tensioning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2408682</wp:posOffset>
            </wp:positionV>
            <wp:extent cx="7382256" cy="1194816"/>
            <wp:effectExtent b="0" l="0" r="0" t="0"/>
            <wp:wrapSquare wrapText="bothSides" distB="19050" distT="19050" distL="19050" distR="19050"/>
            <wp:docPr id="50" name="image58.png"/>
            <a:graphic>
              <a:graphicData uri="http://schemas.openxmlformats.org/drawingml/2006/picture">
                <pic:pic>
                  <pic:nvPicPr>
                    <pic:cNvPr id="0" name="image58.png"/>
                    <pic:cNvPicPr preferRelativeResize="0"/>
                  </pic:nvPicPr>
                  <pic:blipFill>
                    <a:blip r:embed="rId9"/>
                    <a:srcRect b="0" l="0" r="0" t="0"/>
                    <a:stretch>
                      <a:fillRect/>
                    </a:stretch>
                  </pic:blipFill>
                  <pic:spPr>
                    <a:xfrm>
                      <a:off x="0" y="0"/>
                      <a:ext cx="7382256" cy="1194816"/>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26123046875" w:line="240" w:lineRule="auto"/>
        <w:ind w:left="0" w:right="2097.39013671875" w:firstLine="0"/>
        <w:jc w:val="right"/>
        <w:rPr>
          <w:rFonts w:ascii="Cambria" w:cs="Cambria" w:eastAsia="Cambria" w:hAnsi="Cambria"/>
          <w:b w:val="0"/>
          <w:i w:val="0"/>
          <w:smallCaps w:val="0"/>
          <w:strike w:val="0"/>
          <w:color w:val="000000"/>
          <w:sz w:val="71.93177032470703"/>
          <w:szCs w:val="71.93177032470703"/>
          <w:u w:val="none"/>
          <w:shd w:fill="auto" w:val="clear"/>
          <w:vertAlign w:val="baseline"/>
        </w:rPr>
      </w:pPr>
      <w:r w:rsidDel="00000000" w:rsidR="00000000" w:rsidRPr="00000000">
        <w:rPr>
          <w:rFonts w:ascii="Cambria" w:cs="Cambria" w:eastAsia="Cambria" w:hAnsi="Cambria"/>
          <w:b w:val="0"/>
          <w:i w:val="0"/>
          <w:smallCaps w:val="0"/>
          <w:strike w:val="0"/>
          <w:color w:val="000000"/>
          <w:sz w:val="71.93177032470703"/>
          <w:szCs w:val="71.93177032470703"/>
          <w:u w:val="none"/>
          <w:shd w:fill="auto" w:val="clear"/>
          <w:vertAlign w:val="baseline"/>
          <w:rtl w:val="0"/>
        </w:rPr>
        <w:t xml:space="preserve">Terminology  </w:t>
      </w:r>
      <w:r w:rsidDel="00000000" w:rsidR="00000000" w:rsidRPr="00000000">
        <w:drawing>
          <wp:anchor allowOverlap="1" behindDoc="0" distB="19050" distT="19050" distL="19050" distR="19050" hidden="0" layoutInCell="1" locked="0" relativeHeight="0" simplePos="0">
            <wp:simplePos x="0" y="0"/>
            <wp:positionH relativeFrom="column">
              <wp:posOffset>-3434458</wp:posOffset>
            </wp:positionH>
            <wp:positionV relativeFrom="paragraph">
              <wp:posOffset>426287</wp:posOffset>
            </wp:positionV>
            <wp:extent cx="7382256" cy="1194816"/>
            <wp:effectExtent b="0" l="0" r="0" t="0"/>
            <wp:wrapSquare wrapText="bothSides" distB="19050" distT="19050" distL="19050" distR="19050"/>
            <wp:docPr id="49" name="image56.png"/>
            <a:graphic>
              <a:graphicData uri="http://schemas.openxmlformats.org/drawingml/2006/picture">
                <pic:pic>
                  <pic:nvPicPr>
                    <pic:cNvPr id="0" name="image56.png"/>
                    <pic:cNvPicPr preferRelativeResize="0"/>
                  </pic:nvPicPr>
                  <pic:blipFill>
                    <a:blip r:embed="rId10"/>
                    <a:srcRect b="0" l="0" r="0" t="0"/>
                    <a:stretch>
                      <a:fillRect/>
                    </a:stretch>
                  </pic:blipFill>
                  <pic:spPr>
                    <a:xfrm>
                      <a:off x="0" y="0"/>
                      <a:ext cx="7382256" cy="1194816"/>
                    </a:xfrm>
                    <a:prstGeom prst="rect"/>
                    <a:ln/>
                  </pic:spPr>
                </pic:pic>
              </a:graphicData>
            </a:graphic>
          </wp:anchor>
        </w:drawing>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96875" w:line="240" w:lineRule="auto"/>
        <w:ind w:left="0" w:right="4239.500732421875" w:firstLine="0"/>
        <w:jc w:val="right"/>
        <w:rPr>
          <w:rFonts w:ascii="Cambria" w:cs="Cambria" w:eastAsia="Cambria" w:hAnsi="Cambria"/>
          <w:b w:val="0"/>
          <w:i w:val="0"/>
          <w:smallCaps w:val="0"/>
          <w:strike w:val="0"/>
          <w:color w:val="000000"/>
          <w:sz w:val="71.93177032470703"/>
          <w:szCs w:val="71.93177032470703"/>
          <w:u w:val="none"/>
          <w:shd w:fill="auto" w:val="clear"/>
          <w:vertAlign w:val="baseline"/>
        </w:rPr>
      </w:pPr>
      <w:r w:rsidDel="00000000" w:rsidR="00000000" w:rsidRPr="00000000">
        <w:rPr>
          <w:rFonts w:ascii="Cambria" w:cs="Cambria" w:eastAsia="Cambria" w:hAnsi="Cambria"/>
          <w:b w:val="0"/>
          <w:i w:val="0"/>
          <w:smallCaps w:val="0"/>
          <w:strike w:val="0"/>
          <w:color w:val="000000"/>
          <w:sz w:val="71.93177032470703"/>
          <w:szCs w:val="71.93177032470703"/>
          <w:u w:val="none"/>
          <w:shd w:fill="auto" w:val="clear"/>
          <w:vertAlign w:val="baseline"/>
          <w:rtl w:val="0"/>
        </w:rPr>
        <w:t xml:space="preserve">(PTT)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52734375" w:line="240" w:lineRule="auto"/>
        <w:ind w:left="5415.5998611450195" w:right="0" w:firstLine="0"/>
        <w:jc w:val="left"/>
        <w:rPr>
          <w:rFonts w:ascii="Cambria" w:cs="Cambria" w:eastAsia="Cambria" w:hAnsi="Cambria"/>
          <w:b w:val="0"/>
          <w:i w:val="0"/>
          <w:smallCaps w:val="0"/>
          <w:strike w:val="0"/>
          <w:color w:val="000000"/>
          <w:sz w:val="71.93177032470703"/>
          <w:szCs w:val="71.93177032470703"/>
          <w:u w:val="none"/>
          <w:shd w:fill="auto" w:val="clear"/>
          <w:vertAlign w:val="baseline"/>
        </w:rPr>
      </w:pPr>
      <w:r w:rsidDel="00000000" w:rsidR="00000000" w:rsidRPr="00000000">
        <w:rPr>
          <w:rFonts w:ascii="Cambria" w:cs="Cambria" w:eastAsia="Cambria" w:hAnsi="Cambria"/>
          <w:b w:val="0"/>
          <w:i w:val="0"/>
          <w:smallCaps w:val="0"/>
          <w:strike w:val="0"/>
          <w:color w:val="000000"/>
          <w:sz w:val="71.93177032470703"/>
          <w:szCs w:val="71.93177032470703"/>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1712646484375" w:line="240" w:lineRule="auto"/>
        <w:ind w:left="0" w:right="3070.5487060546875" w:firstLine="0"/>
        <w:jc w:val="righ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PTI Technicical Advisory Board</w:t>
      </w:r>
      <w:r w:rsidDel="00000000" w:rsidR="00000000" w:rsidRPr="00000000">
        <w:drawing>
          <wp:anchor allowOverlap="1" behindDoc="0" distB="19050" distT="19050" distL="19050" distR="19050" hidden="0" layoutInCell="1" locked="0" relativeHeight="0" simplePos="0">
            <wp:simplePos x="0" y="0"/>
            <wp:positionH relativeFrom="column">
              <wp:posOffset>-3422441</wp:posOffset>
            </wp:positionH>
            <wp:positionV relativeFrom="paragraph">
              <wp:posOffset>-437531</wp:posOffset>
            </wp:positionV>
            <wp:extent cx="7382256" cy="1194816"/>
            <wp:effectExtent b="0" l="0" r="0" t="0"/>
            <wp:wrapSquare wrapText="bothSides" distB="19050" distT="19050" distL="19050" distR="19050"/>
            <wp:docPr id="52" name="image52.png"/>
            <a:graphic>
              <a:graphicData uri="http://schemas.openxmlformats.org/drawingml/2006/picture">
                <pic:pic>
                  <pic:nvPicPr>
                    <pic:cNvPr id="0" name="image52.png"/>
                    <pic:cNvPicPr preferRelativeResize="0"/>
                  </pic:nvPicPr>
                  <pic:blipFill>
                    <a:blip r:embed="rId11"/>
                    <a:srcRect b="0" l="0" r="0" t="0"/>
                    <a:stretch>
                      <a:fillRect/>
                    </a:stretch>
                  </pic:blipFill>
                  <pic:spPr>
                    <a:xfrm>
                      <a:off x="0" y="0"/>
                      <a:ext cx="7382256" cy="1194816"/>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7578735351562" w:line="236.89498901367188" w:lineRule="auto"/>
        <w:ind w:left="456.0000228881836" w:right="0" w:hanging="456.0000228881836"/>
        <w:jc w:val="left"/>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drawing>
          <wp:inline distB="19050" distT="19050" distL="19050" distR="19050">
            <wp:extent cx="7382256" cy="1194816"/>
            <wp:effectExtent b="0" l="0" r="0" t="0"/>
            <wp:docPr id="51" name="image48.png"/>
            <a:graphic>
              <a:graphicData uri="http://schemas.openxmlformats.org/drawingml/2006/picture">
                <pic:pic>
                  <pic:nvPicPr>
                    <pic:cNvPr id="0" name="image48.png"/>
                    <pic:cNvPicPr preferRelativeResize="0"/>
                  </pic:nvPicPr>
                  <pic:blipFill>
                    <a:blip r:embed="rId12"/>
                    <a:srcRect b="0" l="0" r="0" t="0"/>
                    <a:stretch>
                      <a:fillRect/>
                    </a:stretch>
                  </pic:blipFill>
                  <pic:spPr>
                    <a:xfrm>
                      <a:off x="0" y="0"/>
                      <a:ext cx="7382256" cy="119481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drawing>
          <wp:inline distB="19050" distT="19050" distL="19050" distR="19050">
            <wp:extent cx="4533900" cy="792480"/>
            <wp:effectExtent b="0" l="0" r="0" t="0"/>
            <wp:docPr id="47" name="image53.png"/>
            <a:graphic>
              <a:graphicData uri="http://schemas.openxmlformats.org/drawingml/2006/picture">
                <pic:pic>
                  <pic:nvPicPr>
                    <pic:cNvPr id="0" name="image53.png"/>
                    <pic:cNvPicPr preferRelativeResize="0"/>
                  </pic:nvPicPr>
                  <pic:blipFill>
                    <a:blip r:embed="rId13"/>
                    <a:srcRect b="0" l="0" r="0" t="0"/>
                    <a:stretch>
                      <a:fillRect/>
                    </a:stretch>
                  </pic:blipFill>
                  <pic:spPr>
                    <a:xfrm>
                      <a:off x="0" y="0"/>
                      <a:ext cx="4533900" cy="79248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of </w:t>
      </w:r>
      <w:r w:rsidDel="00000000" w:rsidR="00000000" w:rsidRPr="00000000">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tl w:val="0"/>
        </w:rPr>
        <w:t xml:space="preserve">34 </w:t>
      </w:r>
      <w:r w:rsidDel="00000000" w:rsidR="00000000" w:rsidRPr="00000000">
        <w:drawing>
          <wp:anchor allowOverlap="1" behindDoc="0" distB="19050" distT="19050" distL="19050" distR="19050" hidden="0" layoutInCell="1" locked="0" relativeHeight="0" simplePos="0">
            <wp:simplePos x="0" y="0"/>
            <wp:positionH relativeFrom="column">
              <wp:posOffset>-270509</wp:posOffset>
            </wp:positionH>
            <wp:positionV relativeFrom="paragraph">
              <wp:posOffset>1213866</wp:posOffset>
            </wp:positionV>
            <wp:extent cx="7382256" cy="1191768"/>
            <wp:effectExtent b="0" l="0" r="0" t="0"/>
            <wp:wrapSquare wrapText="bothSides" distB="19050" distT="19050" distL="19050" distR="19050"/>
            <wp:docPr id="46" name="image50.png"/>
            <a:graphic>
              <a:graphicData uri="http://schemas.openxmlformats.org/drawingml/2006/picture">
                <pic:pic>
                  <pic:nvPicPr>
                    <pic:cNvPr id="0" name="image50.png"/>
                    <pic:cNvPicPr preferRelativeResize="0"/>
                  </pic:nvPicPr>
                  <pic:blipFill>
                    <a:blip r:embed="rId14"/>
                    <a:srcRect b="0" l="0" r="0" t="0"/>
                    <a:stretch>
                      <a:fillRect/>
                    </a:stretch>
                  </pic:blipFill>
                  <pic:spPr>
                    <a:xfrm>
                      <a:off x="0" y="0"/>
                      <a:ext cx="7382256" cy="1191768"/>
                    </a:xfrm>
                    <a:prstGeom prst="rect"/>
                    <a:ln/>
                  </pic:spPr>
                </pic:pic>
              </a:graphicData>
            </a:graphic>
          </wp:anchor>
        </w:drawing>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7.5999450683594" w:right="1067.9296875" w:firstLine="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Post-Tensioning Terminology (PTT)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November 2013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013427734375" w:line="229.90779876708984" w:lineRule="auto"/>
        <w:ind w:left="1146.96044921875" w:right="1130.1123046875" w:hanging="2.16049194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Post-Tensioning Terminology (PTT) document contains the consensus definitions  for terms relating to the post-tensioning field.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126953125" w:line="229.90779876708984" w:lineRule="auto"/>
        <w:ind w:left="1140.0009155273438" w:right="1086.4794921875" w:firstLine="6.239471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 Committee Members: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use these definitions when drafting or revising a document. If  a definition is present in the PTT, please do not define it again, but refer to the PTT document in  the definition section. If the committee feels that a definition beyond the PTT is required, please  draft the definition and forward to PTI staff. If the committee feels that a term needs to be added  or an existing definition needs modification, please email PTI staff with the request. All requests  for modification will be considered by TAB.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126953125" w:line="240" w:lineRule="auto"/>
        <w:ind w:left="1146.240882873535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Table of Contents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313.2081413269043" w:lineRule="auto"/>
        <w:ind w:left="1141.6799926757812" w:right="1146.240234375" w:firstLine="4.559936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Components .................................................................................................................................... 1 Equipment ..................................................................................................................................... 22 Tendon Stressing ........................................................................................................................... 25 Design ........................................................................................................................................... 26 Troubleshooting / Repair .............................................................................................................. 30 Concrete / Grouting Materials ...................................................................................................... 32 Index ............................................................................................................................................. 33</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Post-Tensioning Terminology (PTT)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November 2013  </w:t>
      </w:r>
    </w:p>
    <w:tbl>
      <w:tblPr>
        <w:tblStyle w:val="Table1"/>
        <w:tblW w:w="10450.799942016602" w:type="dxa"/>
        <w:jc w:val="left"/>
        <w:tblInd w:w="586.800041198730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1.9998931884766"/>
        <w:gridCol w:w="8548.800048828125"/>
        <w:tblGridChange w:id="0">
          <w:tblGrid>
            <w:gridCol w:w="1901.9998931884766"/>
            <w:gridCol w:w="8548.800048828125"/>
          </w:tblGrid>
        </w:tblGridChange>
      </w:tblGrid>
      <w:tr>
        <w:trPr>
          <w:cantSplit w:val="0"/>
          <w:trHeight w:val="33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8391723632812" w:right="0" w:firstLine="0"/>
              <w:jc w:val="left"/>
              <w:rPr>
                <w:rFonts w:ascii="Times New Roman" w:cs="Times New Roman" w:eastAsia="Times New Roman" w:hAnsi="Times New Roman"/>
                <w:b w:val="1"/>
                <w:i w:val="0"/>
                <w:smallCaps w:val="0"/>
                <w:strike w:val="0"/>
                <w:color w:val="000000"/>
                <w:sz w:val="27.959999084472656"/>
                <w:szCs w:val="27.959999084472656"/>
                <w:u w:val="none"/>
                <w:shd w:fill="d9d9d9"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d9d9d9" w:val="clear"/>
                <w:vertAlign w:val="baseline"/>
                <w:rtl w:val="0"/>
              </w:rPr>
              <w:t xml:space="preserve">Components </w:t>
            </w:r>
          </w:p>
        </w:tc>
      </w:tr>
      <w:tr>
        <w:trPr>
          <w:cantSplit w:val="0"/>
          <w:trHeight w:val="399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199249267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Anchor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2.32025146484375" w:right="123.599853515625" w:firstLine="4.22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unbonded single strand tendons, a device that houses the wedges and transfers the  prestressing force to the concrete.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615234375" w:line="240" w:lineRule="auto"/>
              <w:ind w:left="2333.5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Anchor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3193359375" w:line="240" w:lineRule="auto"/>
              <w:ind w:left="2296.32019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Wedge cavity (single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4.9600219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strand anchor) </w:t>
            </w:r>
          </w:p>
        </w:tc>
      </w:tr>
    </w:tbl>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999832153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3.12011718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7.5999450683594" w:right="1067.9296875" w:firstLine="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Post-Tensioning Terminology (PTT)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November 2013    </w:t>
      </w:r>
    </w:p>
    <w:tbl>
      <w:tblPr>
        <w:tblStyle w:val="Table2"/>
        <w:tblW w:w="10450.799942016602" w:type="dxa"/>
        <w:jc w:val="left"/>
        <w:tblInd w:w="586.800041198730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1.9998931884766"/>
        <w:gridCol w:w="8548.800048828125"/>
        <w:tblGridChange w:id="0">
          <w:tblGrid>
            <w:gridCol w:w="1901.9998931884766"/>
            <w:gridCol w:w="8548.800048828125"/>
          </w:tblGrid>
        </w:tblGridChange>
      </w:tblGrid>
      <w:tr>
        <w:trPr>
          <w:cantSplit w:val="0"/>
          <w:trHeight w:val="655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0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Bearing plate,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0195922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21.44073486328125" w:right="350.711669921875" w:hanging="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Flat steel plate that transfers the tendon force directly into the concrete, meeting the  analytical design requirements of PTI “Acceptance Standards for Post-Tensioning  Systems, “Section 3.1.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01171875" w:line="240" w:lineRule="auto"/>
              <w:ind w:left="112.800598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1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61082" cy="2228850"/>
                  <wp:effectExtent b="0" l="0" r="0" t="0"/>
                  <wp:docPr id="48" name="image47.png"/>
                  <a:graphic>
                    <a:graphicData uri="http://schemas.openxmlformats.org/drawingml/2006/picture">
                      <pic:pic>
                        <pic:nvPicPr>
                          <pic:cNvPr id="0" name="image47.png"/>
                          <pic:cNvPicPr preferRelativeResize="0"/>
                        </pic:nvPicPr>
                        <pic:blipFill>
                          <a:blip r:embed="rId15"/>
                          <a:srcRect b="0" l="0" r="0" t="0"/>
                          <a:stretch>
                            <a:fillRect/>
                          </a:stretch>
                        </pic:blipFill>
                        <pic:spPr>
                          <a:xfrm>
                            <a:off x="0" y="0"/>
                            <a:ext cx="2561082" cy="22288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bearing plate </w:t>
            </w:r>
          </w:p>
        </w:tc>
      </w:tr>
      <w:tr>
        <w:trPr>
          <w:cantSplit w:val="0"/>
          <w:trHeight w:val="4810.800476074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Bearing plate,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21.4398193359375" w:right="497.808837890625" w:hanging="6.7196655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hardware that transfers tendon force into the concrete and does not meet the  analytical design requirements of PTI “Acceptance Standards for Post-Tensioning  Systems,” Section 3.1. Typically includes spiral confinement reinforcement.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12255859375" w:line="240" w:lineRule="auto"/>
              <w:ind w:left="11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86100" cy="2170938"/>
                  <wp:effectExtent b="0" l="0" r="0" t="0"/>
                  <wp:docPr id="56" name="image51.png"/>
                  <a:graphic>
                    <a:graphicData uri="http://schemas.openxmlformats.org/drawingml/2006/picture">
                      <pic:pic>
                        <pic:nvPicPr>
                          <pic:cNvPr id="0" name="image51.png"/>
                          <pic:cNvPicPr preferRelativeResize="0"/>
                        </pic:nvPicPr>
                        <pic:blipFill>
                          <a:blip r:embed="rId16"/>
                          <a:srcRect b="0" l="0" r="0" t="0"/>
                          <a:stretch>
                            <a:fillRect/>
                          </a:stretch>
                        </pic:blipFill>
                        <pic:spPr>
                          <a:xfrm>
                            <a:off x="0" y="0"/>
                            <a:ext cx="3086100" cy="217093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bearing plate </w:t>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999832153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7199096679688"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7.5999450683594" w:right="1067.9296875" w:firstLine="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Post-Tensioning Terminology (PTT)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November 2013    </w:t>
      </w:r>
    </w:p>
    <w:tbl>
      <w:tblPr>
        <w:tblStyle w:val="Table3"/>
        <w:tblW w:w="10450.799942016602" w:type="dxa"/>
        <w:jc w:val="left"/>
        <w:tblInd w:w="586.800041198730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1.9998931884766"/>
        <w:gridCol w:w="8548.800048828125"/>
        <w:tblGridChange w:id="0">
          <w:tblGrid>
            <w:gridCol w:w="1901.9998931884766"/>
            <w:gridCol w:w="8548.800048828125"/>
          </w:tblGrid>
        </w:tblGridChange>
      </w:tblGrid>
      <w:tr>
        <w:trPr>
          <w:cantSplit w:val="0"/>
          <w:trHeight w:val="458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20230102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Anchor, barrel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112.32086181640625" w:right="476.5185546875" w:firstLine="2.6394653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special anchor used for single strand tendons, consisting of a cylindrical metal  device housing the wedges. Normally used with a bearing plate to transfer the  prestressing force to the concrete. Also used with miscellaneous steel members in  barrier cable applications.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12255859375" w:line="240" w:lineRule="auto"/>
              <w:ind w:left="11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613154" cy="1853946"/>
                  <wp:effectExtent b="0" l="0" r="0" t="0"/>
                  <wp:docPr id="57" name="image55.png"/>
                  <a:graphic>
                    <a:graphicData uri="http://schemas.openxmlformats.org/drawingml/2006/picture">
                      <pic:pic>
                        <pic:nvPicPr>
                          <pic:cNvPr id="0" name="image55.png"/>
                          <pic:cNvPicPr preferRelativeResize="0"/>
                        </pic:nvPicPr>
                        <pic:blipFill>
                          <a:blip r:embed="rId17"/>
                          <a:srcRect b="0" l="0" r="0" t="0"/>
                          <a:stretch>
                            <a:fillRect/>
                          </a:stretch>
                        </pic:blipFill>
                        <pic:spPr>
                          <a:xfrm>
                            <a:off x="0" y="0"/>
                            <a:ext cx="1613154" cy="185394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Barrel Anchor with wedges </w:t>
            </w:r>
          </w:p>
        </w:tc>
      </w:tr>
      <w:tr>
        <w:trPr>
          <w:cantSplit w:val="0"/>
          <w:trHeight w:val="68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199249267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Anchor nut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2.559814453125" w:right="72.48046875" w:firstLine="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Threaded device that screws onto a threaded stress bar and transfers the force from the  bar to the bearing plate.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4105224609375" w:line="240" w:lineRule="auto"/>
              <w:ind w:left="217.7569580078125"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Anchor nut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285888671875" w:line="240" w:lineRule="auto"/>
              <w:ind w:left="112.799682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999832153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1200561523438"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550830841064" w:lineRule="auto"/>
        <w:ind w:left="1137.5999450683594" w:right="1068.046875" w:firstLine="5.988616943359375"/>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tl w:val="0"/>
        </w:rPr>
        <w:t xml:space="preserve">Post-Tensioning Terminology (PTT) </w:t>
      </w: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November 2013    </w:t>
      </w:r>
    </w:p>
    <w:tbl>
      <w:tblPr>
        <w:tblStyle w:val="Table4"/>
        <w:tblW w:w="10450.799942016602" w:type="dxa"/>
        <w:jc w:val="left"/>
        <w:tblInd w:w="586.800041198730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1.9998931884766"/>
        <w:gridCol w:w="8548.800048828125"/>
        <w:tblGridChange w:id="0">
          <w:tblGrid>
            <w:gridCol w:w="1901.9998931884766"/>
            <w:gridCol w:w="8548.800048828125"/>
          </w:tblGrid>
        </w:tblGridChange>
      </w:tblGrid>
      <w:tr>
        <w:trPr>
          <w:cantSplit w:val="0"/>
          <w:trHeight w:val="924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8299865722656" w:right="0" w:firstLine="0"/>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Anchorage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8804321289062" w:right="0" w:firstLine="0"/>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(assembly)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600898742676" w:lineRule="auto"/>
              <w:ind w:left="114.6783447265625" w:right="270.802001953125" w:hanging="0.478515625"/>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A mechanical device consisting of all components required to transfer the post tensioning force from the prestressing steel to the structure, including all accessories  for encapsulation or grouting.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220703125" w:line="240" w:lineRule="auto"/>
              <w:ind w:left="107.9998779296875" w:right="0" w:firstLine="0"/>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drawing>
                <wp:inline distB="19050" distT="19050" distL="19050" distR="19050">
                  <wp:extent cx="3462528" cy="2636520"/>
                  <wp:effectExtent b="0" l="0" r="0" t="0"/>
                  <wp:docPr id="58" name="image54.png"/>
                  <a:graphic>
                    <a:graphicData uri="http://schemas.openxmlformats.org/drawingml/2006/picture">
                      <pic:pic>
                        <pic:nvPicPr>
                          <pic:cNvPr id="0" name="image54.png"/>
                          <pic:cNvPicPr preferRelativeResize="0"/>
                        </pic:nvPicPr>
                        <pic:blipFill>
                          <a:blip r:embed="rId18"/>
                          <a:srcRect b="0" l="0" r="0" t="0"/>
                          <a:stretch>
                            <a:fillRect/>
                          </a:stretch>
                        </pic:blipFill>
                        <pic:spPr>
                          <a:xfrm>
                            <a:off x="0" y="0"/>
                            <a:ext cx="3462528" cy="263652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7803955078125" w:right="0" w:firstLine="0"/>
              <w:jc w:val="left"/>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tl w:val="0"/>
              </w:rPr>
              <w:t xml:space="preserve">Anchorage (assembly) for multistrand tendons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5732421875" w:line="240" w:lineRule="auto"/>
              <w:ind w:left="112.79998779296875" w:right="0" w:firstLine="0"/>
              <w:jc w:val="left"/>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Pr>
              <w:drawing>
                <wp:inline distB="19050" distT="19050" distL="19050" distR="19050">
                  <wp:extent cx="2329345" cy="825246"/>
                  <wp:effectExtent b="0" l="0" r="0" t="0"/>
                  <wp:docPr id="30" name="image30.png"/>
                  <a:graphic>
                    <a:graphicData uri="http://schemas.openxmlformats.org/drawingml/2006/picture">
                      <pic:pic>
                        <pic:nvPicPr>
                          <pic:cNvPr id="0" name="image30.png"/>
                          <pic:cNvPicPr preferRelativeResize="0"/>
                        </pic:nvPicPr>
                        <pic:blipFill>
                          <a:blip r:embed="rId19"/>
                          <a:srcRect b="0" l="0" r="0" t="0"/>
                          <a:stretch>
                            <a:fillRect/>
                          </a:stretch>
                        </pic:blipFill>
                        <pic:spPr>
                          <a:xfrm>
                            <a:off x="0" y="0"/>
                            <a:ext cx="2329345" cy="825246"/>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Pr>
              <w:drawing>
                <wp:inline distB="19050" distT="19050" distL="19050" distR="19050">
                  <wp:extent cx="2329345" cy="825246"/>
                  <wp:effectExtent b="0" l="0" r="0" t="0"/>
                  <wp:docPr id="27"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2329345" cy="82524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7803955078125" w:right="0" w:firstLine="0"/>
              <w:jc w:val="left"/>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tl w:val="0"/>
              </w:rPr>
              <w:t xml:space="preserve">Anchorage (assembly) for single strand tendons </w:t>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99983215332" w:right="0" w:firstLine="0"/>
        <w:jc w:val="left"/>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3.7872314453125" w:line="240" w:lineRule="auto"/>
        <w:ind w:left="0" w:right="0" w:firstLine="0"/>
        <w:jc w:val="center"/>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of </w:t>
      </w:r>
      <w:r w:rsidDel="00000000" w:rsidR="00000000" w:rsidRPr="00000000">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tl w:val="0"/>
        </w:rPr>
        <w:t xml:space="preserve">33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550830841064" w:lineRule="auto"/>
        <w:ind w:left="1137.5999450683594" w:right="1068.046875" w:firstLine="5.988616943359375"/>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tl w:val="0"/>
        </w:rPr>
        <w:t xml:space="preserve">Post-Tensioning Terminology (PTT) </w:t>
      </w: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November 2013    </w:t>
      </w:r>
    </w:p>
    <w:tbl>
      <w:tblPr>
        <w:tblStyle w:val="Table5"/>
        <w:tblW w:w="10450.799942016602" w:type="dxa"/>
        <w:jc w:val="left"/>
        <w:tblInd w:w="586.800041198730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1.9998931884766"/>
        <w:gridCol w:w="8548.800048828125"/>
        <w:tblGridChange w:id="0">
          <w:tblGrid>
            <w:gridCol w:w="1901.9998931884766"/>
            <w:gridCol w:w="8548.800048828125"/>
          </w:tblGrid>
        </w:tblGridChange>
      </w:tblGrid>
      <w:tr>
        <w:trPr>
          <w:cantSplit w:val="0"/>
          <w:trHeight w:val="622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8299865722656" w:right="0" w:firstLine="0"/>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Anchorage,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1351623535156" w:right="0" w:firstLine="0"/>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intermediate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600898742676" w:lineRule="auto"/>
              <w:ind w:left="115.18157958984375" w:right="343.072509765625" w:firstLine="4.76654052734375"/>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The anchorage located at any point along the tendon used to stress only a portion of  the tendon at a construction joint. The tendon may be continuous or spliced at that  location.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48681640625" w:line="240" w:lineRule="auto"/>
              <w:ind w:left="0" w:right="3083.629150390625" w:firstLine="0"/>
              <w:jc w:val="righ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Intermediate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45.7781982421875" w:firstLine="0"/>
              <w:jc w:val="righ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Anchorage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595703125" w:line="240" w:lineRule="auto"/>
              <w:ind w:left="107.9998779296875" w:right="0" w:firstLine="0"/>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drawing>
                <wp:inline distB="19050" distT="19050" distL="19050" distR="19050">
                  <wp:extent cx="3998976" cy="2371344"/>
                  <wp:effectExtent b="0" l="0" r="0" t="0"/>
                  <wp:docPr id="28"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3998976" cy="237134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99983215332" w:right="0" w:firstLine="0"/>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4.1851806640625" w:line="240" w:lineRule="auto"/>
        <w:ind w:left="0" w:right="0" w:firstLine="0"/>
        <w:jc w:val="center"/>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of </w:t>
      </w:r>
      <w:r w:rsidDel="00000000" w:rsidR="00000000" w:rsidRPr="00000000">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tl w:val="0"/>
        </w:rPr>
        <w:t xml:space="preserve">33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7.5999450683594" w:right="1067.9296875" w:firstLine="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Post-Tensioning Terminology (PTT)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November 2013    </w:t>
      </w:r>
    </w:p>
    <w:tbl>
      <w:tblPr>
        <w:tblStyle w:val="Table6"/>
        <w:tblW w:w="10450.799942016602" w:type="dxa"/>
        <w:jc w:val="left"/>
        <w:tblInd w:w="586.800041198730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1.9998931884766"/>
        <w:gridCol w:w="8548.800048828125"/>
        <w:tblGridChange w:id="0">
          <w:tblGrid>
            <w:gridCol w:w="1901.9998931884766"/>
            <w:gridCol w:w="8548.800048828125"/>
          </w:tblGrid>
        </w:tblGridChange>
      </w:tblGrid>
      <w:tr>
        <w:trPr>
          <w:cantSplit w:val="0"/>
          <w:trHeight w:val="10030.80017089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Anchorage, fixed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5.2001953125" w:right="83.27880859375" w:firstLine="5.664367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anchorage that is not used for stressing of the tendon. For unbonded single strand  tendons, this anchorage is normally attached to the tendon at the plant.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8125" w:line="240" w:lineRule="auto"/>
              <w:ind w:left="0" w:right="993.6010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Fixed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59429" cy="914400"/>
                  <wp:effectExtent b="0" l="0" r="0" t="0"/>
                  <wp:docPr id="34" name="image34.png"/>
                  <a:graphic>
                    <a:graphicData uri="http://schemas.openxmlformats.org/drawingml/2006/picture">
                      <pic:pic>
                        <pic:nvPicPr>
                          <pic:cNvPr id="0" name="image34.png"/>
                          <pic:cNvPicPr preferRelativeResize="0"/>
                        </pic:nvPicPr>
                        <pic:blipFill>
                          <a:blip r:embed="rId22"/>
                          <a:srcRect b="0" l="0" r="0" t="0"/>
                          <a:stretch>
                            <a:fillRect/>
                          </a:stretch>
                        </pic:blipFill>
                        <pic:spPr>
                          <a:xfrm>
                            <a:off x="0" y="0"/>
                            <a:ext cx="3659429" cy="914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59429" cy="913638"/>
                  <wp:effectExtent b="0" l="0" r="0" t="0"/>
                  <wp:docPr id="35" name="image35.png"/>
                  <a:graphic>
                    <a:graphicData uri="http://schemas.openxmlformats.org/drawingml/2006/picture">
                      <pic:pic>
                        <pic:nvPicPr>
                          <pic:cNvPr id="0" name="image35.png"/>
                          <pic:cNvPicPr preferRelativeResize="0"/>
                        </pic:nvPicPr>
                        <pic:blipFill>
                          <a:blip r:embed="rId23"/>
                          <a:srcRect b="0" l="0" r="0" t="0"/>
                          <a:stretch>
                            <a:fillRect/>
                          </a:stretch>
                        </pic:blipFill>
                        <pic:spPr>
                          <a:xfrm>
                            <a:off x="0" y="0"/>
                            <a:ext cx="3659429" cy="91363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240234375" w:line="240" w:lineRule="auto"/>
              <w:ind w:left="0" w:right="447.3608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Fixed Anchorage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919677734375" w:line="240" w:lineRule="auto"/>
              <w:ind w:left="0" w:right="2615.99975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999832153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3220214843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7.5999450683594" w:right="1067.9296875" w:firstLine="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Post-Tensioning Terminology (PTT)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November 2013    </w:t>
      </w:r>
    </w:p>
    <w:tbl>
      <w:tblPr>
        <w:tblStyle w:val="Table7"/>
        <w:tblW w:w="10450.799942016602" w:type="dxa"/>
        <w:jc w:val="left"/>
        <w:tblInd w:w="586.800041198730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1.9998931884766"/>
        <w:gridCol w:w="8548.800048828125"/>
        <w:tblGridChange w:id="0">
          <w:tblGrid>
            <w:gridCol w:w="1901.9998931884766"/>
            <w:gridCol w:w="8548.800048828125"/>
          </w:tblGrid>
        </w:tblGridChange>
      </w:tblGrid>
      <w:tr>
        <w:trPr>
          <w:cantSplit w:val="0"/>
          <w:trHeight w:val="469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20230102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Anchorage,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60241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stressing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3.81046295166016" w:lineRule="auto"/>
              <w:ind w:left="112.79998779296875" w:right="1490.3997802734375" w:firstLine="7.200317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anchorage at one or both ends of a tendon that is used for stressing.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72078" cy="2447544"/>
                  <wp:effectExtent b="0" l="0" r="0" t="0"/>
                  <wp:docPr id="32" name="image32.png"/>
                  <a:graphic>
                    <a:graphicData uri="http://schemas.openxmlformats.org/drawingml/2006/picture">
                      <pic:pic>
                        <pic:nvPicPr>
                          <pic:cNvPr id="0" name="image32.png"/>
                          <pic:cNvPicPr preferRelativeResize="0"/>
                        </pic:nvPicPr>
                        <pic:blipFill>
                          <a:blip r:embed="rId24"/>
                          <a:srcRect b="0" l="0" r="0" t="0"/>
                          <a:stretch>
                            <a:fillRect/>
                          </a:stretch>
                        </pic:blipFill>
                        <pic:spPr>
                          <a:xfrm>
                            <a:off x="0" y="0"/>
                            <a:ext cx="3672078" cy="244754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999832153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3.920288085938"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7.5999450683594" w:right="1067.9296875" w:firstLine="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Post-Tensioning Terminology (PTT)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November 2013    </w:t>
      </w:r>
    </w:p>
    <w:tbl>
      <w:tblPr>
        <w:tblStyle w:val="Table8"/>
        <w:tblW w:w="10450.799942016602" w:type="dxa"/>
        <w:jc w:val="left"/>
        <w:tblInd w:w="586.800041198730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1.9998931884766"/>
        <w:gridCol w:w="8548.800048828125"/>
        <w:tblGridChange w:id="0">
          <w:tblGrid>
            <w:gridCol w:w="1901.9998931884766"/>
            <w:gridCol w:w="8548.800048828125"/>
          </w:tblGrid>
        </w:tblGridChange>
      </w:tblGrid>
      <w:tr>
        <w:trPr>
          <w:cantSplit w:val="0"/>
          <w:trHeight w:val="10306.799926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0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Back-up bars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12.32086181640625" w:right="222.239990234375" w:firstLine="4.3673706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unbonded single strand tendons, minimum nonprestressed reinforcement parallel  to slab edge used to resist tensile forces in the concrete caused by the applied  prestressing force.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1103515625" w:line="212.69269466400146" w:lineRule="auto"/>
              <w:ind w:left="112.79998779296875" w:right="648.959960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57600" cy="2743200"/>
                  <wp:effectExtent b="0" l="0" r="0" t="0"/>
                  <wp:docPr id="33" name="image33.png"/>
                  <a:graphic>
                    <a:graphicData uri="http://schemas.openxmlformats.org/drawingml/2006/picture">
                      <pic:pic>
                        <pic:nvPicPr>
                          <pic:cNvPr id="0" name="image33.png"/>
                          <pic:cNvPicPr preferRelativeResize="0"/>
                        </pic:nvPicPr>
                        <pic:blipFill>
                          <a:blip r:embed="rId25"/>
                          <a:srcRect b="0" l="0" r="0" t="0"/>
                          <a:stretch>
                            <a:fillRect/>
                          </a:stretch>
                        </pic:blipFill>
                        <pic:spPr>
                          <a:xfrm>
                            <a:off x="0" y="0"/>
                            <a:ext cx="3657600" cy="27432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Back-up Bars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59429" cy="914400"/>
                  <wp:effectExtent b="0" l="0" r="0" t="0"/>
                  <wp:docPr id="38" name="image38.png"/>
                  <a:graphic>
                    <a:graphicData uri="http://schemas.openxmlformats.org/drawingml/2006/picture">
                      <pic:pic>
                        <pic:nvPicPr>
                          <pic:cNvPr id="0" name="image38.png"/>
                          <pic:cNvPicPr preferRelativeResize="0"/>
                        </pic:nvPicPr>
                        <pic:blipFill>
                          <a:blip r:embed="rId26"/>
                          <a:srcRect b="0" l="0" r="0" t="0"/>
                          <a:stretch>
                            <a:fillRect/>
                          </a:stretch>
                        </pic:blipFill>
                        <pic:spPr>
                          <a:xfrm>
                            <a:off x="0" y="0"/>
                            <a:ext cx="3659429"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0911865234375" w:line="240" w:lineRule="auto"/>
              <w:ind w:left="0" w:right="356.159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Back-up Bars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197998046875" w:line="240" w:lineRule="auto"/>
              <w:ind w:left="11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59429" cy="913638"/>
                  <wp:effectExtent b="0" l="0" r="0" t="0"/>
                  <wp:docPr id="36" name="image36.png"/>
                  <a:graphic>
                    <a:graphicData uri="http://schemas.openxmlformats.org/drawingml/2006/picture">
                      <pic:pic>
                        <pic:nvPicPr>
                          <pic:cNvPr id="0" name="image36.png"/>
                          <pic:cNvPicPr preferRelativeResize="0"/>
                        </pic:nvPicPr>
                        <pic:blipFill>
                          <a:blip r:embed="rId27"/>
                          <a:srcRect b="0" l="0" r="0" t="0"/>
                          <a:stretch>
                            <a:fillRect/>
                          </a:stretch>
                        </pic:blipFill>
                        <pic:spPr>
                          <a:xfrm>
                            <a:off x="0" y="0"/>
                            <a:ext cx="3659429" cy="91363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999832153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3219604492188"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550830841064" w:lineRule="auto"/>
        <w:ind w:left="1137.5999450683594" w:right="1068.046875" w:firstLine="5.988616943359375"/>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tl w:val="0"/>
        </w:rPr>
        <w:t xml:space="preserve">Post-Tensioning Terminology (PTT) </w:t>
      </w: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November 2013    </w:t>
      </w:r>
    </w:p>
    <w:tbl>
      <w:tblPr>
        <w:tblStyle w:val="Table9"/>
        <w:tblW w:w="10450.799942016602" w:type="dxa"/>
        <w:jc w:val="left"/>
        <w:tblInd w:w="586.800041198730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1.9998931884766"/>
        <w:gridCol w:w="8548.800048828125"/>
        <w:tblGridChange w:id="0">
          <w:tblGrid>
            <w:gridCol w:w="1901.9998931884766"/>
            <w:gridCol w:w="8548.800048828125"/>
          </w:tblGrid>
        </w:tblGridChange>
      </w:tblGrid>
      <w:tr>
        <w:trPr>
          <w:cantSplit w:val="0"/>
          <w:trHeight w:val="671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3891296386719" w:right="0" w:firstLine="0"/>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Bursting steel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600898742676" w:lineRule="auto"/>
              <w:ind w:left="115.18096923828125" w:right="332.099609375" w:firstLine="2.32391357421875"/>
              <w:jc w:val="both"/>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For unbonded single strand tendons, nonprestressed reinforcement used to resist the  tensile forces in the concrete caused by the applied prestressing force from multiple  anchorages.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0224609375" w:line="240" w:lineRule="auto"/>
              <w:ind w:left="1423.2000732421875" w:right="0" w:firstLine="0"/>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drawing>
                <wp:inline distB="19050" distT="19050" distL="19050" distR="19050">
                  <wp:extent cx="548640" cy="1127760"/>
                  <wp:effectExtent b="0" l="0" r="0" t="0"/>
                  <wp:docPr id="37" name="image37.png"/>
                  <a:graphic>
                    <a:graphicData uri="http://schemas.openxmlformats.org/drawingml/2006/picture">
                      <pic:pic>
                        <pic:nvPicPr>
                          <pic:cNvPr id="0" name="image37.png"/>
                          <pic:cNvPicPr preferRelativeResize="0"/>
                        </pic:nvPicPr>
                        <pic:blipFill>
                          <a:blip r:embed="rId28"/>
                          <a:srcRect b="0" l="0" r="0" t="0"/>
                          <a:stretch>
                            <a:fillRect/>
                          </a:stretch>
                        </pic:blipFill>
                        <pic:spPr>
                          <a:xfrm>
                            <a:off x="0" y="0"/>
                            <a:ext cx="548640" cy="112776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608642578125" w:line="240" w:lineRule="auto"/>
              <w:ind w:left="0" w:right="2565.6005859375" w:firstLine="0"/>
              <w:jc w:val="righ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drawing>
                <wp:inline distB="19050" distT="19050" distL="19050" distR="19050">
                  <wp:extent cx="932688" cy="652272"/>
                  <wp:effectExtent b="0" l="0" r="0" t="0"/>
                  <wp:docPr id="41" name="image41.png"/>
                  <a:graphic>
                    <a:graphicData uri="http://schemas.openxmlformats.org/drawingml/2006/picture">
                      <pic:pic>
                        <pic:nvPicPr>
                          <pic:cNvPr id="0" name="image41.png"/>
                          <pic:cNvPicPr preferRelativeResize="0"/>
                        </pic:nvPicPr>
                        <pic:blipFill>
                          <a:blip r:embed="rId29"/>
                          <a:srcRect b="0" l="0" r="0" t="0"/>
                          <a:stretch>
                            <a:fillRect/>
                          </a:stretch>
                        </pic:blipFill>
                        <pic:spPr>
                          <a:xfrm>
                            <a:off x="0" y="0"/>
                            <a:ext cx="932688" cy="6522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drawing>
                <wp:inline distB="19050" distT="19050" distL="19050" distR="19050">
                  <wp:extent cx="1243584" cy="515112"/>
                  <wp:effectExtent b="0" l="0" r="0" t="0"/>
                  <wp:docPr id="42" name="image42.png"/>
                  <a:graphic>
                    <a:graphicData uri="http://schemas.openxmlformats.org/drawingml/2006/picture">
                      <pic:pic>
                        <pic:nvPicPr>
                          <pic:cNvPr id="0" name="image42.png"/>
                          <pic:cNvPicPr preferRelativeResize="0"/>
                        </pic:nvPicPr>
                        <pic:blipFill>
                          <a:blip r:embed="rId30"/>
                          <a:srcRect b="0" l="0" r="0" t="0"/>
                          <a:stretch>
                            <a:fillRect/>
                          </a:stretch>
                        </pic:blipFill>
                        <pic:spPr>
                          <a:xfrm>
                            <a:off x="0" y="0"/>
                            <a:ext cx="1243584" cy="515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Bursting Steel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12451171875" w:line="240" w:lineRule="auto"/>
              <w:ind w:left="0" w:right="1986.0943603515625" w:firstLine="0"/>
              <w:jc w:val="righ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  </w:t>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99983215332" w:right="0" w:firstLine="0"/>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784912109375" w:line="240" w:lineRule="auto"/>
        <w:ind w:left="0" w:right="0" w:firstLine="0"/>
        <w:jc w:val="center"/>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of </w:t>
      </w:r>
      <w:r w:rsidDel="00000000" w:rsidR="00000000" w:rsidRPr="00000000">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tl w:val="0"/>
        </w:rPr>
        <w:t xml:space="preserve">33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550830841064" w:lineRule="auto"/>
        <w:ind w:left="1137.5999450683594" w:right="1068.046875" w:firstLine="5.988616943359375"/>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tl w:val="0"/>
        </w:rPr>
        <w:t xml:space="preserve">Post-Tensioning Terminology (PTT) </w:t>
      </w: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November 2013    </w:t>
      </w:r>
    </w:p>
    <w:tbl>
      <w:tblPr>
        <w:tblStyle w:val="Table10"/>
        <w:tblW w:w="10450.799942016602" w:type="dxa"/>
        <w:jc w:val="left"/>
        <w:tblInd w:w="586.800041198730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1.9998931884766"/>
        <w:gridCol w:w="8548.800048828125"/>
        <w:tblGridChange w:id="0">
          <w:tblGrid>
            <w:gridCol w:w="1901.9998931884766"/>
            <w:gridCol w:w="8548.800048828125"/>
          </w:tblGrid>
        </w:tblGridChange>
      </w:tblGrid>
      <w:tr>
        <w:trPr>
          <w:cantSplit w:val="0"/>
          <w:trHeight w:val="877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357421875" w:right="0" w:firstLine="0"/>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Confinement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2721862792969" w:right="0" w:firstLine="0"/>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reinforcement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3.3506774902344" w:lineRule="auto"/>
              <w:ind w:left="107.9998779296875" w:right="465.76416015625" w:firstLine="1.91070556640625"/>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Nonprestressed reinforcement, typically a spiral, in the local anchorage zone.  </w:t>
            </w: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drawing>
                <wp:inline distB="19050" distT="19050" distL="19050" distR="19050">
                  <wp:extent cx="3243072" cy="2127504"/>
                  <wp:effectExtent b="0" l="0" r="0" t="0"/>
                  <wp:docPr id="39" name="image39.png"/>
                  <a:graphic>
                    <a:graphicData uri="http://schemas.openxmlformats.org/drawingml/2006/picture">
                      <pic:pic>
                        <pic:nvPicPr>
                          <pic:cNvPr id="0" name="image39.png"/>
                          <pic:cNvPicPr preferRelativeResize="0"/>
                        </pic:nvPicPr>
                        <pic:blipFill>
                          <a:blip r:embed="rId31"/>
                          <a:srcRect b="0" l="0" r="0" t="0"/>
                          <a:stretch>
                            <a:fillRect/>
                          </a:stretch>
                        </pic:blipFill>
                        <pic:spPr>
                          <a:xfrm>
                            <a:off x="0" y="0"/>
                            <a:ext cx="3243072" cy="212750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Confinement reinforcement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156494140625" w:line="240" w:lineRule="auto"/>
              <w:ind w:left="0" w:right="738.4765625" w:firstLine="0"/>
              <w:jc w:val="righ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Confinement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6.346435546875" w:firstLine="0"/>
              <w:jc w:val="righ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reinforcement </w:t>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99983215332" w:right="0" w:firstLine="0"/>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1.7864990234375" w:line="240" w:lineRule="auto"/>
        <w:ind w:left="0" w:right="0" w:firstLine="0"/>
        <w:jc w:val="center"/>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of </w:t>
      </w:r>
      <w:r w:rsidDel="00000000" w:rsidR="00000000" w:rsidRPr="00000000">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tl w:val="0"/>
        </w:rPr>
        <w:t xml:space="preserve">33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7.5999450683594" w:right="1067.9296875" w:firstLine="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Post-Tensioning Terminology (PTT)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November 2013    </w:t>
      </w:r>
    </w:p>
    <w:tbl>
      <w:tblPr>
        <w:tblStyle w:val="Table11"/>
        <w:tblW w:w="10450.799942016602" w:type="dxa"/>
        <w:jc w:val="left"/>
        <w:tblInd w:w="586.800041198730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1.9998931884766"/>
        <w:gridCol w:w="8548.800048828125"/>
        <w:tblGridChange w:id="0">
          <w:tblGrid>
            <w:gridCol w:w="1901.9998931884766"/>
            <w:gridCol w:w="8548.800048828125"/>
          </w:tblGrid>
        </w:tblGridChange>
      </w:tblGrid>
      <w:tr>
        <w:trPr>
          <w:cantSplit w:val="0"/>
          <w:trHeight w:val="12593.999938964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0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2.16094970703125" w:right="92.183837890625" w:hanging="7.4887084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conduit to accommodate prestressing steel installation and provide an annular space  for grouting.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12255859375" w:line="215.55732250213623" w:lineRule="auto"/>
              <w:ind w:left="112.79998779296875" w:right="691.7272949218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291840" cy="2153412"/>
                  <wp:effectExtent b="0" l="0" r="0" t="0"/>
                  <wp:docPr id="40" name="image40.png"/>
                  <a:graphic>
                    <a:graphicData uri="http://schemas.openxmlformats.org/drawingml/2006/picture">
                      <pic:pic>
                        <pic:nvPicPr>
                          <pic:cNvPr id="0" name="image40.png"/>
                          <pic:cNvPicPr preferRelativeResize="0"/>
                        </pic:nvPicPr>
                        <pic:blipFill>
                          <a:blip r:embed="rId32"/>
                          <a:srcRect b="0" l="0" r="0" t="0"/>
                          <a:stretch>
                            <a:fillRect/>
                          </a:stretch>
                        </pic:blipFill>
                        <pic:spPr>
                          <a:xfrm>
                            <a:off x="0" y="0"/>
                            <a:ext cx="3291840" cy="21534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Metal duct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291840" cy="2327910"/>
                  <wp:effectExtent b="0" l="0" r="0" t="0"/>
                  <wp:docPr id="44" name="image44.png"/>
                  <a:graphic>
                    <a:graphicData uri="http://schemas.openxmlformats.org/drawingml/2006/picture">
                      <pic:pic>
                        <pic:nvPicPr>
                          <pic:cNvPr id="0" name="image44.png"/>
                          <pic:cNvPicPr preferRelativeResize="0"/>
                        </pic:nvPicPr>
                        <pic:blipFill>
                          <a:blip r:embed="rId33"/>
                          <a:srcRect b="0" l="0" r="0" t="0"/>
                          <a:stretch>
                            <a:fillRect/>
                          </a:stretch>
                        </pic:blipFill>
                        <pic:spPr>
                          <a:xfrm>
                            <a:off x="0" y="0"/>
                            <a:ext cx="3291840" cy="232791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Plastic duct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291840" cy="2457450"/>
                  <wp:effectExtent b="0" l="0" r="0" t="0"/>
                  <wp:docPr id="45" name="image45.png"/>
                  <a:graphic>
                    <a:graphicData uri="http://schemas.openxmlformats.org/drawingml/2006/picture">
                      <pic:pic>
                        <pic:nvPicPr>
                          <pic:cNvPr id="0" name="image45.png"/>
                          <pic:cNvPicPr preferRelativeResize="0"/>
                        </pic:nvPicPr>
                        <pic:blipFill>
                          <a:blip r:embed="rId34"/>
                          <a:srcRect b="0" l="0" r="0" t="0"/>
                          <a:stretch>
                            <a:fillRect/>
                          </a:stretch>
                        </pic:blipFill>
                        <pic:spPr>
                          <a:xfrm>
                            <a:off x="0" y="0"/>
                            <a:ext cx="3291840" cy="24574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Plastic duct </w:t>
            </w:r>
          </w:p>
        </w:tc>
      </w:tr>
      <w:tr>
        <w:trPr>
          <w:cantSplit w:val="0"/>
          <w:trHeight w:val="56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89624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Inlet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112.80029296875" w:right="1125.360107421875" w:firstLine="7.775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Tubing with connection to duct used for injection of the grout into the duct.   </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7.5999450683594" w:right="1067.9296875" w:firstLine="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Post-Tensioning Terminology (PTT)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November 2013    </w:t>
      </w:r>
    </w:p>
    <w:tbl>
      <w:tblPr>
        <w:tblStyle w:val="Table12"/>
        <w:tblW w:w="10450.799942016602" w:type="dxa"/>
        <w:jc w:val="left"/>
        <w:tblInd w:w="586.800041198730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1.9998931884766"/>
        <w:gridCol w:w="8548.800048828125"/>
        <w:tblGridChange w:id="0">
          <w:tblGrid>
            <w:gridCol w:w="1901.9998931884766"/>
            <w:gridCol w:w="8548.800048828125"/>
          </w:tblGrid>
        </w:tblGridChange>
      </w:tblGrid>
      <w:tr>
        <w:trPr>
          <w:cantSplit w:val="0"/>
          <w:trHeight w:val="8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25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 zone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401885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reinforcement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4.24072265625" w:right="1110.2392578125" w:firstLine="2.3995971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multistrand tendons, nonprestressed reinforcement used as confinement  reinforcement of the local anchorage zone.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112.800598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rHeight w:val="772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Monostrand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3992309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Strand)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3051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Tendon with one strand.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51953125" w:line="240" w:lineRule="auto"/>
              <w:ind w:left="11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88208" cy="2391156"/>
                  <wp:effectExtent b="0" l="0" r="0" t="0"/>
                  <wp:docPr id="43" name="image43.png"/>
                  <a:graphic>
                    <a:graphicData uri="http://schemas.openxmlformats.org/drawingml/2006/picture">
                      <pic:pic>
                        <pic:nvPicPr>
                          <pic:cNvPr id="0" name="image43.png"/>
                          <pic:cNvPicPr preferRelativeResize="0"/>
                        </pic:nvPicPr>
                        <pic:blipFill>
                          <a:blip r:embed="rId35"/>
                          <a:srcRect b="0" l="0" r="0" t="0"/>
                          <a:stretch>
                            <a:fillRect/>
                          </a:stretch>
                        </pic:blipFill>
                        <pic:spPr>
                          <a:xfrm>
                            <a:off x="0" y="0"/>
                            <a:ext cx="3188208" cy="2391156"/>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82874" cy="1798320"/>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3182874" cy="179832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999832153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7197265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550830841064" w:lineRule="auto"/>
        <w:ind w:left="1137.5999450683594" w:right="1068.046875" w:firstLine="5.988616943359375"/>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tl w:val="0"/>
        </w:rPr>
        <w:t xml:space="preserve">Post-Tensioning Terminology (PTT) </w:t>
      </w: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November 2013    </w:t>
      </w:r>
    </w:p>
    <w:tbl>
      <w:tblPr>
        <w:tblStyle w:val="Table13"/>
        <w:tblW w:w="10450.799942016602" w:type="dxa"/>
        <w:jc w:val="left"/>
        <w:tblInd w:w="586.800041198730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1.9998931884766"/>
        <w:gridCol w:w="8548.800048828125"/>
        <w:tblGridChange w:id="0">
          <w:tblGrid>
            <w:gridCol w:w="1901.9998931884766"/>
            <w:gridCol w:w="8548.800048828125"/>
          </w:tblGrid>
        </w:tblGridChange>
      </w:tblGrid>
      <w:tr>
        <w:trPr>
          <w:cantSplit w:val="0"/>
          <w:trHeight w:val="525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621826171875" w:right="0" w:firstLine="0"/>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Multistrand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070068359375" w:right="0" w:firstLine="0"/>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Tendon with more than one strand.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8447265625" w:line="240" w:lineRule="auto"/>
              <w:ind w:left="107.9998779296875" w:right="0" w:firstLine="0"/>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drawing>
                <wp:inline distB="19050" distT="19050" distL="19050" distR="19050">
                  <wp:extent cx="3462528" cy="2633472"/>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3462528" cy="2633472"/>
                          </a:xfrm>
                          <a:prstGeom prst="rect"/>
                          <a:ln/>
                        </pic:spPr>
                      </pic:pic>
                    </a:graphicData>
                  </a:graphic>
                </wp:inline>
              </w:drawing>
            </w:r>
            <w:r w:rsidDel="00000000" w:rsidR="00000000" w:rsidRPr="00000000">
              <w:rPr>
                <w:rtl w:val="0"/>
              </w:rPr>
            </w:r>
          </w:p>
        </w:tc>
      </w:tr>
      <w:tr>
        <w:trPr>
          <w:cantSplit w:val="0"/>
          <w:trHeight w:val="83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8400573730469" w:right="0" w:firstLine="0"/>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Outlet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550830841064" w:lineRule="auto"/>
              <w:ind w:left="122.13836669921875" w:right="133.00537109375" w:hanging="2.89947509765625"/>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Tubing with connection to duct used to allow the escape of air, grout, and bleed water  from the duct. </w:t>
            </w:r>
          </w:p>
        </w:tc>
      </w:tr>
      <w:tr>
        <w:trPr>
          <w:cantSplit w:val="0"/>
          <w:trHeight w:val="554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217712402344" w:right="0" w:firstLine="0"/>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Pocket former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33.3203315734863" w:lineRule="auto"/>
              <w:ind w:left="112.79998779296875" w:right="329.3359375" w:firstLine="1.91131591796875"/>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A device that forms a temporary recess in the concrete to allow access for stressing.  </w:t>
            </w: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drawing>
                <wp:inline distB="19050" distT="19050" distL="19050" distR="19050">
                  <wp:extent cx="1676400" cy="2627376"/>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1676400" cy="262737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Pocket Former </w:t>
            </w:r>
          </w:p>
        </w:tc>
      </w:tr>
    </w:tbl>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99983215332" w:right="0" w:firstLine="0"/>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5849609375" w:line="240" w:lineRule="auto"/>
        <w:ind w:left="0" w:right="0" w:firstLine="0"/>
        <w:jc w:val="center"/>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tl w:val="0"/>
        </w:rPr>
        <w:t xml:space="preserve">13 </w:t>
      </w: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of </w:t>
      </w:r>
      <w:r w:rsidDel="00000000" w:rsidR="00000000" w:rsidRPr="00000000">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tl w:val="0"/>
        </w:rPr>
        <w:t xml:space="preserve">33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7.5999450683594" w:right="1067.9296875" w:firstLine="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Post-Tensioning Terminology (PTT)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November 2013    </w:t>
      </w:r>
    </w:p>
    <w:tbl>
      <w:tblPr>
        <w:tblStyle w:val="Table14"/>
        <w:tblW w:w="10450.799942016602" w:type="dxa"/>
        <w:jc w:val="left"/>
        <w:tblInd w:w="586.800041198730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1.9998931884766"/>
        <w:gridCol w:w="8548.800048828125"/>
        <w:tblGridChange w:id="0">
          <w:tblGrid>
            <w:gridCol w:w="1901.9998931884766"/>
            <w:gridCol w:w="8548.800048828125"/>
          </w:tblGrid>
        </w:tblGridChange>
      </w:tblGrid>
      <w:tr>
        <w:trPr>
          <w:cantSplit w:val="0"/>
          <w:trHeight w:val="526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20227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Sheathing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21.44073486328125" w:right="162.91259765625" w:hanging="4.56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unbonded single strand tendons, an enclosure in which prestressing steel is  encased to prevent bond with surrounding concrete that provides corrosion protection  and contains PT coating.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0.810546875" w:line="240" w:lineRule="auto"/>
              <w:ind w:left="0" w:right="2082.98400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Sheathing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720947265625" w:line="240" w:lineRule="auto"/>
              <w:ind w:left="0" w:right="3596.3995361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rHeight w:val="83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Slab bolster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4.239501953125" w:right="1143.5052490234375" w:firstLine="7.488403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Continuous hardware used to support and hold post-tensioning tendons and  reinforcing steel in place before and during concrete placement. </w:t>
            </w:r>
          </w:p>
        </w:tc>
      </w:tr>
      <w:tr>
        <w:trPr>
          <w:cantSplit w:val="0"/>
          <w:trHeight w:val="6717.599792480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0.96038818359375" w:right="463.031005859375" w:hanging="3.6721801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strength steel wires wound around a center wire, typically seven-wire strand,  conforming to ASTM A416/A416M.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116943359375" w:line="240" w:lineRule="auto"/>
              <w:ind w:left="11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17520" cy="998982"/>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3017520" cy="99898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5146484375" w:line="240" w:lineRule="auto"/>
              <w:ind w:left="11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17520" cy="2383536"/>
                  <wp:effectExtent b="0" l="0" r="0" t="0"/>
                  <wp:docPr id="7"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3017520" cy="238353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999832153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31988525390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550830841064" w:lineRule="auto"/>
        <w:ind w:left="1137.5999450683594" w:right="1068.046875" w:firstLine="5.988616943359375"/>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tl w:val="0"/>
        </w:rPr>
        <w:t xml:space="preserve">Post-Tensioning Terminology (PTT) </w:t>
      </w: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November 2013    </w:t>
      </w:r>
    </w:p>
    <w:tbl>
      <w:tblPr>
        <w:tblStyle w:val="Table15"/>
        <w:tblW w:w="10450.799942016602" w:type="dxa"/>
        <w:jc w:val="left"/>
        <w:tblInd w:w="586.800041198730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1.9998931884766"/>
        <w:gridCol w:w="8548.800048828125"/>
        <w:tblGridChange w:id="0">
          <w:tblGrid>
            <w:gridCol w:w="1901.9998931884766"/>
            <w:gridCol w:w="8548.800048828125"/>
          </w:tblGrid>
        </w:tblGridChange>
      </w:tblGrid>
      <w:tr>
        <w:trPr>
          <w:cantSplit w:val="0"/>
          <w:trHeight w:val="551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8131713867188" w:right="0" w:firstLine="0"/>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Strand tail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550830841064" w:lineRule="auto"/>
              <w:ind w:left="115.20416259765625" w:right="309.537353515625" w:firstLine="5.29449462890625"/>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The protruding length of the strand outside of the wedges that remains in place after  the tendon tail has been cut off.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23046875" w:line="240" w:lineRule="auto"/>
              <w:ind w:left="112.79998779296875" w:right="0" w:firstLine="0"/>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drawing>
                <wp:inline distB="19050" distT="19050" distL="19050" distR="19050">
                  <wp:extent cx="3688841" cy="2618994"/>
                  <wp:effectExtent b="0" l="0" r="0" t="0"/>
                  <wp:docPr id="8"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3688841" cy="2618994"/>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7.491455078125" w:right="0" w:firstLine="0"/>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Strand Tail </w:t>
            </w:r>
          </w:p>
        </w:tc>
      </w:tr>
      <w:tr>
        <w:trPr>
          <w:cantSplit w:val="0"/>
          <w:trHeight w:val="486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9131164550781" w:right="0" w:firstLine="0"/>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Stress bar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9.06725883483887" w:lineRule="auto"/>
              <w:ind w:left="112.7947998046875" w:right="110.53466796875" w:firstLine="3.97705078125"/>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High strength steel bar used in post-tensioning conforming to ASTM A722 / A722 M.   </w:t>
            </w: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drawing>
                <wp:inline distB="19050" distT="19050" distL="19050" distR="19050">
                  <wp:extent cx="3005328" cy="2563368"/>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3005328" cy="256336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99983215332" w:right="0" w:firstLine="0"/>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8.5848999023438" w:line="240" w:lineRule="auto"/>
        <w:ind w:left="0" w:right="0" w:firstLine="0"/>
        <w:jc w:val="center"/>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tl w:val="0"/>
        </w:rPr>
        <w:t xml:space="preserve">15 </w:t>
      </w: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of </w:t>
      </w:r>
      <w:r w:rsidDel="00000000" w:rsidR="00000000" w:rsidRPr="00000000">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tl w:val="0"/>
        </w:rPr>
        <w:t xml:space="preserve">33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7.5999450683594" w:right="1067.9296875" w:firstLine="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Post-Tensioning Terminology (PTT)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November 2013    </w:t>
      </w:r>
    </w:p>
    <w:tbl>
      <w:tblPr>
        <w:tblStyle w:val="Table16"/>
        <w:tblW w:w="10450.799942016602" w:type="dxa"/>
        <w:jc w:val="left"/>
        <w:tblInd w:w="586.800041198730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1.9998931884766"/>
        <w:gridCol w:w="8548.800048828125"/>
        <w:tblGridChange w:id="0">
          <w:tblGrid>
            <w:gridCol w:w="1901.9998931884766"/>
            <w:gridCol w:w="8548.800048828125"/>
          </w:tblGrid>
        </w:tblGridChange>
      </w:tblGrid>
      <w:tr>
        <w:trPr>
          <w:cantSplit w:val="0"/>
          <w:trHeight w:val="54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Stressing pocket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1.4404296875" w:right="459.69482421875" w:hanging="1.20025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recess created by the pocket former between the stressing or intermediate  anchorage and the edge of the concrete to allow the nosepiece access for stressing.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12255859375" w:line="240" w:lineRule="auto"/>
              <w:ind w:left="11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57600" cy="2743200"/>
                  <wp:effectExtent b="0" l="0" r="0" t="0"/>
                  <wp:docPr id="6"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3657600" cy="27432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Stressing Pocket </w:t>
            </w:r>
          </w:p>
        </w:tc>
      </w:tr>
      <w:tr>
        <w:trPr>
          <w:cantSplit w:val="0"/>
          <w:trHeight w:val="111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92370605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Tendon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2.31964111328125" w:right="85.152587890625" w:firstLine="3.12042236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complete assembly of a prestressing element consisting of anchorages and couplers,  prestressing steel, and sheathing or duct with PT coating for unbonded applications or  grouted ducts, grout caps, and grout vents for bonded applications. </w:t>
            </w:r>
          </w:p>
        </w:tc>
      </w:tr>
      <w:tr>
        <w:trPr>
          <w:cantSplit w:val="0"/>
          <w:trHeight w:val="83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Bonded tendon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2.32025146484375" w:right="696.048583984375" w:firstLine="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Tendon in which prestressing steel is bonded to the concrete and is permanently  prevented from moving relatively to the concrete. </w:t>
            </w:r>
          </w:p>
        </w:tc>
      </w:tr>
      <w:tr>
        <w:trPr>
          <w:cantSplit w:val="0"/>
          <w:trHeight w:val="111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Unbonded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89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tendon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5.2001953125" w:right="150.95947265625" w:firstLine="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Tendon in which the prestressing steel is prevented from bonding to the concrete, and  is permanently free to move relatively to the concrete. The prestressing force is  transferred to the concrete only by the anchorages or deviators. </w:t>
            </w:r>
          </w:p>
        </w:tc>
      </w:tr>
    </w:tbl>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999832153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7.52136230468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7.5999450683594" w:right="1067.9296875" w:firstLine="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Post-Tensioning Terminology (PTT)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November 2013    </w:t>
      </w:r>
    </w:p>
    <w:tbl>
      <w:tblPr>
        <w:tblStyle w:val="Table17"/>
        <w:tblW w:w="10450.799942016602" w:type="dxa"/>
        <w:jc w:val="left"/>
        <w:tblInd w:w="586.800041198730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1.9998931884766"/>
        <w:gridCol w:w="8548.800048828125"/>
        <w:tblGridChange w:id="0">
          <w:tblGrid>
            <w:gridCol w:w="1901.9998931884766"/>
            <w:gridCol w:w="8548.800048828125"/>
          </w:tblGrid>
        </w:tblGridChange>
      </w:tblGrid>
      <w:tr>
        <w:trPr>
          <w:cantSplit w:val="0"/>
          <w:trHeight w:val="87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40194702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Encapsulated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tendon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19.7607421875" w:right="389.423828125" w:hanging="5.040588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tendon that is completely enclosed in a watertight covering from end to end,  including anchorages, sheathing with PT coating and an encapsulation cap over the  strand tail at each end.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1103515625" w:line="240" w:lineRule="auto"/>
              <w:ind w:left="11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57600" cy="2011680"/>
                  <wp:effectExtent b="0" l="0" r="0" t="0"/>
                  <wp:docPr id="9"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3657600" cy="201168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1.44012451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Encapsulated Anchor Encapsulation Cap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157958984375" w:line="240" w:lineRule="auto"/>
              <w:ind w:left="11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97986" cy="2102358"/>
                  <wp:effectExtent b="0" l="0" r="0" t="0"/>
                  <wp:docPr id="10"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3697986" cy="2102358"/>
                          </a:xfrm>
                          <a:prstGeom prst="rect"/>
                          <a:ln/>
                        </pic:spPr>
                      </pic:pic>
                    </a:graphicData>
                  </a:graphic>
                </wp:inline>
              </w:drawing>
            </w:r>
            <w:r w:rsidDel="00000000" w:rsidR="00000000" w:rsidRPr="00000000">
              <w:rPr>
                <w:rtl w:val="0"/>
              </w:rPr>
            </w:r>
          </w:p>
        </w:tc>
      </w:tr>
      <w:tr>
        <w:trPr>
          <w:cantSplit w:val="0"/>
          <w:trHeight w:val="837.600402832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92370605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Temperature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89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tendon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3051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Tendon used to resist shrinkage and temperature stresses. </w:t>
            </w:r>
          </w:p>
        </w:tc>
      </w:tr>
      <w:tr>
        <w:trPr>
          <w:cantSplit w:val="0"/>
          <w:trHeight w:val="838.79974365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199249267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Added tendon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9.99969482421875" w:right="377.3291015625" w:firstLine="0.3842163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Tendon, usually short in length, added to continuous tendons and placed in specific  locations, such as end bays, to increase the local prestressing force. </w:t>
            </w:r>
          </w:p>
        </w:tc>
      </w:tr>
    </w:tbl>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999832153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1.11999511718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7.5999450683594" w:right="1067.9296875" w:firstLine="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Post-Tensioning Terminology (PTT)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November 2013    </w:t>
      </w:r>
    </w:p>
    <w:tbl>
      <w:tblPr>
        <w:tblStyle w:val="Table18"/>
        <w:tblW w:w="10450.799942016602" w:type="dxa"/>
        <w:jc w:val="left"/>
        <w:tblInd w:w="586.800041198730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1.9998931884766"/>
        <w:gridCol w:w="8548.800048828125"/>
        <w:tblGridChange w:id="0">
          <w:tblGrid>
            <w:gridCol w:w="1901.9998931884766"/>
            <w:gridCol w:w="8548.800048828125"/>
          </w:tblGrid>
        </w:tblGridChange>
      </w:tblGrid>
      <w:tr>
        <w:trPr>
          <w:cantSplit w:val="0"/>
          <w:trHeight w:val="62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Banded tendons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4.56024169921875" w:right="272.280273437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Closely spaced groups of tendons in a narrow strip in one direction in two-way floor  systems, typically centered on column or support lines.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12255859375" w:line="240" w:lineRule="auto"/>
              <w:ind w:left="11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57600" cy="2743200"/>
                  <wp:effectExtent b="0" l="0" r="0" t="0"/>
                  <wp:docPr id="11"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3657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4.70336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Banded Tendons </w:t>
            </w:r>
          </w:p>
        </w:tc>
      </w:tr>
      <w:tr>
        <w:trPr>
          <w:cantSplit w:val="0"/>
          <w:trHeight w:val="52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Distributed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89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tendons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0822887420654" w:lineRule="auto"/>
              <w:ind w:left="112.31964111328125" w:right="689.4482421875" w:firstLine="15.600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tendon or groups of tendons, uniformly spaced in one direction, typically  perpendicular to banded tendons or to beams.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6121826171875" w:line="240" w:lineRule="auto"/>
              <w:ind w:left="0" w:right="890.28076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Distributed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4.70458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Tendons </w:t>
            </w:r>
          </w:p>
        </w:tc>
      </w:tr>
    </w:tbl>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999832153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6.3198852539062"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7.5999450683594" w:right="1067.9296875" w:firstLine="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Post-Tensioning Terminology (PTT)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November 2013    </w:t>
      </w:r>
    </w:p>
    <w:tbl>
      <w:tblPr>
        <w:tblStyle w:val="Table19"/>
        <w:tblW w:w="10450.799942016602" w:type="dxa"/>
        <w:jc w:val="left"/>
        <w:tblInd w:w="586.800041198730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1.9998931884766"/>
        <w:gridCol w:w="8548.800048828125"/>
        <w:tblGridChange w:id="0">
          <w:tblGrid>
            <w:gridCol w:w="1901.9998931884766"/>
            <w:gridCol w:w="8548.800048828125"/>
          </w:tblGrid>
        </w:tblGridChange>
      </w:tblGrid>
      <w:tr>
        <w:trPr>
          <w:cantSplit w:val="0"/>
          <w:trHeight w:val="10032.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228881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Tendon tail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5.2001953125" w:right="891.35986328125" w:firstLine="5.25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protruding length of the tendon outside of the stressing anchorage needed  temporarily for stressing of the tendon.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12255859375" w:line="240" w:lineRule="auto"/>
              <w:ind w:left="11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57600" cy="2743962"/>
                  <wp:effectExtent b="0" l="0" r="0" t="0"/>
                  <wp:docPr id="14"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3657600" cy="2743962"/>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4.28833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Tendon Tail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19921875" w:line="240" w:lineRule="auto"/>
              <w:ind w:left="11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57600" cy="2743200"/>
                  <wp:effectExtent b="0" l="0" r="0" t="0"/>
                  <wp:docPr id="15" name="image15.png"/>
                  <a:graphic>
                    <a:graphicData uri="http://schemas.openxmlformats.org/drawingml/2006/picture">
                      <pic:pic>
                        <pic:nvPicPr>
                          <pic:cNvPr id="0" name="image15.png"/>
                          <pic:cNvPicPr preferRelativeResize="0"/>
                        </pic:nvPicPr>
                        <pic:blipFill>
                          <a:blip r:embed="rId48"/>
                          <a:srcRect b="0" l="0" r="0" t="0"/>
                          <a:stretch>
                            <a:fillRect/>
                          </a:stretch>
                        </pic:blipFill>
                        <pic:spPr>
                          <a:xfrm>
                            <a:off x="0" y="0"/>
                            <a:ext cx="3657600" cy="2743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999832153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1220703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7.5999450683594" w:right="1067.9296875" w:firstLine="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Post-Tensioning Terminology (PTT)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November 2013    </w:t>
      </w:r>
    </w:p>
    <w:tbl>
      <w:tblPr>
        <w:tblStyle w:val="Table20"/>
        <w:tblW w:w="10450.799942016602" w:type="dxa"/>
        <w:jc w:val="left"/>
        <w:tblInd w:w="586.800041198730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1.9998931884766"/>
        <w:gridCol w:w="8548.800048828125"/>
        <w:tblGridChange w:id="0">
          <w:tblGrid>
            <w:gridCol w:w="1901.9998931884766"/>
            <w:gridCol w:w="8548.800048828125"/>
          </w:tblGrid>
        </w:tblGridChange>
      </w:tblGrid>
      <w:tr>
        <w:trPr>
          <w:cantSplit w:val="0"/>
          <w:trHeight w:val="546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0228881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Trumpet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5.20050048828125" w:right="119.471435546875" w:firstLine="5.13580322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Connection piece between bearing plate and duct, in which the strands transition from  the wedge plate pattern into a tight bundle inside the duct.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12255859375" w:line="240" w:lineRule="auto"/>
              <w:ind w:left="11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70553" cy="2752344"/>
                  <wp:effectExtent b="0" l="0" r="0" t="0"/>
                  <wp:docPr id="12"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3670553" cy="27523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Trumpet </w:t>
            </w:r>
          </w:p>
        </w:tc>
      </w:tr>
      <w:tr>
        <w:trPr>
          <w:cantSplit w:val="0"/>
          <w:trHeight w:val="634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98760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Wedges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3.040771484375" w:right="179.16015625" w:firstLine="4.511108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Pieces of tapered high-strength heat-treated steel with serrations (teeth) that penetrate  the prestressing steel during transfer of prestressing force. Some anchorage systems  use two-part wedges and some use three-part wedges.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2120361328125" w:line="240" w:lineRule="auto"/>
              <w:ind w:left="0" w:right="1306.3201904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Two-part wedges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19873046875" w:line="240" w:lineRule="auto"/>
              <w:ind w:left="1969.199829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Three-part wedges </w:t>
            </w:r>
          </w:p>
        </w:tc>
      </w:tr>
      <w:tr>
        <w:trPr>
          <w:cantSplit w:val="0"/>
          <w:trHeight w:val="838.8002014160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98760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Wedge cavity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89890289307" w:lineRule="auto"/>
              <w:ind w:left="115.1995849609375" w:right="84.47998046875" w:firstLine="5.32836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tapered opening in the anchor or wedge plate designed to allow the strand passing  through and to accommodate the seating of the wedges. </w:t>
            </w:r>
          </w:p>
        </w:tc>
      </w:tr>
    </w:tbl>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999832153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5198669433594"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550830841064" w:lineRule="auto"/>
        <w:ind w:left="1137.5999450683594" w:right="1068.046875" w:firstLine="5.988616943359375"/>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tl w:val="0"/>
        </w:rPr>
        <w:t xml:space="preserve">Post-Tensioning Terminology (PTT) </w:t>
      </w: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November 2013    </w:t>
      </w:r>
    </w:p>
    <w:tbl>
      <w:tblPr>
        <w:tblStyle w:val="Table21"/>
        <w:tblW w:w="10450.799942016602" w:type="dxa"/>
        <w:jc w:val="left"/>
        <w:tblInd w:w="586.800041198730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1.9998931884766"/>
        <w:gridCol w:w="8548.800048828125"/>
        <w:tblGridChange w:id="0">
          <w:tblGrid>
            <w:gridCol w:w="1901.9998931884766"/>
            <w:gridCol w:w="8548.800048828125"/>
          </w:tblGrid>
        </w:tblGridChange>
      </w:tblGrid>
      <w:tr>
        <w:trPr>
          <w:cantSplit w:val="0"/>
          <w:trHeight w:val="463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0400695800781" w:right="0" w:firstLine="0"/>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Wedge plate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550830841064" w:lineRule="auto"/>
              <w:ind w:left="122.127685546875" w:right="50.77880859375" w:hanging="4.1204833984375"/>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For multistrand tendons, a device that houses the wedges and transfers the prestressing  force to a bearing plate.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49169921875" w:line="240" w:lineRule="auto"/>
              <w:ind w:left="0" w:right="2908.7884521484375" w:firstLine="0"/>
              <w:jc w:val="righ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Wedge cavity (in wedge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9.5208740234375" w:right="0" w:firstLine="0"/>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plate)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98583984375" w:line="240" w:lineRule="auto"/>
              <w:ind w:left="2217.1139526367188" w:right="0" w:firstLine="0"/>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Wedge plate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720703125" w:line="240" w:lineRule="auto"/>
              <w:ind w:left="4102.8076171875" w:right="0" w:firstLine="0"/>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  </w:t>
            </w:r>
          </w:p>
        </w:tc>
      </w:tr>
    </w:tbl>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99983215332" w:right="0" w:firstLine="0"/>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4.5849609375" w:line="240" w:lineRule="auto"/>
        <w:ind w:left="0" w:right="0" w:firstLine="0"/>
        <w:jc w:val="center"/>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tl w:val="0"/>
        </w:rPr>
        <w:t xml:space="preserve">21 </w:t>
      </w: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of </w:t>
      </w:r>
      <w:r w:rsidDel="00000000" w:rsidR="00000000" w:rsidRPr="00000000">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tl w:val="0"/>
        </w:rPr>
        <w:t xml:space="preserve">33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550830841064" w:lineRule="auto"/>
        <w:ind w:left="1137.5999450683594" w:right="1068.046875" w:firstLine="5.988616943359375"/>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tl w:val="0"/>
        </w:rPr>
        <w:t xml:space="preserve">Post-Tensioning Terminology (PTT) </w:t>
      </w: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November 2013    </w:t>
      </w:r>
    </w:p>
    <w:tbl>
      <w:tblPr>
        <w:tblStyle w:val="Table22"/>
        <w:tblW w:w="10450.799942016602" w:type="dxa"/>
        <w:jc w:val="left"/>
        <w:tblInd w:w="586.800041198730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1.9998931884766"/>
        <w:gridCol w:w="8548.800048828125"/>
        <w:tblGridChange w:id="0">
          <w:tblGrid>
            <w:gridCol w:w="1901.9998931884766"/>
            <w:gridCol w:w="8548.800048828125"/>
          </w:tblGrid>
        </w:tblGridChange>
      </w:tblGrid>
      <w:tr>
        <w:trPr>
          <w:cantSplit w:val="0"/>
          <w:trHeight w:val="33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8134765625" w:right="0" w:firstLine="0"/>
              <w:jc w:val="left"/>
              <w:rPr>
                <w:rFonts w:ascii="Times New Roman" w:cs="Times New Roman" w:eastAsia="Times New Roman" w:hAnsi="Times New Roman"/>
                <w:b w:val="1"/>
                <w:i w:val="0"/>
                <w:smallCaps w:val="0"/>
                <w:strike w:val="0"/>
                <w:color w:val="000000"/>
                <w:sz w:val="27.933486938476562"/>
                <w:szCs w:val="27.933486938476562"/>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7.933486938476562"/>
                <w:szCs w:val="27.933486938476562"/>
                <w:u w:val="none"/>
                <w:shd w:fill="bfbfbf" w:val="clear"/>
                <w:vertAlign w:val="baseline"/>
                <w:rtl w:val="0"/>
              </w:rPr>
              <w:t xml:space="preserve">Equipment</w:t>
            </w:r>
          </w:p>
        </w:tc>
      </w:tr>
      <w:tr>
        <w:trPr>
          <w:cantSplit w:val="0"/>
          <w:trHeight w:val="11965.2000427246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9131164550781" w:right="0" w:firstLine="0"/>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Stressing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6313171386719" w:right="0" w:firstLine="0"/>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equipment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550830841064" w:lineRule="auto"/>
              <w:ind w:left="120.9393310546875" w:right="534.771728515625" w:hanging="3.1134033203125"/>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Equipment used for stressing tendons, consisting of a hydraulic jack and gauge(s)  calibrated as a unit, and a hydraulic pump.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25537109375" w:line="240" w:lineRule="auto"/>
              <w:ind w:left="112.79998779296875" w:right="0" w:firstLine="0"/>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drawing>
                <wp:inline distB="19050" distT="19050" distL="19050" distR="19050">
                  <wp:extent cx="3657600" cy="3107436"/>
                  <wp:effectExtent b="0" l="0" r="0" t="0"/>
                  <wp:docPr id="13"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3657600" cy="3107436"/>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5115966796875" w:right="0" w:firstLine="0"/>
              <w:jc w:val="left"/>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tl w:val="0"/>
              </w:rPr>
              <w:t xml:space="preserve">Stressing equipment for single strands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60009765625" w:line="200.75127124786377" w:lineRule="auto"/>
              <w:ind w:left="125.25115966796875" w:right="386.400146484375" w:hanging="17.25128173828125"/>
              <w:jc w:val="left"/>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Pr>
              <w:drawing>
                <wp:inline distB="19050" distT="19050" distL="19050" distR="19050">
                  <wp:extent cx="5114544" cy="1632204"/>
                  <wp:effectExtent b="0" l="0" r="0" t="0"/>
                  <wp:docPr id="18"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5114544" cy="1632204"/>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Pr>
              <w:drawing>
                <wp:inline distB="19050" distT="19050" distL="19050" distR="19050">
                  <wp:extent cx="5114544" cy="1632204"/>
                  <wp:effectExtent b="0" l="0" r="0" t="0"/>
                  <wp:docPr id="19"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5114544" cy="1632204"/>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tl w:val="0"/>
              </w:rPr>
              <w:t xml:space="preserve">Stressing Equipment for multistrand tendons </w:t>
            </w:r>
          </w:p>
        </w:tc>
      </w:tr>
    </w:tbl>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tl w:val="0"/>
        </w:rPr>
        <w:t xml:space="preserve">22 </w:t>
      </w: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of </w:t>
      </w:r>
      <w:r w:rsidDel="00000000" w:rsidR="00000000" w:rsidRPr="00000000">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tl w:val="0"/>
        </w:rPr>
        <w:t xml:space="preserve">33</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550830841064" w:lineRule="auto"/>
        <w:ind w:left="1137.5999450683594" w:right="1068.046875" w:firstLine="5.988616943359375"/>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tl w:val="0"/>
        </w:rPr>
        <w:t xml:space="preserve">Post-Tensioning Terminology (PTT) </w:t>
      </w: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November 2013    </w:t>
      </w:r>
    </w:p>
    <w:tbl>
      <w:tblPr>
        <w:tblStyle w:val="Table23"/>
        <w:tblW w:w="10450.799942016602" w:type="dxa"/>
        <w:jc w:val="left"/>
        <w:tblInd w:w="586.800041198730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1.9998931884766"/>
        <w:gridCol w:w="8548.800048828125"/>
        <w:tblGridChange w:id="0">
          <w:tblGrid>
            <w:gridCol w:w="1901.9998931884766"/>
            <w:gridCol w:w="8548.800048828125"/>
          </w:tblGrid>
        </w:tblGridChange>
      </w:tblGrid>
      <w:tr>
        <w:trPr>
          <w:cantSplit w:val="0"/>
          <w:trHeight w:val="458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9998779296875" w:right="0" w:firstLine="0"/>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drawing>
                <wp:inline distB="19050" distT="19050" distL="19050" distR="19050">
                  <wp:extent cx="3005328" cy="2563367"/>
                  <wp:effectExtent b="0" l="0" r="0" t="0"/>
                  <wp:docPr id="16" name="image16.png"/>
                  <a:graphic>
                    <a:graphicData uri="http://schemas.openxmlformats.org/drawingml/2006/picture">
                      <pic:pic>
                        <pic:nvPicPr>
                          <pic:cNvPr id="0" name="image16.png"/>
                          <pic:cNvPicPr preferRelativeResize="0"/>
                        </pic:nvPicPr>
                        <pic:blipFill>
                          <a:blip r:embed="rId53"/>
                          <a:srcRect b="0" l="0" r="0" t="0"/>
                          <a:stretch>
                            <a:fillRect/>
                          </a:stretch>
                        </pic:blipFill>
                        <pic:spPr>
                          <a:xfrm>
                            <a:off x="0" y="0"/>
                            <a:ext cx="3005328" cy="2563367"/>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4139404296875" w:right="0" w:firstLine="0"/>
              <w:jc w:val="left"/>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tl w:val="0"/>
              </w:rPr>
              <w:t xml:space="preserve">Stressing equipment for stress bars </w:t>
            </w:r>
          </w:p>
        </w:tc>
      </w:tr>
      <w:tr>
        <w:trPr>
          <w:cantSplit w:val="0"/>
          <w:trHeight w:val="378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8400573730469" w:right="0" w:firstLine="0"/>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Grippers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550830841064" w:lineRule="auto"/>
              <w:ind w:left="120.963134765625" w:right="376.982421875" w:firstLine="5.821533203125"/>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Special wedges used in the single strand jack to hold the strand during the stressing  operation.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23095703125" w:line="240" w:lineRule="auto"/>
              <w:ind w:left="112.79998779296875" w:right="0" w:firstLine="0"/>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drawing>
                <wp:inline distB="19050" distT="19050" distL="19050" distR="19050">
                  <wp:extent cx="3048000" cy="1686306"/>
                  <wp:effectExtent b="0" l="0" r="0" t="0"/>
                  <wp:docPr id="17" name="image17.png"/>
                  <a:graphic>
                    <a:graphicData uri="http://schemas.openxmlformats.org/drawingml/2006/picture">
                      <pic:pic>
                        <pic:nvPicPr>
                          <pic:cNvPr id="0" name="image17.png"/>
                          <pic:cNvPicPr preferRelativeResize="0"/>
                        </pic:nvPicPr>
                        <pic:blipFill>
                          <a:blip r:embed="rId54"/>
                          <a:srcRect b="0" l="0" r="0" t="0"/>
                          <a:stretch>
                            <a:fillRect/>
                          </a:stretch>
                        </pic:blipFill>
                        <pic:spPr>
                          <a:xfrm>
                            <a:off x="0" y="0"/>
                            <a:ext cx="3048000" cy="1686306"/>
                          </a:xfrm>
                          <a:prstGeom prst="rect"/>
                          <a:ln/>
                        </pic:spPr>
                      </pic:pic>
                    </a:graphicData>
                  </a:graphic>
                </wp:inline>
              </w:drawing>
            </w:r>
            <w:r w:rsidDel="00000000" w:rsidR="00000000" w:rsidRPr="00000000">
              <w:rPr>
                <w:rtl w:val="0"/>
              </w:rPr>
            </w:r>
          </w:p>
        </w:tc>
      </w:tr>
      <w:tr>
        <w:trPr>
          <w:cantSplit w:val="0"/>
          <w:trHeight w:val="8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217712402344" w:right="0" w:firstLine="0"/>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Hand seating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538879394531" w:right="0" w:firstLine="0"/>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550830841064" w:lineRule="auto"/>
              <w:ind w:left="115.19012451171875" w:right="150.732421875" w:firstLine="1.43798828125"/>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For unbonded single strand tendons, a handheld device used to pre-seat the wedges in  the anchor before stressing. </w:t>
            </w:r>
          </w:p>
        </w:tc>
      </w:tr>
      <w:tr>
        <w:trPr>
          <w:cantSplit w:val="0"/>
          <w:trHeight w:val="3735.600280761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44091796875" w:lineRule="auto"/>
              <w:ind w:left="-1440" w:right="662.9541015625" w:firstLine="0"/>
              <w:jc w:val="center"/>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Jack, monostrand A mechanical device (normally hydraulic) used to apply force to a single strand. </w:t>
            </w: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Pr>
              <w:drawing>
                <wp:inline distB="19050" distT="19050" distL="19050" distR="19050">
                  <wp:extent cx="3143250" cy="2181606"/>
                  <wp:effectExtent b="0" l="0" r="0" t="0"/>
                  <wp:docPr id="20" name="image20.png"/>
                  <a:graphic>
                    <a:graphicData uri="http://schemas.openxmlformats.org/drawingml/2006/picture">
                      <pic:pic>
                        <pic:nvPicPr>
                          <pic:cNvPr id="0" name="image20.png"/>
                          <pic:cNvPicPr preferRelativeResize="0"/>
                        </pic:nvPicPr>
                        <pic:blipFill>
                          <a:blip r:embed="rId55"/>
                          <a:srcRect b="0" l="0" r="0" t="0"/>
                          <a:stretch>
                            <a:fillRect/>
                          </a:stretch>
                        </pic:blipFill>
                        <pic:spPr>
                          <a:xfrm>
                            <a:off x="0" y="0"/>
                            <a:ext cx="3143250" cy="218160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tl w:val="0"/>
        </w:rPr>
        <w:t xml:space="preserve">23 </w:t>
      </w:r>
      <w:r w:rsidDel="00000000" w:rsidR="00000000" w:rsidRPr="00000000">
        <w:rPr>
          <w:rFonts w:ascii="Times New Roman" w:cs="Times New Roman" w:eastAsia="Times New Roman" w:hAnsi="Times New Roman"/>
          <w:b w:val="0"/>
          <w:i w:val="0"/>
          <w:smallCaps w:val="0"/>
          <w:strike w:val="0"/>
          <w:color w:val="000000"/>
          <w:sz w:val="23.9772891998291"/>
          <w:szCs w:val="23.9772891998291"/>
          <w:u w:val="none"/>
          <w:shd w:fill="auto" w:val="clear"/>
          <w:vertAlign w:val="baseline"/>
          <w:rtl w:val="0"/>
        </w:rPr>
        <w:t xml:space="preserve">of </w:t>
      </w:r>
      <w:r w:rsidDel="00000000" w:rsidR="00000000" w:rsidRPr="00000000">
        <w:rPr>
          <w:rFonts w:ascii="Times New Roman" w:cs="Times New Roman" w:eastAsia="Times New Roman" w:hAnsi="Times New Roman"/>
          <w:b w:val="1"/>
          <w:i w:val="0"/>
          <w:smallCaps w:val="0"/>
          <w:strike w:val="0"/>
          <w:color w:val="000000"/>
          <w:sz w:val="23.9772891998291"/>
          <w:szCs w:val="23.9772891998291"/>
          <w:u w:val="none"/>
          <w:shd w:fill="auto" w:val="clear"/>
          <w:vertAlign w:val="baseline"/>
          <w:rtl w:val="0"/>
        </w:rPr>
        <w:t xml:space="preserve">33</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7.5999450683594" w:right="1067.9296875" w:firstLine="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Post-Tensioning Terminology (PTT)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November 2013    </w:t>
      </w:r>
    </w:p>
    <w:tbl>
      <w:tblPr>
        <w:tblStyle w:val="Table24"/>
        <w:tblW w:w="10450.799942016602" w:type="dxa"/>
        <w:jc w:val="left"/>
        <w:tblInd w:w="586.800041198730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1.9998931884766"/>
        <w:gridCol w:w="8548.800048828125"/>
        <w:tblGridChange w:id="0">
          <w:tblGrid>
            <w:gridCol w:w="1901.9998931884766"/>
            <w:gridCol w:w="8548.800048828125"/>
          </w:tblGrid>
        </w:tblGridChange>
      </w:tblGrid>
      <w:tr>
        <w:trPr>
          <w:cantSplit w:val="0"/>
          <w:trHeight w:val="57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2019653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Nosepiece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5.2001953125" w:right="382.655029296875" w:firstLine="4.24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front part of the monostrand jack that bears against the anchor in order to align  the jack with the tendon.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1279296875" w:line="240" w:lineRule="auto"/>
              <w:ind w:left="11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57600" cy="3106674"/>
                  <wp:effectExtent b="0" l="0" r="0" t="0"/>
                  <wp:docPr id="21" name="image21.png"/>
                  <a:graphic>
                    <a:graphicData uri="http://schemas.openxmlformats.org/drawingml/2006/picture">
                      <pic:pic>
                        <pic:nvPicPr>
                          <pic:cNvPr id="0" name="image21.png"/>
                          <pic:cNvPicPr preferRelativeResize="0"/>
                        </pic:nvPicPr>
                        <pic:blipFill>
                          <a:blip r:embed="rId56"/>
                          <a:srcRect b="0" l="0" r="0" t="0"/>
                          <a:stretch>
                            <a:fillRect/>
                          </a:stretch>
                        </pic:blipFill>
                        <pic:spPr>
                          <a:xfrm>
                            <a:off x="0" y="0"/>
                            <a:ext cx="3657600" cy="310667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Nosepiece </w:t>
            </w:r>
          </w:p>
        </w:tc>
      </w:tr>
      <w:tr>
        <w:trPr>
          <w:cantSplit w:val="0"/>
          <w:trHeight w:val="8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98760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Wedge pipe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2.31964111328125" w:right="458.135986328125" w:firstLine="5.280456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multistrand tendons, a handheld pipe used to pre-seat the wedges in the wedge  plate before stressing. </w:t>
            </w:r>
          </w:p>
        </w:tc>
      </w:tr>
    </w:tbl>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999832153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2.3199462890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7.5999450683594" w:right="1067.9296875" w:firstLine="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Post-Tensioning Terminology (PTT)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November 2013    </w:t>
      </w:r>
    </w:p>
    <w:tbl>
      <w:tblPr>
        <w:tblStyle w:val="Table25"/>
        <w:tblW w:w="10450.799942016602" w:type="dxa"/>
        <w:jc w:val="left"/>
        <w:tblInd w:w="586.800041198730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1.9998931884766"/>
        <w:gridCol w:w="8548.800048828125"/>
        <w:tblGridChange w:id="0">
          <w:tblGrid>
            <w:gridCol w:w="1901.9998931884766"/>
            <w:gridCol w:w="8548.800048828125"/>
          </w:tblGrid>
        </w:tblGridChange>
      </w:tblGrid>
      <w:tr>
        <w:trPr>
          <w:cantSplit w:val="0"/>
          <w:trHeight w:val="33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6552429199219" w:right="0" w:firstLine="0"/>
              <w:jc w:val="left"/>
              <w:rPr>
                <w:rFonts w:ascii="Times New Roman" w:cs="Times New Roman" w:eastAsia="Times New Roman" w:hAnsi="Times New Roman"/>
                <w:b w:val="1"/>
                <w:i w:val="0"/>
                <w:smallCaps w:val="0"/>
                <w:strike w:val="0"/>
                <w:color w:val="000000"/>
                <w:sz w:val="27.959999084472656"/>
                <w:szCs w:val="27.959999084472656"/>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bfbfbf" w:val="clear"/>
                <w:vertAlign w:val="baseline"/>
                <w:rtl w:val="0"/>
              </w:rPr>
              <w:t xml:space="preserve">Tendon Stressing </w:t>
            </w:r>
          </w:p>
        </w:tc>
      </w:tr>
      <w:tr>
        <w:trPr>
          <w:cantSplit w:val="0"/>
          <w:trHeight w:val="8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199249267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Anchor 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2.31964111328125" w:right="310.08056640625" w:firstLine="8.1600952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movement of the wedges into the anchor or wedge plate, or nut into the bearing  plate during the transfer of the prestressing force to the anchorage assembly. </w:t>
            </w:r>
          </w:p>
        </w:tc>
      </w:tr>
      <w:tr>
        <w:trPr>
          <w:cantSplit w:val="0"/>
          <w:trHeight w:val="8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Blowout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0.96099853515625" w:right="144.334716796875" w:hanging="6.049194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localized concrete failure resulting from tendon forces, which occurs in the vicinity  of the anchorage(s) or at tendon deviation points during or after stressing. </w:t>
            </w:r>
          </w:p>
        </w:tc>
      </w:tr>
      <w:tr>
        <w:trPr>
          <w:cantSplit w:val="0"/>
          <w:trHeight w:val="8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3988952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Jacking force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0822887420654" w:lineRule="auto"/>
              <w:ind w:left="124.56024169921875" w:right="644.375" w:hanging="4.4882202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specified temporary force exerted by the stressing jack on the tendon during  stressing. </w:t>
            </w:r>
          </w:p>
        </w:tc>
      </w:tr>
      <w:tr>
        <w:trPr>
          <w:cantSplit w:val="0"/>
          <w:trHeight w:val="83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945068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Lift off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2.31964111328125" w:right="114.28955078125" w:firstLine="3.2882690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field procedure used to determine the actual force in a tendon at the point where the  procedure is executed. </w:t>
            </w:r>
          </w:p>
        </w:tc>
      </w:tr>
      <w:tr>
        <w:trPr>
          <w:cantSplit w:val="0"/>
          <w:trHeight w:val="111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stressing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4.24102783203125" w:right="469.63134765625" w:firstLine="13.91876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Stressing of tendons to a force less than the full jacking force before the concrete  reaches the concrete strength required for full stressing. Normally used to mitigate  cracking due to plastic shrinkage and restraint to shortening. </w:t>
            </w:r>
          </w:p>
        </w:tc>
      </w:tr>
      <w:tr>
        <w:trPr>
          <w:cantSplit w:val="0"/>
          <w:trHeight w:val="56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Stage stressing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600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Stressing of tendons at different times instead of stressing at one time. </w:t>
            </w:r>
          </w:p>
        </w:tc>
      </w:tr>
    </w:tbl>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999832153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6.719970703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7.5999450683594" w:right="1067.9296875" w:firstLine="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Post-Tensioning Terminology (PTT)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November 2013    </w:t>
      </w:r>
    </w:p>
    <w:tbl>
      <w:tblPr>
        <w:tblStyle w:val="Table26"/>
        <w:tblW w:w="10450.799942016602" w:type="dxa"/>
        <w:jc w:val="left"/>
        <w:tblInd w:w="586.800041198730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1.9998931884766"/>
        <w:gridCol w:w="8548.800048828125"/>
        <w:tblGridChange w:id="0">
          <w:tblGrid>
            <w:gridCol w:w="1901.9998931884766"/>
            <w:gridCol w:w="8548.800048828125"/>
          </w:tblGrid>
        </w:tblGridChange>
      </w:tblGrid>
      <w:tr>
        <w:trPr>
          <w:cantSplit w:val="0"/>
          <w:trHeight w:val="33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3470764160156" w:right="0" w:firstLine="0"/>
              <w:jc w:val="left"/>
              <w:rPr>
                <w:rFonts w:ascii="Times New Roman" w:cs="Times New Roman" w:eastAsia="Times New Roman" w:hAnsi="Times New Roman"/>
                <w:b w:val="1"/>
                <w:i w:val="0"/>
                <w:smallCaps w:val="0"/>
                <w:strike w:val="0"/>
                <w:color w:val="000000"/>
                <w:sz w:val="27.959999084472656"/>
                <w:szCs w:val="27.959999084472656"/>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bfbfbf" w:val="clear"/>
                <w:vertAlign w:val="baseline"/>
                <w:rtl w:val="0"/>
              </w:rPr>
              <w:t xml:space="preserve">Design </w:t>
            </w:r>
          </w:p>
        </w:tc>
      </w:tr>
      <w:tr>
        <w:trPr>
          <w:cantSplit w:val="0"/>
          <w:trHeight w:val="194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Anchorage zone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5.2001953125" w:right="204.2626953125" w:firstLine="5.136108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portion of the member through which the concentrated prestressing force is  transferred to the concrete and distributed across the section. It includes the local and  general anchorage zones.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119.76043701171875" w:right="178.27148437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anchorage devices located away from the end of the member, the anchorage zone  includes the disturbed regions behind and ahead of the anchorage. </w:t>
            </w:r>
          </w:p>
        </w:tc>
      </w:tr>
      <w:tr>
        <w:trPr>
          <w:cantSplit w:val="0"/>
          <w:trHeight w:val="414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7.59994506835938" w:right="135.119628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 anchorage  zone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115.2001953125" w:right="138.720703125" w:firstLine="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prismatic region in which the concentrated prestressing force is introduced into  the concrete, surrounding the bearing plate including confinement reinforcement and  the minimum concrete cover. The length of the local anchorage zone extends over the  confinement reinforcement.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1279296875" w:line="240" w:lineRule="auto"/>
              <w:ind w:left="11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861310" cy="1744980"/>
                  <wp:effectExtent b="0" l="0" r="0" t="0"/>
                  <wp:docPr id="22" name="image22.png"/>
                  <a:graphic>
                    <a:graphicData uri="http://schemas.openxmlformats.org/drawingml/2006/picture">
                      <pic:pic>
                        <pic:nvPicPr>
                          <pic:cNvPr id="0" name="image22.png"/>
                          <pic:cNvPicPr preferRelativeResize="0"/>
                        </pic:nvPicPr>
                        <pic:blipFill>
                          <a:blip r:embed="rId57"/>
                          <a:srcRect b="0" l="0" r="0" t="0"/>
                          <a:stretch>
                            <a:fillRect/>
                          </a:stretch>
                        </pic:blipFill>
                        <pic:spPr>
                          <a:xfrm>
                            <a:off x="0" y="0"/>
                            <a:ext cx="2861310" cy="1744980"/>
                          </a:xfrm>
                          <a:prstGeom prst="rect"/>
                          <a:ln/>
                        </pic:spPr>
                      </pic:pic>
                    </a:graphicData>
                  </a:graphic>
                </wp:inline>
              </w:drawing>
            </w:r>
            <w:r w:rsidDel="00000000" w:rsidR="00000000" w:rsidRPr="00000000">
              <w:rPr>
                <w:rtl w:val="0"/>
              </w:rPr>
            </w:r>
          </w:p>
        </w:tc>
      </w:tr>
      <w:tr>
        <w:trPr>
          <w:cantSplit w:val="0"/>
          <w:trHeight w:val="5218.80035400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8748779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895629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anchorage zone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20.00030517578125" w:right="64.415283203125" w:hanging="0.96130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region in which the concentrated prestressing force spreads out over the cross  section of the structural member (Saint Venant Region). It includes the local  anchorage zone. The general anchorage zone extends from the anchorage along the  axis of the member for a distance equal to the overall depth of the member. The height  of the general anchorage zone is equal to the overall depth of the member.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116455078125" w:line="240" w:lineRule="auto"/>
              <w:ind w:left="11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861310" cy="2256282"/>
                  <wp:effectExtent b="0" l="0" r="0" t="0"/>
                  <wp:docPr id="25" name="image25.png"/>
                  <a:graphic>
                    <a:graphicData uri="http://schemas.openxmlformats.org/drawingml/2006/picture">
                      <pic:pic>
                        <pic:nvPicPr>
                          <pic:cNvPr id="0" name="image25.png"/>
                          <pic:cNvPicPr preferRelativeResize="0"/>
                        </pic:nvPicPr>
                        <pic:blipFill>
                          <a:blip r:embed="rId58"/>
                          <a:srcRect b="0" l="0" r="0" t="0"/>
                          <a:stretch>
                            <a:fillRect/>
                          </a:stretch>
                        </pic:blipFill>
                        <pic:spPr>
                          <a:xfrm>
                            <a:off x="0" y="0"/>
                            <a:ext cx="2861310" cy="2256282"/>
                          </a:xfrm>
                          <a:prstGeom prst="rect"/>
                          <a:ln/>
                        </pic:spPr>
                      </pic:pic>
                    </a:graphicData>
                  </a:graphic>
                </wp:inline>
              </w:drawing>
            </w:r>
            <w:r w:rsidDel="00000000" w:rsidR="00000000" w:rsidRPr="00000000">
              <w:rPr>
                <w:rtl w:val="0"/>
              </w:rPr>
            </w:r>
          </w:p>
        </w:tc>
      </w:tr>
      <w:tr>
        <w:trPr>
          <w:cantSplit w:val="0"/>
          <w:trHeight w:val="837.59979248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Balanced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199249267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0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Moments caused by balanced loads. </w:t>
            </w:r>
          </w:p>
        </w:tc>
      </w:tr>
      <w:tr>
        <w:trPr>
          <w:cantSplit w:val="0"/>
          <w:trHeight w:val="562.7998352050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Balanced loads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875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Loads applied to the member by the prestressing tendon. </w:t>
            </w:r>
          </w:p>
        </w:tc>
      </w:tr>
    </w:tbl>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7.5999450683594" w:right="1067.9296875" w:firstLine="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Post-Tensioning Terminology (PTT)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November 2013    </w:t>
      </w:r>
    </w:p>
    <w:tbl>
      <w:tblPr>
        <w:tblStyle w:val="Table27"/>
        <w:tblW w:w="10450.799942016602" w:type="dxa"/>
        <w:jc w:val="left"/>
        <w:tblInd w:w="586.800041198730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1.9998931884766"/>
        <w:gridCol w:w="8548.800048828125"/>
        <w:tblGridChange w:id="0">
          <w:tblGrid>
            <w:gridCol w:w="1901.9998931884766"/>
            <w:gridCol w:w="8548.800048828125"/>
          </w:tblGrid>
        </w:tblGridChange>
      </w:tblGrid>
      <w:tr>
        <w:trPr>
          <w:cantSplit w:val="0"/>
          <w:trHeight w:val="52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0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Barrier cable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4.560546875" w:right="609.791259765625" w:hanging="9.0481567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vehicular barrier and/or pedestrian guard consisting of a group of parallel high strength steel strands.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12255859375" w:line="240" w:lineRule="auto"/>
              <w:ind w:left="11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56838" cy="2637282"/>
                  <wp:effectExtent b="0" l="0" r="0" t="0"/>
                  <wp:docPr id="26" name="image26.png"/>
                  <a:graphic>
                    <a:graphicData uri="http://schemas.openxmlformats.org/drawingml/2006/picture">
                      <pic:pic>
                        <pic:nvPicPr>
                          <pic:cNvPr id="0" name="image26.png"/>
                          <pic:cNvPicPr preferRelativeResize="0"/>
                        </pic:nvPicPr>
                        <pic:blipFill>
                          <a:blip r:embed="rId59"/>
                          <a:srcRect b="0" l="0" r="0" t="0"/>
                          <a:stretch>
                            <a:fillRect/>
                          </a:stretch>
                        </pic:blipFill>
                        <pic:spPr>
                          <a:xfrm>
                            <a:off x="0" y="0"/>
                            <a:ext cx="3656838" cy="2637282"/>
                          </a:xfrm>
                          <a:prstGeom prst="rect"/>
                          <a:ln/>
                        </pic:spPr>
                      </pic:pic>
                    </a:graphicData>
                  </a:graphic>
                </wp:inline>
              </w:drawing>
            </w:r>
            <w:r w:rsidDel="00000000" w:rsidR="00000000" w:rsidRPr="00000000">
              <w:rPr>
                <w:rtl w:val="0"/>
              </w:rPr>
            </w:r>
          </w:p>
        </w:tc>
      </w:tr>
      <w:tr>
        <w:trPr>
          <w:cantSplit w:val="0"/>
          <w:trHeight w:val="83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3988952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Eccentricity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0.00030517578125" w:right="557.615966796875" w:hanging="2.9763793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Distance between the center of gravity of the concrete cross-section and center of  gravity of the prestressing steel (CGS) at any point along the length of a member. </w:t>
            </w:r>
          </w:p>
        </w:tc>
      </w:tr>
      <w:tr>
        <w:trPr>
          <w:cantSplit w:val="0"/>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3988952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Elongation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2415771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in length of prestressing steel due to the stressing force. </w:t>
            </w:r>
          </w:p>
        </w:tc>
      </w:tr>
      <w:tr>
        <w:trPr>
          <w:cantSplit w:val="0"/>
          <w:trHeight w:val="83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39938354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Friction loss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4.56024169921875" w:right="191.134033203125" w:hanging="4.152221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loss of force in prestressing steel resulting from friction between the prestressing  steel and its enclosure, affected by the angular deviation of the tendon. </w:t>
            </w:r>
          </w:p>
        </w:tc>
      </w:tr>
      <w:tr>
        <w:trPr>
          <w:cantSplit w:val="0"/>
          <w:trHeight w:val="83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3988952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Prestress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20227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Stress in a member due to final effective force. </w:t>
            </w:r>
          </w:p>
        </w:tc>
      </w:tr>
      <w:tr>
        <w:trPr>
          <w:cantSplit w:val="0"/>
          <w:trHeight w:val="56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2.15988159179688" w:right="335.52032470703125" w:hanging="5.519943237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effective  force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31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Force in prestressing steel after all prestress losses. </w:t>
            </w:r>
          </w:p>
        </w:tc>
      </w:tr>
      <w:tr>
        <w:trPr>
          <w:cantSplit w:val="0"/>
          <w:trHeight w:val="838.79974365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89624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 losses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2.16033935546875" w:right="306.864013671875" w:hanging="2.4484252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loss of force in a prestressing tendon that occurs during stressing resulting from  friction losses, elastic shortening of concrete, and seating loss. </w:t>
            </w:r>
          </w:p>
        </w:tc>
      </w:tr>
      <w:tr>
        <w:trPr>
          <w:cantSplit w:val="0"/>
          <w:trHeight w:val="561.60003662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89624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 stress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Stress in the prestressing steel immediately after anchor set. </w:t>
            </w:r>
          </w:p>
        </w:tc>
      </w:tr>
      <w:tr>
        <w:trPr>
          <w:cantSplit w:val="0"/>
          <w:trHeight w:val="8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Hydrogen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9916381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embrittlement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21.4404296875" w:right="295.799560546875" w:hanging="4.560241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Brittle cracking in high-strength steels caused by the conjoint action of tensile stress  and the presence of a solution containing hydrogen ions (atomic hydrogen). </w:t>
            </w:r>
          </w:p>
        </w:tc>
      </w:tr>
      <w:tr>
        <w:trPr>
          <w:cantSplit w:val="0"/>
          <w:trHeight w:val="1389.599761962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2.3199462890625" w:right="175.0802612304687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Licensed design  professional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114.23980712890625" w:right="111.40869140625" w:firstLine="8.4005737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(LDP); An engineer or architect who is licensed to practice as defined by the statutory  requirements of the professional licensing laws of a state or jurisdiction and who is  responsible for the structural design and the preparation of contract documents for the  work. </w:t>
            </w:r>
          </w:p>
        </w:tc>
      </w:tr>
      <w:tr>
        <w:trPr>
          <w:cantSplit w:val="0"/>
          <w:trHeight w:val="562.800445556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122.63992309570312" w:right="234.96017456054688" w:hanging="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Post-tensioning  (PT)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114.23980712890625" w:right="610.152587890625" w:firstLine="2.64038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of prestressing in which prestressing steel is tensioned after concrete has  hardened. </w:t>
            </w:r>
          </w:p>
        </w:tc>
      </w:tr>
    </w:tbl>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7.5999450683594" w:right="1067.9296875" w:firstLine="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Post-Tensioning Terminology (PTT)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November 2013    </w:t>
      </w:r>
    </w:p>
    <w:tbl>
      <w:tblPr>
        <w:tblStyle w:val="Table28"/>
        <w:tblW w:w="10450.799942016602" w:type="dxa"/>
        <w:jc w:val="left"/>
        <w:tblInd w:w="586.800041198730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1.9998931884766"/>
        <w:gridCol w:w="8548.800048828125"/>
        <w:tblGridChange w:id="0">
          <w:tblGrid>
            <w:gridCol w:w="1901.9998931884766"/>
            <w:gridCol w:w="8548.800048828125"/>
          </w:tblGrid>
        </w:tblGridChange>
      </w:tblGrid>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1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6.8798828125" w:right="309.480133056640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PT Installation  Drawings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6.88018798828125" w:right="124.366455078125" w:hanging="6.10351562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Drawings furnished by the PT supplier showing information about the specifics of the  PT system and tendon placement including, but not limited to the number, size,  length, marking, location, elongation and profiles. </w:t>
            </w:r>
          </w:p>
        </w:tc>
      </w:tr>
      <w:tr>
        <w:trPr>
          <w:cantSplit w:val="0"/>
          <w:trHeight w:val="1113.5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PT supplier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0.96038818359375" w:right="857.92724609375" w:firstLine="0.5038452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Contracting entity responsible for furnishing and delivering to the job site all  components of the PT system including PT installation drawings and stressing  equipment. </w:t>
            </w:r>
          </w:p>
        </w:tc>
      </w:tr>
      <w:tr>
        <w:trPr>
          <w:cantSplit w:val="0"/>
          <w:trHeight w:val="111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4.5599365234375" w:right="234.96017456054688" w:hanging="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Post-tensioning  system (PTS)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4.72015380859375" w:right="87.120361328125" w:hanging="2.88024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tendon of a particular size, including prestressing steel, anchorages, local anchorage  zone reinforcement, duct, trumpets, couplers, grout caps, inlets, outlets, etc. all  supplied by a single PT supplier. </w:t>
            </w:r>
          </w:p>
        </w:tc>
      </w:tr>
      <w:tr>
        <w:trPr>
          <w:cantSplit w:val="0"/>
          <w:trHeight w:val="111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Prestressed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5993041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concrete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2.32025146484375" w:right="412.752685546875" w:firstLine="1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Structural concrete in which internal compressive stresses are induced by means of  prestressed reinforcement to reduce tensile stresses in the concrete due to applied  loads. </w:t>
            </w:r>
          </w:p>
        </w:tc>
      </w:tr>
      <w:tr>
        <w:trPr>
          <w:cantSplit w:val="0"/>
          <w:trHeight w:val="83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Prestressing steel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4.23980712890625" w:right="237.2875976562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High-strength steel used to prestress concrete, consisting of seven-wire strands, bars,  wires, or groups of such elements. </w:t>
            </w:r>
          </w:p>
        </w:tc>
      </w:tr>
      <w:tr>
        <w:trPr>
          <w:cantSplit w:val="0"/>
          <w:trHeight w:val="8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Pretensioning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2.32086181640625" w:right="243.118896484375" w:firstLine="4.559020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of prestressing in which prestressing steel is tensioned before the concrete is  placed. </w:t>
            </w:r>
          </w:p>
        </w:tc>
      </w:tr>
      <w:tr>
        <w:trPr>
          <w:cantSplit w:val="0"/>
          <w:trHeight w:val="8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199249267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0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Prestressing force multiplied by eccentricity at any point along the tendon profile. </w:t>
            </w:r>
          </w:p>
        </w:tc>
      </w:tr>
      <w:tr>
        <w:trPr>
          <w:cantSplit w:val="0"/>
          <w:trHeight w:val="56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Seating loss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loss of force in prestressing steel resulting from anchor set. </w:t>
            </w:r>
          </w:p>
        </w:tc>
      </w:tr>
      <w:tr>
        <w:trPr>
          <w:cantSplit w:val="0"/>
          <w:trHeight w:val="111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Secondary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9916381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2.32025146484375" w:right="218.51928710937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Moments, shears and axial loads generated in an indeterminate member as a result of  restraint of the member's supports to free movement of the member due to  prestressing. </w:t>
            </w:r>
          </w:p>
        </w:tc>
      </w:tr>
      <w:tr>
        <w:trPr>
          <w:cantSplit w:val="0"/>
          <w:trHeight w:val="837.59979248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Secondary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199249267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0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Moments caused by reactions to balanced loads only. </w:t>
            </w:r>
          </w:p>
        </w:tc>
      </w:tr>
      <w:tr>
        <w:trPr>
          <w:cantSplit w:val="0"/>
          <w:trHeight w:val="837.59979248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24.5599365234375" w:right="214.3194580078125" w:hanging="4.560012817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Tendon support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5.1995849609375" w:right="297.215576171875" w:firstLine="4.8007202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support bars, chairs, slab bolsters and other accessories required to maintain the  tendon profile. </w:t>
            </w:r>
          </w:p>
        </w:tc>
      </w:tr>
      <w:tr>
        <w:trPr>
          <w:cantSplit w:val="0"/>
          <w:trHeight w:val="56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92370605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Tendon profile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specified path of a tendon from end to end in a member. </w:t>
            </w:r>
          </w:p>
        </w:tc>
      </w:tr>
    </w:tbl>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7.5999450683594" w:right="1067.9296875" w:firstLine="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Post-Tensioning Terminology (PTT)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November 2013    </w:t>
      </w:r>
    </w:p>
    <w:tbl>
      <w:tblPr>
        <w:tblStyle w:val="Table29"/>
        <w:tblW w:w="10450.799942016602" w:type="dxa"/>
        <w:jc w:val="left"/>
        <w:tblInd w:w="586.800041198730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1.9998931884766"/>
        <w:gridCol w:w="8548.800048828125"/>
        <w:tblGridChange w:id="0">
          <w:tblGrid>
            <w:gridCol w:w="1901.9998931884766"/>
            <w:gridCol w:w="8548.800048828125"/>
          </w:tblGrid>
        </w:tblGridChange>
      </w:tblGrid>
      <w:tr>
        <w:trPr>
          <w:cantSplit w:val="0"/>
          <w:trHeight w:val="250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24578" cy="1411224"/>
                  <wp:effectExtent b="0" l="0" r="0" t="0"/>
                  <wp:docPr id="23" name="image23.png"/>
                  <a:graphic>
                    <a:graphicData uri="http://schemas.openxmlformats.org/drawingml/2006/picture">
                      <pic:pic>
                        <pic:nvPicPr>
                          <pic:cNvPr id="0" name="image23.png"/>
                          <pic:cNvPicPr preferRelativeResize="0"/>
                        </pic:nvPicPr>
                        <pic:blipFill>
                          <a:blip r:embed="rId60"/>
                          <a:srcRect b="0" l="0" r="0" t="0"/>
                          <a:stretch>
                            <a:fillRect/>
                          </a:stretch>
                        </pic:blipFill>
                        <pic:spPr>
                          <a:xfrm>
                            <a:off x="0" y="0"/>
                            <a:ext cx="4624578" cy="1411224"/>
                          </a:xfrm>
                          <a:prstGeom prst="rect"/>
                          <a:ln/>
                        </pic:spPr>
                      </pic:pic>
                    </a:graphicData>
                  </a:graphic>
                </wp:inline>
              </w:drawing>
            </w:r>
            <w:r w:rsidDel="00000000" w:rsidR="00000000" w:rsidRPr="00000000">
              <w:rPr>
                <w:rtl w:val="0"/>
              </w:rPr>
            </w:r>
          </w:p>
        </w:tc>
      </w:tr>
      <w:tr>
        <w:trPr>
          <w:cantSplit w:val="0"/>
          <w:trHeight w:val="8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9.99992370605469" w:right="174.57580566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dependent  losses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4.55963134765625" w:right="46.463623046875" w:hanging="4.55932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loss of force in a prestressing tendon that occurs over time resulting from concrete  shrinkage and creep, and relaxation in the prestressing steel. </w:t>
            </w:r>
          </w:p>
        </w:tc>
      </w:tr>
      <w:tr>
        <w:trPr>
          <w:cantSplit w:val="0"/>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98760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Wobble friction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Friction due to unintended angular deviations in the tendon profile. </w:t>
            </w:r>
          </w:p>
        </w:tc>
      </w:tr>
      <w:tr>
        <w:trPr>
          <w:cantSplit w:val="0"/>
          <w:trHeight w:val="83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59945678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Yield strength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2.32025146484375" w:right="1070.18310546875" w:firstLine="8.111877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stress at which a material exhibits a specific limiting deviation from the  proportionality of stress to strain. </w:t>
            </w:r>
          </w:p>
        </w:tc>
      </w:tr>
    </w:tbl>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999832153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9.920043945312"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7.5999450683594" w:right="1067.9296875" w:firstLine="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Post-Tensioning Terminology (PTT)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November 2013    </w:t>
      </w:r>
    </w:p>
    <w:tbl>
      <w:tblPr>
        <w:tblStyle w:val="Table30"/>
        <w:tblW w:w="10450.799942016602" w:type="dxa"/>
        <w:jc w:val="left"/>
        <w:tblInd w:w="586.800041198730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1.9998931884766"/>
        <w:gridCol w:w="8548.800048828125"/>
        <w:tblGridChange w:id="0">
          <w:tblGrid>
            <w:gridCol w:w="1901.9998931884766"/>
            <w:gridCol w:w="8548.800048828125"/>
          </w:tblGrid>
        </w:tblGridChange>
      </w:tblGrid>
      <w:tr>
        <w:trPr>
          <w:cantSplit w:val="0"/>
          <w:trHeight w:val="33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6552429199219" w:right="0" w:firstLine="0"/>
              <w:jc w:val="left"/>
              <w:rPr>
                <w:rFonts w:ascii="Times New Roman" w:cs="Times New Roman" w:eastAsia="Times New Roman" w:hAnsi="Times New Roman"/>
                <w:b w:val="1"/>
                <w:i w:val="0"/>
                <w:smallCaps w:val="0"/>
                <w:strike w:val="0"/>
                <w:color w:val="000000"/>
                <w:sz w:val="27.959999084472656"/>
                <w:szCs w:val="27.959999084472656"/>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bfbfbf" w:val="clear"/>
                <w:vertAlign w:val="baseline"/>
                <w:rtl w:val="0"/>
              </w:rPr>
              <w:t xml:space="preserve">Troubleshooting / Repair</w:t>
            </w:r>
          </w:p>
        </w:tc>
      </w:tr>
      <w:tr>
        <w:trPr>
          <w:cantSplit w:val="0"/>
          <w:trHeight w:val="547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199249267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Anchor,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89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troubleshooting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112.5604248046875" w:right="73.72802734375" w:firstLine="2.159729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special anchor used for structural modification or repair of existing unbonded single  strand tendons, consisting of a removable segment which allows the special anchor to  be installed onto an existing continuous strand. The removed segment is then returned  and held in place by screw or bolt.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813720703125" w:line="240" w:lineRule="auto"/>
              <w:ind w:left="0" w:right="1924.4165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Troubleshooting Anchor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40.352172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(shown with wedges) </w:t>
            </w:r>
          </w:p>
        </w:tc>
      </w:tr>
      <w:tr>
        <w:trPr>
          <w:cantSplit w:val="0"/>
          <w:trHeight w:val="7234.7999572753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895629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Coupler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3.81046295166016" w:lineRule="auto"/>
              <w:ind w:left="112.79998779296875" w:right="397.584228515625" w:firstLine="1.82403564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device used to connect the ends of tendons making them structurally continuous.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56838" cy="1600200"/>
                  <wp:effectExtent b="0" l="0" r="0" t="0"/>
                  <wp:docPr id="24" name="image24.png"/>
                  <a:graphic>
                    <a:graphicData uri="http://schemas.openxmlformats.org/drawingml/2006/picture">
                      <pic:pic>
                        <pic:nvPicPr>
                          <pic:cNvPr id="0" name="image24.png"/>
                          <pic:cNvPicPr preferRelativeResize="0"/>
                        </pic:nvPicPr>
                        <pic:blipFill>
                          <a:blip r:embed="rId61"/>
                          <a:srcRect b="0" l="0" r="0" t="0"/>
                          <a:stretch>
                            <a:fillRect/>
                          </a:stretch>
                        </pic:blipFill>
                        <pic:spPr>
                          <a:xfrm>
                            <a:off x="0" y="0"/>
                            <a:ext cx="3656838"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79541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Single strand coupler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775390625" w:line="240" w:lineRule="auto"/>
              <w:ind w:left="11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665982" cy="2277618"/>
                  <wp:effectExtent b="0" l="0" r="0" t="0"/>
                  <wp:docPr id="29" name="image29.png"/>
                  <a:graphic>
                    <a:graphicData uri="http://schemas.openxmlformats.org/drawingml/2006/picture">
                      <pic:pic>
                        <pic:nvPicPr>
                          <pic:cNvPr id="0" name="image29.png"/>
                          <pic:cNvPicPr preferRelativeResize="0"/>
                        </pic:nvPicPr>
                        <pic:blipFill>
                          <a:blip r:embed="rId62"/>
                          <a:srcRect b="0" l="0" r="0" t="0"/>
                          <a:stretch>
                            <a:fillRect/>
                          </a:stretch>
                        </pic:blipFill>
                        <pic:spPr>
                          <a:xfrm>
                            <a:off x="0" y="0"/>
                            <a:ext cx="3665982" cy="2277618"/>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79541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Stress bar coupler </w:t>
            </w:r>
          </w:p>
        </w:tc>
      </w:tr>
    </w:tbl>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7.5999450683594" w:right="1067.9296875" w:firstLine="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Post-Tensioning Terminology (PTT)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November 2013    </w:t>
      </w:r>
    </w:p>
    <w:tbl>
      <w:tblPr>
        <w:tblStyle w:val="Table31"/>
        <w:tblW w:w="10450.799942016602" w:type="dxa"/>
        <w:jc w:val="left"/>
        <w:tblInd w:w="586.800041198730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1.9998931884766"/>
        <w:gridCol w:w="8548.800048828125"/>
        <w:tblGridChange w:id="0">
          <w:tblGrid>
            <w:gridCol w:w="1901.9998931884766"/>
            <w:gridCol w:w="8548.800048828125"/>
          </w:tblGrid>
        </w:tblGridChange>
      </w:tblGrid>
      <w:tr>
        <w:trPr>
          <w:cantSplit w:val="0"/>
          <w:trHeight w:val="528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57600" cy="2647950"/>
                  <wp:effectExtent b="0" l="0" r="0" t="0"/>
                  <wp:docPr id="31" name="image31.png"/>
                  <a:graphic>
                    <a:graphicData uri="http://schemas.openxmlformats.org/drawingml/2006/picture">
                      <pic:pic>
                        <pic:nvPicPr>
                          <pic:cNvPr id="0" name="image31.png"/>
                          <pic:cNvPicPr preferRelativeResize="0"/>
                        </pic:nvPicPr>
                        <pic:blipFill>
                          <a:blip r:embed="rId63"/>
                          <a:srcRect b="0" l="0" r="0" t="0"/>
                          <a:stretch>
                            <a:fillRect/>
                          </a:stretch>
                        </pic:blipFill>
                        <pic:spPr>
                          <a:xfrm>
                            <a:off x="0" y="0"/>
                            <a:ext cx="36576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40283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Multistrand coupler </w:t>
            </w:r>
          </w:p>
        </w:tc>
      </w:tr>
      <w:tr>
        <w:trPr>
          <w:cantSplit w:val="0"/>
          <w:trHeight w:val="56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Detensioning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75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method for releasing the force in a stressed tendon. </w:t>
            </w:r>
          </w:p>
        </w:tc>
      </w:tr>
    </w:tbl>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999832153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7198486328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7.5999450683594" w:right="1067.9296875" w:firstLine="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Post-Tensioning Terminology (PTT)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November 2013    </w:t>
      </w:r>
    </w:p>
    <w:tbl>
      <w:tblPr>
        <w:tblStyle w:val="Table32"/>
        <w:tblW w:w="10450.799942016602" w:type="dxa"/>
        <w:jc w:val="left"/>
        <w:tblInd w:w="586.800041198730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1.9998931884766"/>
        <w:gridCol w:w="8548.800048828125"/>
        <w:tblGridChange w:id="0">
          <w:tblGrid>
            <w:gridCol w:w="1901.9998931884766"/>
            <w:gridCol w:w="8548.800048828125"/>
          </w:tblGrid>
        </w:tblGridChange>
      </w:tblGrid>
      <w:tr>
        <w:trPr>
          <w:cantSplit w:val="0"/>
          <w:trHeight w:val="33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8391723632812" w:right="0" w:firstLine="0"/>
              <w:jc w:val="left"/>
              <w:rPr>
                <w:rFonts w:ascii="Times New Roman" w:cs="Times New Roman" w:eastAsia="Times New Roman" w:hAnsi="Times New Roman"/>
                <w:b w:val="1"/>
                <w:i w:val="0"/>
                <w:smallCaps w:val="0"/>
                <w:strike w:val="0"/>
                <w:color w:val="000000"/>
                <w:sz w:val="27.959999084472656"/>
                <w:szCs w:val="27.959999084472656"/>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bfbfbf" w:val="clear"/>
                <w:vertAlign w:val="baseline"/>
                <w:rtl w:val="0"/>
              </w:rPr>
              <w:t xml:space="preserve">Concrete / Grouting Materials </w:t>
            </w:r>
          </w:p>
        </w:tc>
      </w:tr>
      <w:tr>
        <w:trPr>
          <w:cantSplit w:val="0"/>
          <w:trHeight w:val="1113.5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Bleed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9.99969482421875" w:right="455.999755859375" w:firstLine="1.080627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autogenous flow of mixing water within, or its emergence from, newly placed  grout; caused by the settlement of the solid materials within the mass and filtering  action of strands, wires and bars. </w:t>
            </w:r>
          </w:p>
        </w:tc>
      </w:tr>
      <w:tr>
        <w:trPr>
          <w:cantSplit w:val="0"/>
          <w:trHeight w:val="111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39938354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4.696044921875" w:right="281.568603515625" w:hanging="0.50354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degree of stiffening of the grout mixture greater than the initial set, indicating the  time in hours and minutes required for the grout to stiffen sufficiently to resist, to an  established degree, the penetration of a weighted test needle. </w:t>
            </w:r>
          </w:p>
        </w:tc>
      </w:tr>
      <w:tr>
        <w:trPr>
          <w:cantSplit w:val="0"/>
          <w:trHeight w:val="83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39938354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Fluidity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2.32086181640625" w:right="424.07958984375" w:firstLine="3.5513305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measure of time, expressed in seconds necessary for a stated quantity of grout to  pass through the orifice of the flow cone. </w:t>
            </w:r>
          </w:p>
        </w:tc>
      </w:tr>
      <w:tr>
        <w:trPr>
          <w:cantSplit w:val="0"/>
          <w:trHeight w:val="1390.79895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8748779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844619751" w:lineRule="auto"/>
              <w:ind w:left="114.239501953125" w:right="317.232666015625" w:firstLine="1.080322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mixture of cementitious materials and water, with or without mineral additives,  admixtures or fine aggregate, proportioned to produce a pumpable consistency  without segregation of the constituents injected into the duct to fill the space around  the prestressing steel. </w:t>
            </w:r>
          </w:p>
        </w:tc>
      </w:tr>
      <w:tr>
        <w:trPr>
          <w:cantSplit w:val="0"/>
          <w:trHeight w:val="111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89624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 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9.75982666015625" w:right="284.1845703125" w:hanging="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degree of stiffening of the grout mixture less than the final set, indicating the time  in hours and minutes required for the grout to stiffen sufficiently to resist, to an  established degree, the penetration of a weighted test needle. </w:t>
            </w:r>
          </w:p>
        </w:tc>
      </w:tr>
      <w:tr>
        <w:trPr>
          <w:cantSplit w:val="0"/>
          <w:trHeight w:val="83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4.72015380859375" w:right="163.3447265625" w:firstLine="4.99176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lapsed time from the addition of mixing water to a cementitious mixture until the  mixture reaches a specified degree of rigidity as measured by a specific procedure. </w:t>
            </w:r>
          </w:p>
        </w:tc>
      </w:tr>
      <w:tr>
        <w:trPr>
          <w:cantSplit w:val="0"/>
          <w:trHeight w:val="8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0822887420654" w:lineRule="auto"/>
              <w:ind w:left="114.24041748046875" w:right="351.02294921875" w:firstLine="6.0958862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process, due to the chemical reactions, occurring after the addition of mixing  water, which results in a gradual development of rigidity of a cementitious mixture. </w:t>
            </w:r>
          </w:p>
        </w:tc>
      </w:tr>
      <w:tr>
        <w:trPr>
          <w:cantSplit w:val="0"/>
          <w:trHeight w:val="838.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92370605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Thixotropic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1.4410400390625" w:right="197.734375" w:hanging="0.09704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property of a material that enables it to stiffen in a short time while at rest, but to  acquire a lower viscosity when mechanically agitated. The process is reversible. </w:t>
            </w:r>
          </w:p>
        </w:tc>
      </w:tr>
    </w:tbl>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999832153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5.52185058593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7.5999450683594" w:right="1067.9296875" w:firstLine="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403.1999969482422" w:top="388.798828125" w:left="302.40001678466797" w:right="311.99951171875" w:header="0" w:footer="720"/>
          <w:pgNumType w:start="1"/>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Post-Tensioning Terminology (PTT)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November 2013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12548828125" w:line="240" w:lineRule="auto"/>
        <w:ind w:left="3.672027587890625" w:right="0"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Index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585472106934" w:lineRule="auto"/>
        <w:ind w:left="0" w:right="350.0549316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Added tendon ............................................ 17  Anchor......................................................... 1  Anchor nut .................................................. 3 Anchor set ................................................. 25 Anchor, barrel ............................................. 3  Anchor, troubleshooting ........................... 30  Anchorage (assembly) ................................ 4  Anchorage zone ........................................ 26  Anchorage, fixed ......................................... 6  Anchorage, intermediate ............................. 5  Anchorage, stressing ................................... 7  Back-up bars ............................................... 8  Balanced loads .......................................... 26  Balanced moments .................................... 26  Banded tendons ......................................... 18  Barrier cable .............................................. 27 Bearing plate, basic ..................................... 2  Bearing plate, special .................................. 2  Bleed ......................................................... 32  Blowout ..................................................... 25  Bonded tendon .......................................... 16  Bursting steel .............................................. 9 Confinement reinforcement ...................... 10  Coupler ...................................................... 30  Detensioning ............................................. 31  Distributed tendons ................................... 18  Duct ........................................................... 11  Eccentricity ............................................... 27 Effective Prestress ..................................... 27  Elongation ................................................. 27 Encapsulated tendon ................................. 17  Final effective force .................................. 27  Final Set .................................................... 32  Fluidity ...................................................... 32  Friction loss ............................................... 27  General anchorage zone ............................ 26  Grippers..................................................... 23  Grout ......................................................... 32  Hand seating tool ...................................... 23  Hydrogen embrittlement ........................... 27  Initial losses .............................................. 27  Initial set.................................................... 32  Initial stress ............................................... 27  Inlet ........................................................... 11  Jack, monostrand....................................... 23  Jacking force ............................................. 25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0390625" w:line="229.9079990386963" w:lineRule="auto"/>
        <w:ind w:left="322.1600341796875" w:right="30.030517578125" w:firstLine="0.7196044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Licensed design professional .................... 27  Lift off ....................................................... 25  Local anchorage zone ............................... 26  Local zone reinforcement ......................... 12  Monostrand (Single Strand) ...................... 12  Multistrand ................................................ 13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9704284668" w:lineRule="auto"/>
        <w:ind w:left="322.1600341796875" w:right="30.989990234375" w:hanging="6.96044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Nosepiece .................................................. 24 Outlet......................................................... 13  Partial stressing ......................................... 25  Pocket former ............................................ 13  Post-tensioning (PT) ................................. 28  Post-tensioning system (PTS) ................... 28  Prestressed concrete .................................. 28  Prestressing steel ....................................... 28  Pretensioning............................................. 28  Primary moments ...................................... 28  PT Installation Drawings .......................... 28  PT supplier ................................................ 28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87114906311035" w:lineRule="auto"/>
        <w:ind w:left="319.27978515625" w:right="30.17333984375" w:firstLine="13.920288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403.1999969482422" w:top="388.798828125" w:left="1441.9200134277344" w:right="1388.1103515625" w:header="0" w:footer="720"/>
          <w:cols w:equalWidth="0" w:num="2">
            <w:col w:space="0" w:w="4720"/>
            <w:col w:space="0" w:w="472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Seating loss ............................................... 28 Secondary effects ...................................... 28  Secondary moments .................................. 28  Set time ..................................................... 32  Setting ....................................................... 32  Sheathing................................................... 14 Slab bolster................................................ 14 Stage stressing ........................................... 25  Strand ........................................................ 14  Strand tail .................................................. 15  Stress bar ................................................... 15  Stressing equipment .................................. 22  Stressing pocket ........................................ 16  Temperature tendon .................................. 17  Tendon ...................................................... 16  Tendon profile ........................................... 29  Tendon support system ............................. 28  Tendon tail ................................................ 19 Thixotropic ................................................ 32 Time dependent losses .............................. 29  Trumpet ..................................................... 20  Unbonded tendon ...................................... 16  Wedge cavity ............................................ 20  Wedge pipe ............................................... 24  Wedge plate .............................................. 21  Wedges ...................................................... 20  Wobble friction ......................................... 29  Yield strength ............................................ 29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6403808593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w:t>
      </w:r>
    </w:p>
    <w:sectPr>
      <w:type w:val="continuous"/>
      <w:pgSz w:h="15840" w:w="12240" w:orient="portrait"/>
      <w:pgMar w:bottom="403.1999969482422" w:top="388.798828125" w:left="302.40001678466797" w:right="311.99951171875" w:header="0" w:footer="720"/>
      <w:cols w:equalWidth="0" w:num="1">
        <w:col w:space="0" w:w="11625.60047149658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image" Target="media/image5.png"/><Relationship Id="rId41" Type="http://schemas.openxmlformats.org/officeDocument/2006/relationships/image" Target="media/image8.png"/><Relationship Id="rId44" Type="http://schemas.openxmlformats.org/officeDocument/2006/relationships/image" Target="media/image9.png"/><Relationship Id="rId43" Type="http://schemas.openxmlformats.org/officeDocument/2006/relationships/image" Target="media/image6.png"/><Relationship Id="rId46" Type="http://schemas.openxmlformats.org/officeDocument/2006/relationships/image" Target="media/image11.png"/><Relationship Id="rId45"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8.png"/><Relationship Id="rId48" Type="http://schemas.openxmlformats.org/officeDocument/2006/relationships/image" Target="media/image15.png"/><Relationship Id="rId47" Type="http://schemas.openxmlformats.org/officeDocument/2006/relationships/image" Target="media/image14.png"/><Relationship Id="rId4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57.png"/><Relationship Id="rId7" Type="http://schemas.openxmlformats.org/officeDocument/2006/relationships/image" Target="media/image49.png"/><Relationship Id="rId8" Type="http://schemas.openxmlformats.org/officeDocument/2006/relationships/image" Target="media/image46.png"/><Relationship Id="rId31" Type="http://schemas.openxmlformats.org/officeDocument/2006/relationships/image" Target="media/image39.png"/><Relationship Id="rId30" Type="http://schemas.openxmlformats.org/officeDocument/2006/relationships/image" Target="media/image42.png"/><Relationship Id="rId33" Type="http://schemas.openxmlformats.org/officeDocument/2006/relationships/image" Target="media/image44.png"/><Relationship Id="rId32" Type="http://schemas.openxmlformats.org/officeDocument/2006/relationships/image" Target="media/image40.png"/><Relationship Id="rId35" Type="http://schemas.openxmlformats.org/officeDocument/2006/relationships/image" Target="media/image43.png"/><Relationship Id="rId34" Type="http://schemas.openxmlformats.org/officeDocument/2006/relationships/image" Target="media/image45.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62" Type="http://schemas.openxmlformats.org/officeDocument/2006/relationships/image" Target="media/image29.png"/><Relationship Id="rId61" Type="http://schemas.openxmlformats.org/officeDocument/2006/relationships/image" Target="media/image24.png"/><Relationship Id="rId20" Type="http://schemas.openxmlformats.org/officeDocument/2006/relationships/image" Target="media/image27.png"/><Relationship Id="rId63" Type="http://schemas.openxmlformats.org/officeDocument/2006/relationships/image" Target="media/image31.png"/><Relationship Id="rId22" Type="http://schemas.openxmlformats.org/officeDocument/2006/relationships/image" Target="media/image34.png"/><Relationship Id="rId21" Type="http://schemas.openxmlformats.org/officeDocument/2006/relationships/image" Target="media/image28.png"/><Relationship Id="rId24" Type="http://schemas.openxmlformats.org/officeDocument/2006/relationships/image" Target="media/image32.png"/><Relationship Id="rId23" Type="http://schemas.openxmlformats.org/officeDocument/2006/relationships/image" Target="media/image35.png"/><Relationship Id="rId60" Type="http://schemas.openxmlformats.org/officeDocument/2006/relationships/image" Target="media/image23.png"/><Relationship Id="rId26" Type="http://schemas.openxmlformats.org/officeDocument/2006/relationships/image" Target="media/image38.png"/><Relationship Id="rId25" Type="http://schemas.openxmlformats.org/officeDocument/2006/relationships/image" Target="media/image33.png"/><Relationship Id="rId28" Type="http://schemas.openxmlformats.org/officeDocument/2006/relationships/image" Target="media/image37.png"/><Relationship Id="rId27" Type="http://schemas.openxmlformats.org/officeDocument/2006/relationships/image" Target="media/image36.png"/><Relationship Id="rId29" Type="http://schemas.openxmlformats.org/officeDocument/2006/relationships/image" Target="media/image41.png"/><Relationship Id="rId51" Type="http://schemas.openxmlformats.org/officeDocument/2006/relationships/image" Target="media/image18.png"/><Relationship Id="rId50" Type="http://schemas.openxmlformats.org/officeDocument/2006/relationships/image" Target="media/image13.png"/><Relationship Id="rId53" Type="http://schemas.openxmlformats.org/officeDocument/2006/relationships/image" Target="media/image16.png"/><Relationship Id="rId52" Type="http://schemas.openxmlformats.org/officeDocument/2006/relationships/image" Target="media/image19.png"/><Relationship Id="rId11" Type="http://schemas.openxmlformats.org/officeDocument/2006/relationships/image" Target="media/image52.png"/><Relationship Id="rId55" Type="http://schemas.openxmlformats.org/officeDocument/2006/relationships/image" Target="media/image20.png"/><Relationship Id="rId10" Type="http://schemas.openxmlformats.org/officeDocument/2006/relationships/image" Target="media/image56.png"/><Relationship Id="rId54" Type="http://schemas.openxmlformats.org/officeDocument/2006/relationships/image" Target="media/image17.png"/><Relationship Id="rId13" Type="http://schemas.openxmlformats.org/officeDocument/2006/relationships/image" Target="media/image53.png"/><Relationship Id="rId57" Type="http://schemas.openxmlformats.org/officeDocument/2006/relationships/image" Target="media/image22.png"/><Relationship Id="rId12" Type="http://schemas.openxmlformats.org/officeDocument/2006/relationships/image" Target="media/image48.png"/><Relationship Id="rId56" Type="http://schemas.openxmlformats.org/officeDocument/2006/relationships/image" Target="media/image21.png"/><Relationship Id="rId15" Type="http://schemas.openxmlformats.org/officeDocument/2006/relationships/image" Target="media/image47.png"/><Relationship Id="rId59" Type="http://schemas.openxmlformats.org/officeDocument/2006/relationships/image" Target="media/image26.png"/><Relationship Id="rId14" Type="http://schemas.openxmlformats.org/officeDocument/2006/relationships/image" Target="media/image50.png"/><Relationship Id="rId58" Type="http://schemas.openxmlformats.org/officeDocument/2006/relationships/image" Target="media/image25.png"/><Relationship Id="rId17" Type="http://schemas.openxmlformats.org/officeDocument/2006/relationships/image" Target="media/image55.png"/><Relationship Id="rId16" Type="http://schemas.openxmlformats.org/officeDocument/2006/relationships/image" Target="media/image51.png"/><Relationship Id="rId19" Type="http://schemas.openxmlformats.org/officeDocument/2006/relationships/image" Target="media/image30.png"/><Relationship Id="rId18" Type="http://schemas.openxmlformats.org/officeDocument/2006/relationships/image" Target="media/image5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