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AC0" w14:textId="03EDDF34" w:rsidR="00B274B2" w:rsidRDefault="00153D4C">
      <w:r w:rsidRPr="00153D4C">
        <w:t>MNEMONIC = 'vessel north morning situate enough offer pen penalty apple slot call acid'</w:t>
      </w:r>
    </w:p>
    <w:sectPr w:rsidR="00B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C"/>
    <w:rsid w:val="00153D4C"/>
    <w:rsid w:val="00B274B2"/>
    <w:rsid w:val="00E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3DF"/>
  <w15:chartTrackingRefBased/>
  <w15:docId w15:val="{BFA15979-161D-45BC-824F-129DC645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zoeyli</dc:creator>
  <cp:keywords/>
  <dc:description/>
  <cp:lastModifiedBy>zoeyli</cp:lastModifiedBy>
  <cp:revision>1</cp:revision>
  <dcterms:created xsi:type="dcterms:W3CDTF">2023-08-19T21:48:00Z</dcterms:created>
  <dcterms:modified xsi:type="dcterms:W3CDTF">2023-08-19T21:49:00Z</dcterms:modified>
</cp:coreProperties>
</file>