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简介：演示用游戏服务器架构，验证RS里面所有组件</w:t>
      </w:r>
    </w:p>
    <w:p>
      <w:pPr>
        <w:rPr>
          <w:rFonts w:hint="eastAsia"/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XKHlXu4EAABu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BbkW6NnwIAAP4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 作用：路由，转发消息，以及协调业务服务器的负载均衡。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trike/>
          <w:dstrike w:val="0"/>
          <w:sz w:val="21"/>
        </w:rPr>
        <w:t>db读写性能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trike/>
          <w:dstrike w:val="0"/>
          <w:sz w:val="21"/>
        </w:rPr>
        <w:tab/>
      </w:r>
      <w:r>
        <w:rPr>
          <w:rFonts w:hint="eastAsia"/>
          <w:strike/>
          <w:dstrike w:val="0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验证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给client分配zone: login登录成功。</w:t>
      </w:r>
    </w:p>
    <w:p>
      <w:pPr>
        <w:ind w:firstLine="420" w:firstLineChars="20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login登录成功后，client 请求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statistics分配zone,statistics通知client.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statistics管理zone负载均衡，分配给上线用户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统计用户数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方式响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应给client.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定时zone echo, team echo</w:t>
      </w:r>
    </w:p>
    <w:p>
      <w:pPr>
        <w:ind w:left="420" w:leftChars="0" w:firstLine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</w:t>
      </w: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27F664D"/>
    <w:rsid w:val="048F2903"/>
    <w:rsid w:val="058D4CC5"/>
    <w:rsid w:val="07961C42"/>
    <w:rsid w:val="084C09FA"/>
    <w:rsid w:val="0B795EF4"/>
    <w:rsid w:val="13301F8F"/>
    <w:rsid w:val="1452745E"/>
    <w:rsid w:val="164B19E9"/>
    <w:rsid w:val="16722D93"/>
    <w:rsid w:val="16E017A6"/>
    <w:rsid w:val="17B609F8"/>
    <w:rsid w:val="17F024B9"/>
    <w:rsid w:val="1E1E6DBF"/>
    <w:rsid w:val="25195CDD"/>
    <w:rsid w:val="280A276B"/>
    <w:rsid w:val="28103E04"/>
    <w:rsid w:val="3205596F"/>
    <w:rsid w:val="362F388F"/>
    <w:rsid w:val="39544B7E"/>
    <w:rsid w:val="3CA06817"/>
    <w:rsid w:val="3CDE7740"/>
    <w:rsid w:val="44F7070B"/>
    <w:rsid w:val="45DC1757"/>
    <w:rsid w:val="4B7A5DBF"/>
    <w:rsid w:val="4FB14B7A"/>
    <w:rsid w:val="51B2280C"/>
    <w:rsid w:val="5F6B2F70"/>
    <w:rsid w:val="62D973A6"/>
    <w:rsid w:val="6752187C"/>
    <w:rsid w:val="6DB17B7B"/>
    <w:rsid w:val="789A26CA"/>
    <w:rsid w:val="79163766"/>
    <w:rsid w:val="7B2D6475"/>
    <w:rsid w:val="7B4F703D"/>
    <w:rsid w:val="7BB73A12"/>
    <w:rsid w:val="7CC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2019-12-17T01:32:59Z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