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282EB" w14:textId="77777777" w:rsidR="003F0B8D" w:rsidRPr="00AE29A2" w:rsidRDefault="00000000" w:rsidP="00AE29A2">
      <w:pPr>
        <w:pStyle w:val="af0"/>
        <w:framePr w:wrap="notBeside"/>
        <w:widowControl/>
        <w:adjustRightInd w:val="0"/>
        <w:spacing w:line="300" w:lineRule="auto"/>
        <w:ind w:firstLineChars="200" w:firstLine="562"/>
        <w:rPr>
          <w:rFonts w:ascii="宋体" w:hAnsi="宋体" w:hint="eastAsia"/>
          <w:szCs w:val="21"/>
        </w:rPr>
      </w:pPr>
      <w:r>
        <w:rPr>
          <w:rFonts w:hint="eastAsia"/>
          <w:b/>
          <w:color w:val="000000"/>
          <w:sz w:val="28"/>
          <w:szCs w:val="21"/>
        </w:rPr>
        <w:t>Generative AI-Enabled Cognitive-Adaptive Learning in Digital Signal Processing Education: An Exploratory Study of Higher-Order Thinking and Self-Efficacy</w:t>
      </w:r>
    </w:p>
    <w:p w14:paraId="7A7568BB" w14:textId="77777777" w:rsidR="003F0B8D" w:rsidRPr="00AE29A2" w:rsidRDefault="00000000" w:rsidP="00AE29A2">
      <w:pPr>
        <w:widowControl/>
        <w:autoSpaceDE w:val="0"/>
        <w:autoSpaceDN w:val="0"/>
        <w:adjustRightInd w:val="0"/>
        <w:spacing w:line="300" w:lineRule="auto"/>
        <w:ind w:firstLineChars="200" w:firstLine="562"/>
        <w:jc w:val="center"/>
        <w:rPr>
          <w:rFonts w:ascii="宋体" w:eastAsia="宋体" w:hAnsi="宋体" w:cs="Times New Roman" w:hint="eastAsia"/>
          <w:kern w:val="28"/>
          <w:szCs w:val="21"/>
        </w:rPr>
      </w:pPr>
      <w:r>
        <w:rPr>
          <w:rFonts w:ascii="Times New Roman" w:eastAsia="宋体" w:hAnsi="Times New Roman" w:cs="Times New Roman" w:hint="eastAsia"/>
          <w:b/>
          <w:color w:val="000000"/>
          <w:kern w:val="28"/>
          <w:sz w:val="28"/>
          <w:szCs w:val="21"/>
        </w:rPr>
        <w:t>数字信号处理教育中的生成式人工智能认知自适应学习：</w:t>
      </w:r>
    </w:p>
    <w:p w14:paraId="053FB557" w14:textId="77777777" w:rsidR="003F0B8D" w:rsidRPr="00AE29A2" w:rsidRDefault="00000000" w:rsidP="00AE29A2">
      <w:pPr>
        <w:widowControl/>
        <w:autoSpaceDE w:val="0"/>
        <w:autoSpaceDN w:val="0"/>
        <w:adjustRightInd w:val="0"/>
        <w:spacing w:line="300" w:lineRule="auto"/>
        <w:ind w:firstLineChars="200" w:firstLine="562"/>
        <w:jc w:val="center"/>
        <w:rPr>
          <w:rFonts w:ascii="宋体" w:eastAsia="宋体" w:hAnsi="宋体" w:cs="Times New Roman" w:hint="eastAsia"/>
          <w:kern w:val="28"/>
          <w:szCs w:val="21"/>
        </w:rPr>
      </w:pPr>
      <w:r>
        <w:rPr>
          <w:rFonts w:ascii="Times New Roman" w:eastAsia="宋体" w:hAnsi="Times New Roman" w:cs="Times New Roman" w:hint="eastAsia"/>
          <w:b/>
          <w:color w:val="000000"/>
          <w:kern w:val="28"/>
          <w:sz w:val="28"/>
          <w:szCs w:val="21"/>
        </w:rPr>
        <w:t>高阶思维与自我效能感的探索性研究</w:t>
      </w:r>
    </w:p>
    <w:p w14:paraId="781C7131" w14:textId="77777777" w:rsidR="003F0B8D" w:rsidRPr="00AE29A2" w:rsidRDefault="00000000" w:rsidP="00AE29A2">
      <w:pPr>
        <w:widowControl/>
        <w:autoSpaceDE w:val="0"/>
        <w:autoSpaceDN w:val="0"/>
        <w:spacing w:line="300" w:lineRule="auto"/>
        <w:ind w:firstLineChars="200" w:firstLine="422"/>
        <w:rPr>
          <w:rFonts w:ascii="宋体" w:eastAsia="宋体" w:hAnsi="宋体" w:cs="Times New Roman" w:hint="eastAsia"/>
          <w:b/>
          <w:bCs/>
          <w:kern w:val="0"/>
          <w:szCs w:val="21"/>
        </w:rPr>
      </w:pPr>
      <w:r w:rsidRPr="00AE29A2">
        <w:rPr>
          <w:rFonts w:ascii="宋体" w:eastAsia="宋体" w:hAnsi="宋体" w:cs="Times New Roman" w:hint="eastAsia"/>
          <w:b/>
          <w:bCs/>
          <w:kern w:val="0"/>
          <w:szCs w:val="21"/>
        </w:rPr>
        <w:t>摘要</w:t>
      </w:r>
    </w:p>
    <w:p w14:paraId="762F538B"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数字信号处理（DSP）课程要求学习者在数学推导、信号表征、编程实现与工程判断之间建立联系。本研究基于既有DSP课程资料，在三阶段八环节教学基础上明确生成式人工智能支持的认知自适应学习（GAI-CAL）设计，以两组各45人的前后测汇总统计考察自我效能感及高阶思维自评变化，并结合平台运行资料描述课程实施。按原量表较低分对应较积极自评的计分方向，实验组自我效能感均值由23.93降至12.62，对照组由24.07降至19.64；后测未调整组间差为−7.02分（95%置信区间−8.62至−5.42），Hedges g=−1.83。依据现有汇总统计复算，高阶思维六维度的后测差为−4.09至−2.58分，六项比较经Holm校正后均p&lt;.001。上述推断以汇总数据准确和学生观测独立为条件。平台中的任务提交、知识关联和具体DSP问题为教学设计提供实施信息，但其统计时段与人群未与量表样本逐人对应。非随机分组、教学组织及评价权重差异、计分和个体配对记录不完整，限制了因果解释。本研究呈现可操作的认知任务与生成式支架组织方式，并提出客观工程任务、独立复测及适配事件核查的后续验证路径。</w:t>
      </w:r>
    </w:p>
    <w:p>
      <w:pPr>
        <w:widowControl/>
        <w:spacing w:after="120"/>
        <w:jc w:val="left"/>
        <w:rPr>
          <w:color w:val="FF0000"/>
        </w:rPr>
      </w:pPr>
      <w:r>
        <w:rPr>
          <w:rFonts w:ascii="Times New Roman" w:hAnsi="Times New Roman" w:eastAsia="宋体"/>
          <w:color w:val="FF0000"/>
          <w:sz w:val="21"/>
        </w:rPr>
        <w:t>后续验证方案及其模拟报告示例分别列于附录B、C。所有标注“（虚构）”的数值均为报告示例，不属于本研究观测，也不进入摘要和实证结论。</w:t>
      </w:r>
    </w:p>
    <w:p w14:paraId="10A4E752" w14:textId="77777777" w:rsidR="003F0B8D" w:rsidRPr="00AE29A2" w:rsidRDefault="00000000" w:rsidP="00AE29A2">
      <w:pPr>
        <w:widowControl/>
        <w:autoSpaceDE w:val="0"/>
        <w:autoSpaceDN w:val="0"/>
        <w:spacing w:line="300" w:lineRule="auto"/>
        <w:ind w:firstLineChars="200" w:firstLine="422"/>
        <w:rPr>
          <w:rFonts w:ascii="宋体" w:eastAsia="宋体" w:hAnsi="宋体" w:cs="Times New Roman" w:hint="eastAsia"/>
          <w:b/>
          <w:bCs/>
          <w:kern w:val="0"/>
          <w:szCs w:val="21"/>
        </w:rPr>
      </w:pPr>
      <w:bookmarkStart w:id="0" w:name="OLE_LINK1"/>
      <w:bookmarkStart w:id="1" w:name="OLE_LINK5"/>
      <w:bookmarkStart w:id="2" w:name="OLE_LINK2"/>
      <w:bookmarkStart w:id="3" w:name="PointTmp"/>
      <w:r w:rsidRPr="00AE29A2">
        <w:rPr>
          <w:rFonts w:ascii="宋体" w:eastAsia="宋体" w:hAnsi="宋体" w:cs="Times New Roman" w:hint="eastAsia"/>
          <w:b/>
          <w:bCs/>
          <w:kern w:val="0"/>
          <w:szCs w:val="21"/>
        </w:rPr>
        <w:t>关键词</w:t>
      </w:r>
      <w:bookmarkEnd w:id="0"/>
      <w:bookmarkEnd w:id="1"/>
      <w:bookmarkEnd w:id="2"/>
      <w:bookmarkEnd w:id="3"/>
    </w:p>
    <w:p w14:paraId="214AF6F4"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宋体" w:eastAsia="宋体" w:hAnsi="宋体" w:cs="Times New Roman" w:hint="eastAsia"/>
          <w:kern w:val="0"/>
          <w:szCs w:val="21"/>
        </w:rPr>
        <w:t>生成式人工智能；认知自适应学习；数字信号处理；高阶思维；自我效能感。</w:t>
      </w:r>
    </w:p>
    <w:p w14:paraId="53F0B107" w14:textId="77777777" w:rsidR="003F0B8D" w:rsidRPr="00AE29A2" w:rsidRDefault="003F0B8D" w:rsidP="00AE29A2">
      <w:pPr>
        <w:keepNext/>
        <w:widowControl/>
        <w:autoSpaceDE w:val="0"/>
        <w:autoSpaceDN w:val="0"/>
        <w:spacing w:before="240" w:after="80" w:line="300" w:lineRule="auto"/>
        <w:ind w:firstLineChars="200" w:firstLine="422"/>
        <w:jc w:val="left"/>
        <w:outlineLvl w:val="0"/>
        <w:rPr>
          <w:rFonts w:ascii="宋体" w:eastAsia="宋体" w:hAnsi="宋体" w:cs="Times New Roman" w:hint="eastAsia"/>
          <w:b/>
          <w:bCs/>
          <w:smallCaps/>
          <w:kern w:val="28"/>
          <w:szCs w:val="21"/>
        </w:rPr>
        <w:sectPr w:rsidR="003F0B8D" w:rsidRPr="00AE29A2">
          <w:headerReference w:type="even" r:id="rId9"/>
          <w:headerReference w:type="default" r:id="rId10"/>
          <w:footerReference w:type="even" r:id="rId11"/>
          <w:footerReference w:type="default" r:id="rId12"/>
          <w:headerReference w:type="first" r:id="rId13"/>
          <w:footerReference w:type="first" r:id="rId14"/>
          <w:pgSz w:w="11907" w:h="16839"/>
          <w:pgMar w:top="1009" w:right="936" w:bottom="1009" w:left="936" w:header="431" w:footer="431" w:gutter="0"/>
          <w:cols w:space="288"/>
        </w:sectPr>
      </w:pPr>
    </w:p>
    <w:p w14:paraId="53C430D5" w14:textId="77777777" w:rsidR="003F0B8D" w:rsidRPr="00AE29A2" w:rsidRDefault="00000000" w:rsidP="00AE29A2">
      <w:pPr>
        <w:pStyle w:val="1"/>
        <w:keepNext/>
        <w:widowControl/>
        <w:autoSpaceDE w:val="0"/>
        <w:autoSpaceDN w:val="0"/>
        <w:spacing w:before="200" w:after="100" w:line="300" w:lineRule="auto"/>
        <w:ind w:firstLineChars="200" w:firstLine="442"/>
        <w:jc w:val="left"/>
        <w:outlineLvl w:val="0"/>
        <w:rPr>
          <w:rFonts w:ascii="宋体" w:eastAsia="宋体" w:hAnsi="宋体" w:cs="Times New Roman" w:hint="eastAsia"/>
          <w:b/>
          <w:bCs/>
          <w:smallCaps/>
          <w:kern w:val="28"/>
          <w:szCs w:val="21"/>
        </w:rPr>
      </w:pPr>
      <w:r>
        <w:rPr>
          <w:rFonts w:ascii="Times New Roman" w:eastAsia="宋体" w:hAnsi="Times New Roman" w:cs="Times New Roman" w:hint="eastAsia"/>
          <w:b/>
          <w:bCs/>
          <w:smallCaps/>
          <w:color w:val="000000"/>
          <w:kern w:val="28"/>
          <w:sz w:val="22"/>
          <w:szCs w:val="21"/>
        </w:rPr>
        <w:t xml:space="preserve">1 </w:t>
      </w:r>
      <w:r>
        <w:rPr>
          <w:rFonts w:ascii="Times New Roman" w:eastAsia="宋体" w:hAnsi="Times New Roman" w:cs="Times New Roman" w:hint="eastAsia"/>
          <w:b/>
          <w:bCs/>
          <w:smallCaps/>
          <w:color w:val="000000"/>
          <w:kern w:val="28"/>
          <w:sz w:val="22"/>
          <w:szCs w:val="21"/>
        </w:rPr>
        <w:t>引言</w:t>
      </w:r>
    </w:p>
    <w:p w14:paraId="28924CAC"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根据学生的已有知识和学习需要调整教学，是个性化学习的重要目标[1,2]。自适应学习通常借助学习数据组织资源、路径和反馈[3,4]；知识图谱与推荐技术为课程内容之间的关联提供了表达方式[5,6]。生成式人工智能进一步提供问题解释、实例生成与对话支架等可能性[7,8,9]。对于工程课程，研究需要说明这些支持怎样服务概念理解、方法选择和独立验证，并检验学习者在支架撤除后是否仍能完成任务。DSP兼具数学推导、信号表征、编程实现与工程判断，为研究学习证据与任务要求的匹配提供了具体场景。</w:t>
      </w:r>
    </w:p>
    <w:p w14:paraId="0F942E8A"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DSP知识具有明显的先修依赖：采样、频谱分析、算法实现和工程解释相互关联。课程图谱可帮助教师梳理知识及资源的关系[6,10]；若要用于认知适配，还须进一步标明知识点所对应的表征、任务要求和学生作答证据。</w:t>
      </w:r>
    </w:p>
    <w:p>
      <w:pPr>
        <w:widowControl/>
        <w:spacing w:after="100" w:line="293" w:lineRule="auto"/>
      </w:pPr>
      <w:r>
        <w:rPr>
          <w:rFonts w:ascii="Times New Roman" w:hAnsi="Times New Roman" w:eastAsia="宋体"/>
          <w:color w:val="000000"/>
          <w:sz w:val="21"/>
        </w:rPr>
        <w:t>这一课程情境对个性化支持提出了具体要求：学生既要理解采样、频谱与滤波等概念之间的联系，也要把公式推导转化为仿真结果，并据此解释实际信号和选择工程方案。即使完成相同的视频或练习，不同学生仍可能分别需要公式理解、参数应用或方案评价方面的帮助。因此，课程需要把概念解释、图形比较、编程验证和工程论证组织为连续的学习路径，使资源支持与学生实际面对的认知任务相联系。</w:t>
      </w:r>
    </w:p>
    <w:p w14:paraId="42CA259F"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既有智能自适应学习（IAL）能够围绕学习状态组织资源、任务与反馈[11,12]。本文所称生成式人工智能支持的认知自适应学习（generative AI-enabled cognitive-adaptive learning，GAI-CAL），是依据学生对课程知识与任务的表现，调整后续任务的认知要求及支架程度，并由生成式AI提供经教师审核的候选解释、追问和反馈的教学设计。认知要求指任务需要完成的解释、应用、分析、评价或设计；支架程度指提示的具体性、答案信息的揭示程度及学生需独立承担的推理部分。教师据作答证据选择支持，并通过新的独立作答复核，构成本文所讨论的认知任务适配。</w:t>
      </w:r>
    </w:p>
    <w:p w14:paraId="60121528"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本文围绕三个研究问题展开：（1）两种课程条件下，学生的学业自我效能感及高阶思维能力（higher-order thinking skills，HOTS）六维自评呈现怎样的前后测变化与后测组间差异？（2）DSP课程的任务、资源关系和平台活动如何支持三阶段八环节的教学组织？（3）这些学习活动与认知参与、形成性反馈及自我效能理论之间具有怎样的联系，对后续认知适配设计提出哪些可检验的解释？第一个问题依据量表汇总统计回答，第二个问题依据课程与平台资料回答，第三个问题结合教学设计与已有理论进行讨论。</w:t>
      </w:r>
    </w:p>
    <w:p>
      <w:pPr>
        <w:widowControl/>
        <w:spacing w:after="100" w:line="293" w:lineRule="auto"/>
      </w:pPr>
      <w:r>
        <w:rPr>
          <w:rFonts w:ascii="Times New Roman" w:hAnsi="Times New Roman" w:eastAsia="宋体"/>
          <w:color w:val="000000"/>
          <w:sz w:val="21"/>
        </w:rPr>
        <w:t>本文的贡献体现在三个方面：在保留原有工程课程任务的基础上，明确知识、认知要求与生成支架的对应方式；整合量表汇总及平台可见记录，给出与材料相匹配的结果解释；将客观能力、适配执行与增量效应分别转化为可实施的补充检验。研究的重点是课程设计及其初步证据，结论范围与现有数据层次保持一致。</w:t>
      </w:r>
    </w:p>
    <w:p w14:paraId="30C29BEA" w14:textId="77777777" w:rsidR="003F0B8D" w:rsidRPr="00AE29A2" w:rsidRDefault="00000000" w:rsidP="00AE29A2">
      <w:pPr>
        <w:pStyle w:val="1"/>
        <w:keepNext/>
        <w:widowControl/>
        <w:autoSpaceDE w:val="0"/>
        <w:autoSpaceDN w:val="0"/>
        <w:spacing w:before="200" w:after="100" w:line="300" w:lineRule="auto"/>
        <w:ind w:firstLineChars="200" w:firstLine="442"/>
        <w:jc w:val="left"/>
        <w:outlineLvl w:val="0"/>
        <w:rPr>
          <w:rFonts w:ascii="宋体" w:eastAsia="宋体" w:hAnsi="宋体" w:cs="Times New Roman" w:hint="eastAsia"/>
          <w:b/>
          <w:bCs/>
          <w:smallCaps/>
          <w:kern w:val="28"/>
          <w:szCs w:val="21"/>
        </w:rPr>
      </w:pPr>
      <w:r>
        <w:rPr>
          <w:rFonts w:ascii="Times New Roman" w:eastAsia="宋体" w:hAnsi="Times New Roman" w:cs="Times New Roman" w:hint="eastAsia"/>
          <w:b/>
          <w:bCs/>
          <w:color w:val="000000"/>
          <w:kern w:val="0"/>
          <w:sz w:val="22"/>
          <w:szCs w:val="21"/>
        </w:rPr>
        <w:t xml:space="preserve">2 </w:t>
      </w:r>
      <w:r>
        <w:rPr>
          <w:rFonts w:ascii="Times New Roman" w:eastAsia="宋体" w:hAnsi="Times New Roman" w:cs="Times New Roman" w:hint="eastAsia"/>
          <w:b/>
          <w:bCs/>
          <w:color w:val="000000"/>
          <w:kern w:val="0"/>
          <w:sz w:val="22"/>
          <w:szCs w:val="21"/>
        </w:rPr>
        <w:t>文献背景</w:t>
      </w:r>
    </w:p>
    <w:p w14:paraId="34E42791" w14:textId="77777777" w:rsidR="003F0B8D" w:rsidRPr="00AE29A2" w:rsidRDefault="00000000" w:rsidP="00AE29A2">
      <w:pPr>
        <w:pStyle w:val="2"/>
        <w:keepNext/>
        <w:widowControl/>
        <w:autoSpaceDE w:val="0"/>
        <w:autoSpaceDN w:val="0"/>
        <w:spacing w:before="200" w:after="100" w:line="300" w:lineRule="auto"/>
        <w:ind w:firstLineChars="200" w:firstLine="442"/>
        <w:jc w:val="left"/>
        <w:outlineLvl w:val="1"/>
        <w:rPr>
          <w:rFonts w:ascii="宋体" w:eastAsia="宋体" w:hAnsi="宋体" w:cs="Times New Roman" w:hint="eastAsia"/>
          <w:b/>
          <w:bCs/>
          <w:kern w:val="0"/>
          <w:szCs w:val="21"/>
        </w:rPr>
      </w:pPr>
      <w:r>
        <w:rPr>
          <w:rFonts w:ascii="Times New Roman" w:eastAsia="宋体" w:hAnsi="Times New Roman" w:cs="Times New Roman" w:hint="eastAsia"/>
          <w:b/>
          <w:bCs/>
          <w:color w:val="000000"/>
          <w:kern w:val="0"/>
          <w:sz w:val="22"/>
          <w:szCs w:val="21"/>
        </w:rPr>
        <w:t xml:space="preserve">2.1 </w:t>
      </w:r>
      <w:r>
        <w:rPr>
          <w:rFonts w:ascii="Times New Roman" w:eastAsia="宋体" w:hAnsi="Times New Roman" w:cs="Times New Roman" w:hint="eastAsia"/>
          <w:b/>
          <w:bCs/>
          <w:color w:val="000000"/>
          <w:kern w:val="0"/>
          <w:sz w:val="22"/>
          <w:szCs w:val="21"/>
        </w:rPr>
        <w:t>智能自适应学习</w:t>
      </w:r>
    </w:p>
    <w:p w14:paraId="2FCEAB10"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既有自适应学习研究涉及个性化资源、学习反馈、知识巩固和学习者自我调节等方面[1,11,13,14,15]。从教学过程看，这些要素通过学习活动、反馈和后续任务联系起来：学习者依据反馈识别理解上的缺口，调整学习策略，再用新的任务检查修正结果；教师则依据共同难点安排讲解，对个别困难提供补充支持。个性化学习因此需要持续关注学生如何使用资源、理解反馈和调整行动。对DSP课程而言，这一循环还须落实到概念解释、信号分析、程序实现与工程判断等具体活动中。</w:t>
      </w:r>
    </w:p>
    <w:p w14:paraId="26853FEF"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color w:val="0033CC"/>
          <w:kern w:val="0"/>
          <w:szCs w:val="21"/>
        </w:rPr>
      </w:pPr>
      <w:r>
        <w:rPr>
          <w:rFonts w:ascii="Times New Roman" w:hAnsi="Times New Roman" w:eastAsia="宋体"/>
          <w:color w:val="000000"/>
          <w:sz w:val="21"/>
        </w:rPr>
        <w:t>翻转工程课堂中的高阶思维评价研究[16]及小组合作中的批判思维干预研究[17]，为设计解释、合作和论证任务提供了相关经验；两者的课程与年龄情境并不相同。生成式AI相关研究进一步讨论了对高阶思维、自我效能和项目学习的支持[18,19]。在本课程设计中，教师可围绕同一知识点组织不同解释、对比案例和追问，学生比较、修改AI候选答案；其教学价值取决于内容的学科正确性、任务匹配程度及学生验证和修正的过程。</w:t>
      </w:r>
    </w:p>
    <w:p w14:paraId="60F2735D"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课堂研究分别考察了学生供题反馈与翻转课堂信息检索[8,9]，人机共教的概念论述则讨论教师、AI和学生之间的角色分工[20]。工程教育案例进一步将AI支持与课程任务及混合式教学结合[21,22]，自适应教育综述讨论相关概念与模型的发展[23]。这些研究为资源与反馈的组织提供参考，也引出工程课程中需要分析的问题：学生的作答如何转化为后续任务选择，生成内容怎样服务解释与验证，以及支架撤除后能否保持独立表现。</w:t>
      </w:r>
    </w:p>
    <w:p>
      <w:pPr>
        <w:widowControl/>
        <w:spacing w:after="100" w:line="293" w:lineRule="auto"/>
      </w:pPr>
      <w:r>
        <w:rPr>
          <w:rFonts w:ascii="Times New Roman" w:hAnsi="Times New Roman" w:eastAsia="宋体"/>
          <w:color w:val="000000"/>
          <w:sz w:val="21"/>
        </w:rPr>
        <w:t>近期实证结果表明，生成式AI的教学效果与支架设计有关。Kestin等在大学物理课程的随机交叉比较中，发现经过教学设计的AI辅导支持了较好的即时学习表现[24]；该研究的短期课程情境不能直接推及DSP的长期迁移。Bastani等在高中数学研究中区分自由使用的GPT支持与加入教学约束的辅导支持，发现工具辅助下的练习表现和工具撤除后的独立表现可能出现不同变化[25]。两项研究共同提示，应明确何种帮助被提供、学习者怎样使用，以及评价时是否仍可获得工具。</w:t>
      </w:r>
    </w:p>
    <w:p>
      <w:pPr>
        <w:widowControl/>
        <w:spacing w:after="100" w:line="293" w:lineRule="auto"/>
      </w:pPr>
      <w:r>
        <w:rPr>
          <w:rFonts w:ascii="Times New Roman" w:hAnsi="Times New Roman" w:eastAsia="宋体"/>
          <w:color w:val="000000"/>
          <w:sz w:val="21"/>
        </w:rPr>
        <w:t>因此，本文将“解释并验证AI建议”“保留推理过程”和“使用新任务独立复测”纳入GAI-CAL的设计要求。已有工程教育案例[21,22]帮助定位课程情境和任务组织；关于学习效果的判断则需同时说明干预条件、比较条件与测量方式，避免把不同研究的自评、即时成绩和远迁移结果视为同一指标。</w:t>
      </w:r>
    </w:p>
    <w:p>
      <w:pPr>
        <w:widowControl/>
        <w:spacing w:after="100" w:line="293" w:lineRule="auto"/>
      </w:pPr>
      <w:r>
        <w:rPr>
          <w:rFonts w:ascii="Times New Roman" w:hAnsi="Times New Roman" w:eastAsia="宋体"/>
          <w:color w:val="000000"/>
          <w:sz w:val="21"/>
        </w:rPr>
        <w:t>资源推荐与认知任务选择在教学中相互配合。前者帮助学习者找到需要的材料，后者进一步明确使用材料后应当完成何种解释、比较或设计。围绕同一频谱分析主题，学生可以先借助图形与实例澄清概念，再通过参数调整分析现象，随后讨论工程方案的选择依据。这样的任务衔接使学习支持与后续表现保持联系，也为教师调整课堂重点和个人辅导提供依据。</w:t>
      </w:r>
    </w:p>
    <w:p w14:paraId="504091D3"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Duolingo Max、Khanmigo与Adaptemy等公开平台案例分别展示了对话支持、辅导交互和学习状态建模等技术路径[26,27,28]。这些实例帮助说明个性化支持可以怎样实现。本文进一步把讨论落实到DSP课程，围绕知识依赖、工程任务和学生解释建立任务衔接，并在明确统计范围的前提下考察课程自评结果。</w:t>
      </w:r>
    </w:p>
    <w:p w14:paraId="582719BA" w14:textId="77777777" w:rsidR="003F0B8D" w:rsidRPr="00AE29A2" w:rsidRDefault="00000000" w:rsidP="00AE29A2">
      <w:pPr>
        <w:pStyle w:val="2"/>
        <w:keepNext/>
        <w:widowControl/>
        <w:spacing w:beforeLines="50" w:before="200" w:beforeAutospacing="0" w:afterLines="50" w:after="100" w:afterAutospacing="0" w:line="300" w:lineRule="auto"/>
        <w:ind w:firstLineChars="200" w:firstLine="442"/>
        <w:jc w:val="both"/>
        <w:rPr>
          <w:rFonts w:ascii="宋体" w:eastAsia="宋体" w:hAnsi="宋体" w:hint="eastAsia"/>
          <w:b/>
          <w:bCs/>
          <w:sz w:val="21"/>
          <w:szCs w:val="21"/>
          <w:lang w:eastAsia="zh-CN"/>
        </w:rPr>
      </w:pPr>
      <w:r>
        <w:rPr>
          <w:rFonts w:ascii="Times New Roman" w:hAnsi="Times New Roman" w:eastAsia="宋体"/>
          <w:color w:val="000000"/>
          <w:sz w:val="21"/>
        </w:rPr>
        <w:t>2.2 认知任务适配的定义与设计原则</w:t>
      </w:r>
    </w:p>
    <w:p w14:paraId="6F12D8BF"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本文从知识内容、认知要求和任务形式三个维度描述DSP学习任务：知识内容包括概念、公式、波形、频谱、代码、工程约束及先修关系；认知要求包括解释、应用、分析、评价和设计；任务形式则落实为概念辨析、MATLAB仿真、方案比较和项目论证。同一任务可同时具有这三类属性。第4.1节的四个支持环节说明知识表征、状态判断、任务选择及生成反馈如何衔接；原平台三个模块提供资源与信息基础；三阶段八环节安排教学活动的时间顺序。这些描述分别用于标注任务、组织支持和实施教学，以下四项原则用于指导其衔接。</w:t>
      </w:r>
    </w:p>
    <w:p w14:paraId="411211F8"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1）诊断与反馈：以课前测评、问题清单、作业错误和教师观察识别学习困难，并将这些线索转化为后续教学行动。共同的概念混淆进入课堂复习，个别推导或实现困难通过补充练习处理；新任务中的作答与解释再用于调整支持。诊断、任务和反馈由此围绕同一学习问题衔接起来。</w:t>
      </w:r>
    </w:p>
    <w:p w14:paraId="6D483739"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2）资源与任务匹配：针对同一知识点，可提供概念解释、图形比较、参数仿真或开放性工程问题。任务选择既考虑学生当前的知识困难，也考虑下一步需要完成的思考，例如由解释现象进入比较方法，再进入方案论证。视频、练习和生成式反馈为完成相应任务提供支持，其难度和支架强度由教师结合学生表现调整。</w:t>
      </w:r>
    </w:p>
    <w:p w14:paraId="067B87A3"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3）师生与生成式AI协作：生成式AI辅助提出问题、解释备选方案和形成反馈草案；学生负责检验输出、说明推理依据，并在同伴讨论中修改自己的方案；教师负责学科正确性、任务难度和工程可行性的判断。这一分工使AI输出成为可讨论、可修正的学习材料，并使学生持续参与问题分析与决策。</w:t>
      </w:r>
    </w:p>
    <w:p w14:paraId="4C0F2A7E"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4）形成性调整：作业、讨论、测验和图谱浏览等活动为课程反馈提供信息。教师可以从全班反复出现的问题中选择复习主题，也可以依据个人作答和项目产物安排针对性支持；学生则通过回看错误及修正记录调整学习计划。课堂组织与个人学习由此在同一反馈循环中共同调整。</w:t>
      </w:r>
    </w:p>
    <w:p w14:paraId="7CDDF90A"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DSP课程知识图谱研究[6]和大学数学中的精准教学研究[29]，分别为课程资源组织和基于学习信息的教学调整提供参考。本文在DSP工程任务中讨论知识表征、诊断线索与教师反馈的衔接，相关研究的发现不直接作为本课程的效果证据。</w:t>
      </w:r>
    </w:p>
    <w:p w14:paraId="6AA7E998"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基于上述原则，本文将原有DSP课程的资源组织、学习状态信息和教师反馈联系起来，以具体任务说明GAI-CAL的教学含义。课程知识及其多模态表征构成学习内容，学生对概念与工程问题的解释提供支持线索，教师和生成式AI提供的任务与支架则组织后续学习。以下首先说明研究方法，再结合频谱分析单元呈现这一设计如何贯穿课前、课中与课后活动。</w:t>
      </w:r>
    </w:p>
    <w:p>
      <w:pPr>
        <w:pStyle w:val="2"/>
        <w:keepNext/>
        <w:widowControl/>
        <w:spacing w:after="100" w:line="293" w:lineRule="auto" w:before="200"/>
      </w:pPr>
      <w:r>
        <w:rPr>
          <w:rFonts w:ascii="Times New Roman" w:hAnsi="Times New Roman" w:eastAsia="宋体"/>
          <w:color w:val="000000"/>
          <w:sz w:val="21"/>
        </w:rPr>
        <w:t>2.3 认知参与与自我效能的理论联系</w:t>
      </w:r>
    </w:p>
    <w:p>
      <w:pPr>
        <w:widowControl/>
        <w:spacing w:after="100" w:line="293" w:lineRule="auto"/>
      </w:pPr>
      <w:r>
        <w:rPr>
          <w:rFonts w:ascii="Times New Roman" w:hAnsi="Times New Roman" w:eastAsia="宋体"/>
          <w:color w:val="000000"/>
          <w:sz w:val="21"/>
        </w:rPr>
        <w:t>ICAP框架依据学习者的外显活动区分被动、主动、建构和交互参与，强调生成解释、推导新的联系以及共同修正理解的教学意义[30]。在DSP中，观看窗函数讲解、操作既定程序、解释泄漏变化和针对同伴方案提出有依据的反驳，对应不同的学习活动要求。本文据此要求任务保留解释、代码、谱图和论证等产物，而不是将访问、点击或交互次数直接解释为认知参与层级。ICAP、任务认知要求与HOTS六维度分别服务过程解释、任务设计和自陈测量，不作未经验证的一一映射。</w:t>
      </w:r>
    </w:p>
    <w:p>
      <w:pPr>
        <w:widowControl/>
        <w:spacing w:after="100" w:line="293" w:lineRule="auto"/>
      </w:pPr>
      <w:r>
        <w:rPr>
          <w:rFonts w:ascii="Times New Roman" w:hAnsi="Times New Roman" w:eastAsia="宋体"/>
          <w:color w:val="000000"/>
          <w:sz w:val="21"/>
        </w:rPr>
        <w:t>形成性反馈需要使学习者知道当前理解与目标的差距，并提供能够执行的修正线索。Shute对形成性反馈的综述支持结合任务、学习者和时机设计具体反馈[31]。例如，对“增加FFT点数即提高分辨率”的回答，可先要求学生比较有效观测长度和频点间隔，再通过相同数据的仿真核查；对已能解释该区别的学生，则可转入带噪声和算力约束的方案评价。反馈的作用取决于学生是否依据它修正并验证答案，不能以反馈条数判断。</w:t>
      </w:r>
    </w:p>
    <w:p>
      <w:pPr>
        <w:widowControl/>
        <w:spacing w:after="100" w:line="293" w:lineRule="auto"/>
      </w:pPr>
      <w:r>
        <w:rPr>
          <w:rFonts w:ascii="Times New Roman" w:hAnsi="Times New Roman" w:eastAsia="宋体"/>
          <w:color w:val="000000"/>
          <w:sz w:val="21"/>
        </w:rPr>
        <w:t>自我效能感涉及学习者对完成特定任务能力的判断。Bandura提出的掌握经验、替代经验、言语劝导及情绪生理信息，为理解任务成功、同伴示范和教师反馈提供理论线索[32]；Street等进一步提示任务信心随具体学习情境变化[33]。本课程的渐进任务与展示答辩可能影响这些判断，但未直接测量各来源，不能宣称已验证中介机制。学习感受与客观表现也可能分离[34]，因此积极自评应与独立工程产物共同评价。</w:t>
      </w:r>
    </w:p>
    <w:p>
      <w:pPr>
        <w:widowControl/>
        <w:spacing w:line="293" w:lineRule="auto" w:after="100"/>
      </w:pPr>
      <w:r>
        <w:rPr>
          <w:rFonts w:ascii="Times New Roman" w:hAnsi="Times New Roman" w:eastAsia="宋体"/>
          <w:color w:val="000000"/>
          <w:sz w:val="21"/>
        </w:rPr>
        <w:t>上述理论在本文中承担不同作用：ICAP用于分析学生是否生成解释并回应他人观点，形成性反馈用于分析任务如何提供可执行的修正线索，自我效能理论用于解释学生对完成课程任务的信心判断。由此，教学分析关注问题、解释、代码和方案如何在八环节中被提出、验证与修改；量表分析则关注能力和信心的自评变化。由于目前没有对这些过程构念进行独立编码，理论联系作为解释框架和后续检验依据使用。</w:t>
      </w:r>
    </w:p>
    <w:p w14:paraId="46B95AE3" w14:textId="77777777" w:rsidR="003F0B8D" w:rsidRPr="00AE29A2" w:rsidRDefault="00000000" w:rsidP="00AE29A2">
      <w:pPr>
        <w:pStyle w:val="1"/>
        <w:keepNext/>
        <w:widowControl/>
        <w:autoSpaceDE w:val="0"/>
        <w:autoSpaceDN w:val="0"/>
        <w:spacing w:before="200" w:after="100" w:line="300" w:lineRule="auto"/>
        <w:ind w:firstLine="442"/>
        <w:outlineLvl w:val="0"/>
        <w:rPr>
          <w:rFonts w:cs="Times New Roman" w:hint="eastAsia"/>
          <w:b/>
          <w:bCs/>
          <w:sz w:val="21"/>
          <w:szCs w:val="21"/>
        </w:rPr>
      </w:pPr>
      <w:r>
        <w:rPr>
          <w:rFonts w:ascii="Times New Roman" w:hAnsi="Times New Roman" w:cs="Times New Roman" w:hint="eastAsia"/>
          <w:b/>
          <w:bCs/>
          <w:color w:val="000000"/>
          <w:sz w:val="22"/>
          <w:szCs w:val="21"/>
        </w:rPr>
        <w:t xml:space="preserve">3 </w:t>
      </w:r>
      <w:r>
        <w:rPr>
          <w:rFonts w:ascii="Times New Roman" w:hAnsi="Times New Roman" w:cs="Times New Roman" w:hint="eastAsia"/>
          <w:b/>
          <w:bCs/>
          <w:color w:val="000000"/>
          <w:sz w:val="22"/>
          <w:szCs w:val="21"/>
        </w:rPr>
        <w:t>研究方法</w:t>
      </w:r>
    </w:p>
    <w:p w14:paraId="4FE09B2B" w14:textId="77777777" w:rsidR="003F0B8D" w:rsidRPr="00AE29A2" w:rsidRDefault="00000000" w:rsidP="00AE29A2">
      <w:pPr>
        <w:pStyle w:val="2"/>
        <w:keepNext/>
        <w:widowControl/>
        <w:autoSpaceDE w:val="0"/>
        <w:autoSpaceDN w:val="0"/>
        <w:spacing w:line="300" w:lineRule="auto" w:before="200" w:after="100"/>
        <w:ind w:firstLineChars="200" w:firstLine="442"/>
        <w:jc w:val="left"/>
        <w:rPr>
          <w:rFonts w:ascii="宋体" w:eastAsia="宋体" w:hAnsi="宋体" w:cs="Times New Roman" w:hint="eastAsia"/>
          <w:b/>
          <w:bCs/>
          <w:kern w:val="0"/>
          <w:szCs w:val="21"/>
        </w:rPr>
      </w:pPr>
      <w:r>
        <w:rPr>
          <w:rFonts w:ascii="Times New Roman" w:hAnsi="Times New Roman" w:eastAsia="宋体"/>
          <w:color w:val="000000"/>
          <w:sz w:val="21"/>
        </w:rPr>
        <w:t>3.1 研究设计与分析思路</w:t>
      </w:r>
    </w:p>
    <w:p w14:paraId="76AD9F41" w14:textId="77777777" w:rsidR="003F0B8D" w:rsidRPr="00AE29A2" w:rsidRDefault="00000000" w:rsidP="00AE29A2">
      <w:pPr>
        <w:widowControl/>
        <w:autoSpaceDE w:val="0"/>
        <w:autoSpaceDN w:val="0"/>
        <w:spacing w:line="300" w:lineRule="auto"/>
        <w:ind w:firstLineChars="200" w:firstLine="420"/>
        <w:rPr>
          <w:rFonts w:ascii="宋体" w:eastAsia="宋体" w:hAnsi="宋体" w:cs="Times-Roman" w:hint="eastAsia"/>
          <w:kern w:val="0"/>
          <w:szCs w:val="21"/>
        </w:rPr>
      </w:pPr>
      <w:r>
        <w:rPr>
          <w:rFonts w:ascii="Times New Roman" w:hAnsi="Times New Roman" w:eastAsia="宋体"/>
          <w:color w:val="000000"/>
          <w:sz w:val="21"/>
        </w:rPr>
        <w:t>本研究以DSP课程教学案例为对象，结合既有非随机两组前后测汇总统计开展探索性比较。量表资料用于描述学业自我效能感及高阶思维六维度自评的变化，并估计各测量时点的未调整组间差；课程任务和平台资料用于说明教学内容、资源组织与可见活动。第4节在既有三阶段八环节活动的基础上明确认知适配与生成式支架的设计要求，讨论部分再结合理论解释课程安排与结果之间的可能联系。</w:t>
      </w:r>
    </w:p>
    <w:p w14:paraId="7DC36A42" w14:textId="77777777" w:rsidR="003F0B8D" w:rsidRPr="00AE29A2" w:rsidRDefault="00000000" w:rsidP="00AE29A2">
      <w:pPr>
        <w:pStyle w:val="2"/>
        <w:keepNext/>
        <w:widowControl/>
        <w:autoSpaceDE w:val="0"/>
        <w:autoSpaceDN w:val="0"/>
        <w:spacing w:line="300" w:lineRule="auto" w:before="200" w:after="100"/>
        <w:ind w:firstLineChars="200" w:firstLine="442"/>
        <w:jc w:val="left"/>
        <w:rPr>
          <w:rFonts w:ascii="宋体" w:eastAsia="宋体" w:hAnsi="宋体" w:cs="Times New Roman" w:hint="eastAsia"/>
          <w:b/>
          <w:bCs/>
          <w:kern w:val="0"/>
          <w:szCs w:val="21"/>
        </w:rPr>
      </w:pPr>
      <w:r>
        <w:rPr>
          <w:rFonts w:ascii="Times New Roman" w:eastAsia="宋体" w:hAnsi="Times New Roman"/>
          <w:b/>
          <w:color w:val="000000"/>
          <w:sz w:val="22"/>
        </w:rPr>
        <w:t xml:space="preserve">3.2 </w:t>
      </w:r>
      <w:r>
        <w:rPr>
          <w:rFonts w:ascii="Times New Roman" w:eastAsia="宋体" w:hAnsi="Times New Roman"/>
          <w:b/>
          <w:color w:val="000000"/>
          <w:sz w:val="22"/>
        </w:rPr>
        <w:t>参与者</w:t>
      </w:r>
    </w:p>
    <w:p w14:paraId="4CD06AAD"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eastAsia="宋体" w:hAnsi="Times New Roman"/>
          <w:color w:val="000000"/>
        </w:rPr>
        <w:t>研究对象为华东理工大学信息工程专业、修读</w:t>
      </w:r>
      <w:r>
        <w:rPr>
          <w:rFonts w:ascii="Times New Roman" w:eastAsia="宋体" w:hAnsi="Times New Roman"/>
          <w:color w:val="000000"/>
        </w:rPr>
        <w:t>2024</w:t>
      </w:r>
      <w:r>
        <w:rPr>
          <w:rFonts w:ascii="Times New Roman" w:eastAsia="宋体" w:hAnsi="Times New Roman"/>
          <w:color w:val="000000"/>
        </w:rPr>
        <w:t>及</w:t>
      </w:r>
      <w:r>
        <w:rPr>
          <w:rFonts w:ascii="Times New Roman" w:eastAsia="宋体" w:hAnsi="Times New Roman"/>
          <w:color w:val="000000"/>
        </w:rPr>
        <w:t>2025</w:t>
      </w:r>
      <w:r>
        <w:rPr>
          <w:rFonts w:ascii="Times New Roman" w:eastAsia="宋体" w:hAnsi="Times New Roman"/>
          <w:color w:val="000000"/>
        </w:rPr>
        <w:t>学年</w:t>
      </w:r>
      <w:r>
        <w:rPr>
          <w:rFonts w:ascii="Times New Roman" w:eastAsia="宋体" w:hAnsi="Times New Roman"/>
          <w:color w:val="000000"/>
        </w:rPr>
        <w:t>DSP</w:t>
      </w:r>
      <w:r>
        <w:rPr>
          <w:rFonts w:ascii="Times New Roman" w:eastAsia="宋体" w:hAnsi="Times New Roman"/>
          <w:color w:val="000000"/>
        </w:rPr>
        <w:t>课程的三年级本科生。研究汇总表报告实验组与对照组各</w:t>
      </w:r>
      <w:r>
        <w:rPr>
          <w:rFonts w:ascii="Times New Roman" w:eastAsia="宋体" w:hAnsi="Times New Roman"/>
          <w:color w:val="000000"/>
        </w:rPr>
        <w:t>45</w:t>
      </w:r>
      <w:r>
        <w:rPr>
          <w:rFonts w:ascii="Times New Roman" w:eastAsia="宋体" w:hAnsi="Times New Roman"/>
          <w:color w:val="000000"/>
        </w:rPr>
        <w:t>人，共</w:t>
      </w:r>
      <w:r>
        <w:rPr>
          <w:rFonts w:ascii="Times New Roman" w:eastAsia="宋体" w:hAnsi="Times New Roman"/>
          <w:color w:val="000000"/>
        </w:rPr>
        <w:t>90</w:t>
      </w:r>
      <w:r>
        <w:rPr>
          <w:rFonts w:ascii="Times New Roman" w:eastAsia="宋体" w:hAnsi="Times New Roman"/>
          <w:color w:val="000000"/>
        </w:rPr>
        <w:t>人；年龄为</w:t>
      </w:r>
      <w:r>
        <w:rPr>
          <w:rFonts w:ascii="Times New Roman" w:eastAsia="宋体" w:hAnsi="Times New Roman"/>
          <w:color w:val="000000"/>
        </w:rPr>
        <w:t>20—22</w:t>
      </w:r>
      <w:r>
        <w:rPr>
          <w:rFonts w:ascii="Times New Roman" w:eastAsia="宋体" w:hAnsi="Times New Roman"/>
          <w:color w:val="000000"/>
        </w:rPr>
        <w:t>岁，均值</w:t>
      </w:r>
      <w:r>
        <w:rPr>
          <w:rFonts w:ascii="Times New Roman" w:eastAsia="宋体" w:hAnsi="Times New Roman"/>
          <w:color w:val="000000"/>
        </w:rPr>
        <w:t>20.85</w:t>
      </w:r>
      <w:r>
        <w:rPr>
          <w:rFonts w:ascii="Times New Roman" w:eastAsia="宋体" w:hAnsi="Times New Roman"/>
          <w:color w:val="000000"/>
        </w:rPr>
        <w:t>，标准差</w:t>
      </w:r>
      <w:r>
        <w:rPr>
          <w:rFonts w:ascii="Times New Roman" w:eastAsia="宋体" w:hAnsi="Times New Roman"/>
          <w:color w:val="000000"/>
        </w:rPr>
        <w:t>0.58</w:t>
      </w:r>
      <w:r>
        <w:rPr>
          <w:rFonts w:ascii="Times New Roman" w:eastAsia="宋体" w:hAnsi="Times New Roman"/>
          <w:color w:val="000000"/>
        </w:rPr>
        <w:t>。两组由同一教学团队授课，团队包括一名教授和一名助教。原研究未交代随机分配、组别与学年或班级的具体对应关系，也未提供可核对的招募、排除、前后测配对及流失记录。因此，</w:t>
      </w:r>
      <w:r>
        <w:rPr>
          <w:rFonts w:ascii="Times New Roman" w:eastAsia="宋体" w:hAnsi="Times New Roman"/>
          <w:color w:val="000000"/>
        </w:rPr>
        <w:t>45</w:t>
      </w:r>
      <w:r>
        <w:rPr>
          <w:rFonts w:ascii="Times New Roman" w:eastAsia="宋体" w:hAnsi="Times New Roman"/>
          <w:color w:val="000000"/>
        </w:rPr>
        <w:t>人作为原汇总表的分析人数使用，不据此推定每组均无缺失或所有测量均由同一批学生完成；分组过程及伦理程序仍须由教学档案确认。</w:t>
      </w:r>
    </w:p>
    <w:p w14:paraId="72993CB2" w14:textId="77777777" w:rsidR="003F0B8D" w:rsidRPr="00AE29A2" w:rsidRDefault="00000000" w:rsidP="00AE29A2">
      <w:pPr>
        <w:pStyle w:val="2"/>
        <w:keepNext/>
        <w:widowControl/>
        <w:autoSpaceDE w:val="0"/>
        <w:autoSpaceDN w:val="0"/>
        <w:spacing w:line="300" w:lineRule="auto" w:before="200" w:after="100"/>
        <w:ind w:firstLineChars="200" w:firstLine="442"/>
        <w:jc w:val="left"/>
        <w:rPr>
          <w:rFonts w:ascii="宋体" w:eastAsia="宋体" w:hAnsi="宋体" w:cs="Times New Roman" w:hint="eastAsia"/>
          <w:b/>
          <w:bCs/>
          <w:kern w:val="0"/>
          <w:szCs w:val="21"/>
        </w:rPr>
      </w:pPr>
      <w:r>
        <w:rPr>
          <w:rFonts w:ascii="Times New Roman" w:eastAsia="宋体" w:hAnsi="Times New Roman"/>
          <w:b/>
          <w:color w:val="000000"/>
          <w:sz w:val="22"/>
        </w:rPr>
        <w:t xml:space="preserve">3.3 </w:t>
      </w:r>
      <w:r>
        <w:rPr>
          <w:rFonts w:ascii="Times New Roman" w:eastAsia="宋体" w:hAnsi="Times New Roman"/>
          <w:b/>
          <w:color w:val="000000"/>
          <w:sz w:val="22"/>
        </w:rPr>
        <w:t>课程简介</w:t>
      </w:r>
    </w:p>
    <w:p w14:paraId="7BBA6E4C"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eastAsia="宋体" w:hAnsi="Times New Roman"/>
          <w:color w:val="000000"/>
        </w:rPr>
        <w:t>DSP</w:t>
      </w:r>
      <w:r>
        <w:rPr>
          <w:rFonts w:ascii="Times New Roman" w:eastAsia="宋体" w:hAnsi="Times New Roman"/>
          <w:color w:val="000000"/>
        </w:rPr>
        <w:t>为信息工程专业必修课程，两种课程安排的总教学量均为</w:t>
      </w:r>
      <w:r>
        <w:rPr>
          <w:rFonts w:ascii="Times New Roman" w:eastAsia="宋体" w:hAnsi="Times New Roman"/>
          <w:color w:val="000000"/>
        </w:rPr>
        <w:t>56</w:t>
      </w:r>
      <w:r>
        <w:rPr>
          <w:rFonts w:ascii="Times New Roman" w:eastAsia="宋体" w:hAnsi="Times New Roman"/>
          <w:color w:val="000000"/>
        </w:rPr>
        <w:t>课时。对照组采用</w:t>
      </w:r>
      <w:r>
        <w:rPr>
          <w:rFonts w:ascii="Times New Roman" w:eastAsia="宋体" w:hAnsi="Times New Roman"/>
          <w:color w:val="000000"/>
        </w:rPr>
        <w:t>40</w:t>
      </w:r>
      <w:r>
        <w:rPr>
          <w:rFonts w:ascii="Times New Roman" w:eastAsia="宋体" w:hAnsi="Times New Roman"/>
          <w:color w:val="000000"/>
        </w:rPr>
        <w:t>课时理论教学与</w:t>
      </w:r>
      <w:r>
        <w:rPr>
          <w:rFonts w:ascii="Times New Roman" w:eastAsia="宋体" w:hAnsi="Times New Roman"/>
          <w:color w:val="000000"/>
        </w:rPr>
        <w:t>16</w:t>
      </w:r>
      <w:r>
        <w:rPr>
          <w:rFonts w:ascii="Times New Roman" w:eastAsia="宋体" w:hAnsi="Times New Roman"/>
          <w:color w:val="000000"/>
        </w:rPr>
        <w:t>课时实验教学；实验组采用</w:t>
      </w:r>
      <w:r>
        <w:rPr>
          <w:rFonts w:ascii="Times New Roman" w:eastAsia="宋体" w:hAnsi="Times New Roman"/>
          <w:color w:val="000000"/>
        </w:rPr>
        <w:t>20</w:t>
      </w:r>
      <w:r>
        <w:rPr>
          <w:rFonts w:ascii="Times New Roman" w:eastAsia="宋体" w:hAnsi="Times New Roman"/>
          <w:color w:val="000000"/>
        </w:rPr>
        <w:t>课时在线视频、</w:t>
      </w:r>
      <w:r>
        <w:rPr>
          <w:rFonts w:ascii="Times New Roman" w:eastAsia="宋体" w:hAnsi="Times New Roman"/>
          <w:color w:val="000000"/>
        </w:rPr>
        <w:t>20</w:t>
      </w:r>
      <w:r>
        <w:rPr>
          <w:rFonts w:ascii="Times New Roman" w:eastAsia="宋体" w:hAnsi="Times New Roman"/>
          <w:color w:val="000000"/>
        </w:rPr>
        <w:t>课时线下研讨与</w:t>
      </w:r>
      <w:r>
        <w:rPr>
          <w:rFonts w:ascii="Times New Roman" w:eastAsia="宋体" w:hAnsi="Times New Roman"/>
          <w:color w:val="000000"/>
        </w:rPr>
        <w:t>16</w:t>
      </w:r>
      <w:r>
        <w:rPr>
          <w:rFonts w:ascii="Times New Roman" w:eastAsia="宋体" w:hAnsi="Times New Roman"/>
          <w:color w:val="000000"/>
        </w:rPr>
        <w:t>课时实验或项目答辩。平时评价占总成绩的权</w:t>
      </w:r>
      <w:r>
        <w:rPr>
          <w:rFonts w:ascii="Times New Roman" w:eastAsia="宋体" w:hAnsi="Times New Roman"/>
          <w:color w:val="000000"/>
        </w:rPr>
        <w:lastRenderedPageBreak/>
        <w:t>重分别为</w:t>
      </w:r>
      <w:r>
        <w:rPr>
          <w:rFonts w:ascii="Times New Roman" w:eastAsia="宋体" w:hAnsi="Times New Roman"/>
          <w:color w:val="000000"/>
        </w:rPr>
        <w:t>40%</w:t>
      </w:r>
      <w:r>
        <w:rPr>
          <w:rFonts w:ascii="Times New Roman" w:eastAsia="宋体" w:hAnsi="Times New Roman"/>
          <w:color w:val="000000"/>
        </w:rPr>
        <w:t>和</w:t>
      </w:r>
      <w:r>
        <w:rPr>
          <w:rFonts w:ascii="Times New Roman" w:eastAsia="宋体" w:hAnsi="Times New Roman"/>
          <w:color w:val="000000"/>
        </w:rPr>
        <w:t>50%</w:t>
      </w:r>
      <w:r>
        <w:rPr>
          <w:rFonts w:ascii="Times New Roman" w:eastAsia="宋体" w:hAnsi="Times New Roman"/>
          <w:color w:val="000000"/>
        </w:rPr>
        <w:t>。表</w:t>
      </w:r>
      <w:r>
        <w:rPr>
          <w:rFonts w:ascii="Times New Roman" w:eastAsia="宋体" w:hAnsi="Times New Roman"/>
          <w:color w:val="000000"/>
        </w:rPr>
        <w:t>1</w:t>
      </w:r>
      <w:r>
        <w:rPr>
          <w:rFonts w:ascii="Times New Roman" w:eastAsia="宋体" w:hAnsi="Times New Roman"/>
          <w:color w:val="000000"/>
        </w:rPr>
        <w:t>汇总两组课程条件。总课时相同并不意味着干预完全等量：教学形式、互动机会和评价激励共同随组别变化，后续结果应解释为不同课程条件下的比较。</w:t>
      </w:r>
    </w:p>
    <w:p w14:paraId="3A2660B5" w14:textId="77777777" w:rsidR="00A257BF" w:rsidRDefault="00000000">
      <w:pPr>
        <w:keepNext/>
        <w:keepLines/>
        <w:widowControl/>
        <w:spacing w:before="140" w:after="80" w:line="300" w:lineRule="auto"/>
        <w:jc w:val="center"/>
        <w:rPr>
          <w:rFonts w:hint="eastAsia"/>
        </w:rPr>
      </w:pPr>
      <w:r>
        <w:rPr>
          <w:rFonts w:ascii="Times New Roman" w:eastAsia="宋体" w:hAnsi="Times New Roman"/>
          <w:b/>
          <w:color w:val="000000"/>
        </w:rPr>
        <w:t>表</w:t>
      </w:r>
      <w:r>
        <w:rPr>
          <w:rFonts w:ascii="Times New Roman" w:eastAsia="宋体" w:hAnsi="Times New Roman"/>
          <w:b/>
          <w:color w:val="000000"/>
        </w:rPr>
        <w:t xml:space="preserve">1 </w:t>
      </w:r>
      <w:r>
        <w:rPr>
          <w:rFonts w:ascii="Times New Roman" w:eastAsia="宋体" w:hAnsi="Times New Roman"/>
          <w:b/>
          <w:color w:val="000000"/>
        </w:rPr>
        <w:t>两组课程条件与评价安排</w:t>
      </w:r>
    </w:p>
    <w:tbl>
      <w:tblPr>
        <w:tblW w:w="992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969"/>
      </w:tblGrid>
      <w:tr w:rsidR="00A257BF" w14:paraId="0EE5C768" w14:textId="77777777">
        <w:trPr>
          <w:cantSplit/>
          <w:tblHeader/>
          <w:jc w:val="center"/>
        </w:trPr>
        <w:tc>
          <w:tcPr>
            <w:tcW w:w="1984" w:type="dxa"/>
            <w:shd w:val="clear" w:color="auto" w:fill="EDEDED"/>
            <w:tcMar>
              <w:top w:w="65" w:type="dxa"/>
              <w:left w:w="80" w:type="dxa"/>
              <w:bottom w:w="65" w:type="dxa"/>
              <w:right w:w="80" w:type="dxa"/>
            </w:tcMar>
            <w:vAlign w:val="center"/>
          </w:tcPr>
          <w:p w14:paraId="6D58C669" w14:textId="77777777" w:rsidR="00A257BF" w:rsidRDefault="00000000">
            <w:pPr>
              <w:widowControl/>
              <w:spacing w:line="276" w:lineRule="auto"/>
              <w:jc w:val="left"/>
              <w:rPr>
                <w:rFonts w:hint="eastAsia"/>
              </w:rPr>
            </w:pPr>
            <w:r>
              <w:rPr>
                <w:rFonts w:ascii="Times New Roman" w:eastAsia="宋体" w:hAnsi="Times New Roman"/>
                <w:b/>
                <w:color w:val="000000"/>
                <w:sz w:val="19"/>
              </w:rPr>
              <w:t>项目</w:t>
            </w:r>
          </w:p>
        </w:tc>
        <w:tc>
          <w:tcPr>
            <w:tcW w:w="3969" w:type="dxa"/>
            <w:shd w:val="clear" w:color="auto" w:fill="EDEDED"/>
            <w:tcMar>
              <w:top w:w="65" w:type="dxa"/>
              <w:left w:w="80" w:type="dxa"/>
              <w:bottom w:w="65" w:type="dxa"/>
              <w:right w:w="80" w:type="dxa"/>
            </w:tcMar>
            <w:vAlign w:val="center"/>
          </w:tcPr>
          <w:p w14:paraId="01C08F01" w14:textId="77777777" w:rsidR="00A257BF" w:rsidRDefault="00000000">
            <w:pPr>
              <w:widowControl/>
              <w:spacing w:line="276" w:lineRule="auto"/>
              <w:jc w:val="left"/>
              <w:rPr>
                <w:rFonts w:hint="eastAsia"/>
              </w:rPr>
            </w:pPr>
            <w:r>
              <w:rPr>
                <w:rFonts w:ascii="Times New Roman" w:eastAsia="宋体" w:hAnsi="Times New Roman"/>
                <w:b/>
                <w:color w:val="000000"/>
                <w:sz w:val="19"/>
              </w:rPr>
              <w:t>实验组</w:t>
            </w:r>
          </w:p>
        </w:tc>
        <w:tc>
          <w:tcPr>
            <w:tcW w:w="3969" w:type="dxa"/>
            <w:shd w:val="clear" w:color="auto" w:fill="EDEDED"/>
            <w:tcMar>
              <w:top w:w="65" w:type="dxa"/>
              <w:left w:w="80" w:type="dxa"/>
              <w:bottom w:w="65" w:type="dxa"/>
              <w:right w:w="80" w:type="dxa"/>
            </w:tcMar>
            <w:vAlign w:val="center"/>
          </w:tcPr>
          <w:p w14:paraId="533AB95B" w14:textId="77777777" w:rsidR="00A257BF" w:rsidRDefault="00000000">
            <w:pPr>
              <w:widowControl/>
              <w:spacing w:line="276" w:lineRule="auto"/>
              <w:jc w:val="left"/>
              <w:rPr>
                <w:rFonts w:hint="eastAsia"/>
              </w:rPr>
            </w:pPr>
            <w:r>
              <w:rPr>
                <w:rFonts w:ascii="Times New Roman" w:eastAsia="宋体" w:hAnsi="Times New Roman"/>
                <w:b/>
                <w:color w:val="000000"/>
                <w:sz w:val="19"/>
              </w:rPr>
              <w:t>对照组</w:t>
            </w:r>
          </w:p>
        </w:tc>
      </w:tr>
      <w:tr w:rsidR="00A257BF" w14:paraId="5703B6C5" w14:textId="77777777">
        <w:trPr>
          <w:cantSplit/>
          <w:jc w:val="center"/>
        </w:trPr>
        <w:tc>
          <w:tcPr>
            <w:tcW w:w="1984" w:type="dxa"/>
            <w:tcMar>
              <w:top w:w="65" w:type="dxa"/>
              <w:left w:w="80" w:type="dxa"/>
              <w:bottom w:w="65" w:type="dxa"/>
              <w:right w:w="80" w:type="dxa"/>
            </w:tcMar>
            <w:vAlign w:val="center"/>
          </w:tcPr>
          <w:p w14:paraId="201FA81E" w14:textId="77777777" w:rsidR="00A257BF" w:rsidRDefault="00000000">
            <w:pPr>
              <w:widowControl/>
              <w:spacing w:line="276" w:lineRule="auto"/>
              <w:jc w:val="left"/>
              <w:rPr>
                <w:rFonts w:hint="eastAsia"/>
              </w:rPr>
            </w:pPr>
            <w:r>
              <w:rPr>
                <w:rFonts w:ascii="Times New Roman" w:eastAsia="宋体" w:hAnsi="Times New Roman"/>
                <w:color w:val="000000"/>
                <w:sz w:val="19"/>
              </w:rPr>
              <w:t>汇总表分析人数</w:t>
            </w:r>
          </w:p>
        </w:tc>
        <w:tc>
          <w:tcPr>
            <w:tcW w:w="3969" w:type="dxa"/>
            <w:tcMar>
              <w:top w:w="65" w:type="dxa"/>
              <w:left w:w="80" w:type="dxa"/>
              <w:bottom w:w="65" w:type="dxa"/>
              <w:right w:w="80" w:type="dxa"/>
            </w:tcMar>
            <w:vAlign w:val="center"/>
          </w:tcPr>
          <w:p w14:paraId="79813760" w14:textId="77777777" w:rsidR="00A257BF" w:rsidRDefault="00000000">
            <w:pPr>
              <w:widowControl/>
              <w:spacing w:line="276" w:lineRule="auto"/>
              <w:jc w:val="left"/>
              <w:rPr>
                <w:rFonts w:hint="eastAsia"/>
              </w:rPr>
            </w:pPr>
            <w:r>
              <w:rPr>
                <w:rFonts w:ascii="Times New Roman" w:eastAsia="宋体" w:hAnsi="Times New Roman"/>
                <w:color w:val="000000"/>
                <w:sz w:val="19"/>
              </w:rPr>
              <w:t>45</w:t>
            </w:r>
          </w:p>
        </w:tc>
        <w:tc>
          <w:tcPr>
            <w:tcW w:w="3969" w:type="dxa"/>
            <w:tcMar>
              <w:top w:w="65" w:type="dxa"/>
              <w:left w:w="80" w:type="dxa"/>
              <w:bottom w:w="65" w:type="dxa"/>
              <w:right w:w="80" w:type="dxa"/>
            </w:tcMar>
            <w:vAlign w:val="center"/>
          </w:tcPr>
          <w:p w14:paraId="6D364BB8" w14:textId="77777777" w:rsidR="00A257BF" w:rsidRDefault="00000000">
            <w:pPr>
              <w:widowControl/>
              <w:spacing w:line="276" w:lineRule="auto"/>
              <w:jc w:val="left"/>
              <w:rPr>
                <w:rFonts w:hint="eastAsia"/>
              </w:rPr>
            </w:pPr>
            <w:r>
              <w:rPr>
                <w:rFonts w:ascii="Times New Roman" w:eastAsia="宋体" w:hAnsi="Times New Roman"/>
                <w:color w:val="000000"/>
                <w:sz w:val="19"/>
              </w:rPr>
              <w:t>45</w:t>
            </w:r>
          </w:p>
        </w:tc>
      </w:tr>
      <w:tr w:rsidR="00A257BF" w14:paraId="320FB462" w14:textId="77777777">
        <w:trPr>
          <w:cantSplit/>
          <w:jc w:val="center"/>
        </w:trPr>
        <w:tc>
          <w:tcPr>
            <w:tcW w:w="1984" w:type="dxa"/>
            <w:tcMar>
              <w:top w:w="65" w:type="dxa"/>
              <w:left w:w="80" w:type="dxa"/>
              <w:bottom w:w="65" w:type="dxa"/>
              <w:right w:w="80" w:type="dxa"/>
            </w:tcMar>
            <w:vAlign w:val="center"/>
          </w:tcPr>
          <w:p w14:paraId="4487972E" w14:textId="77777777" w:rsidR="00A257BF" w:rsidRDefault="00000000">
            <w:pPr>
              <w:widowControl/>
              <w:spacing w:line="276" w:lineRule="auto"/>
              <w:jc w:val="left"/>
              <w:rPr>
                <w:rFonts w:hint="eastAsia"/>
              </w:rPr>
            </w:pPr>
            <w:r>
              <w:rPr>
                <w:rFonts w:ascii="Times New Roman" w:eastAsia="宋体" w:hAnsi="Times New Roman"/>
                <w:color w:val="000000"/>
                <w:sz w:val="19"/>
              </w:rPr>
              <w:t>总教学量</w:t>
            </w:r>
          </w:p>
        </w:tc>
        <w:tc>
          <w:tcPr>
            <w:tcW w:w="3969" w:type="dxa"/>
            <w:tcMar>
              <w:top w:w="65" w:type="dxa"/>
              <w:left w:w="80" w:type="dxa"/>
              <w:bottom w:w="65" w:type="dxa"/>
              <w:right w:w="80" w:type="dxa"/>
            </w:tcMar>
            <w:vAlign w:val="center"/>
          </w:tcPr>
          <w:p w14:paraId="20BFA3F8" w14:textId="77777777" w:rsidR="00A257BF" w:rsidRDefault="00000000">
            <w:pPr>
              <w:widowControl/>
              <w:spacing w:line="276" w:lineRule="auto"/>
              <w:jc w:val="left"/>
              <w:rPr>
                <w:rFonts w:hint="eastAsia"/>
              </w:rPr>
            </w:pPr>
            <w:r>
              <w:rPr>
                <w:rFonts w:ascii="Times New Roman" w:eastAsia="宋体" w:hAnsi="Times New Roman"/>
                <w:color w:val="000000"/>
                <w:sz w:val="19"/>
              </w:rPr>
              <w:t>56</w:t>
            </w:r>
            <w:r>
              <w:rPr>
                <w:rFonts w:ascii="Times New Roman" w:eastAsia="宋体" w:hAnsi="Times New Roman"/>
                <w:color w:val="000000"/>
                <w:sz w:val="19"/>
              </w:rPr>
              <w:t>课时</w:t>
            </w:r>
          </w:p>
        </w:tc>
        <w:tc>
          <w:tcPr>
            <w:tcW w:w="3969" w:type="dxa"/>
            <w:tcMar>
              <w:top w:w="65" w:type="dxa"/>
              <w:left w:w="80" w:type="dxa"/>
              <w:bottom w:w="65" w:type="dxa"/>
              <w:right w:w="80" w:type="dxa"/>
            </w:tcMar>
            <w:vAlign w:val="center"/>
          </w:tcPr>
          <w:p w14:paraId="730215EA" w14:textId="77777777" w:rsidR="00A257BF" w:rsidRDefault="00000000">
            <w:pPr>
              <w:widowControl/>
              <w:spacing w:line="276" w:lineRule="auto"/>
              <w:jc w:val="left"/>
              <w:rPr>
                <w:rFonts w:hint="eastAsia"/>
              </w:rPr>
            </w:pPr>
            <w:r>
              <w:rPr>
                <w:rFonts w:ascii="Times New Roman" w:eastAsia="宋体" w:hAnsi="Times New Roman"/>
                <w:color w:val="000000"/>
                <w:sz w:val="19"/>
              </w:rPr>
              <w:t>56</w:t>
            </w:r>
            <w:r>
              <w:rPr>
                <w:rFonts w:ascii="Times New Roman" w:eastAsia="宋体" w:hAnsi="Times New Roman"/>
                <w:color w:val="000000"/>
                <w:sz w:val="19"/>
              </w:rPr>
              <w:t>课时</w:t>
            </w:r>
          </w:p>
        </w:tc>
      </w:tr>
      <w:tr w:rsidR="00A257BF" w14:paraId="01D0EC7D" w14:textId="77777777">
        <w:trPr>
          <w:cantSplit/>
          <w:jc w:val="center"/>
        </w:trPr>
        <w:tc>
          <w:tcPr>
            <w:tcW w:w="1984" w:type="dxa"/>
            <w:tcMar>
              <w:top w:w="65" w:type="dxa"/>
              <w:left w:w="80" w:type="dxa"/>
              <w:bottom w:w="65" w:type="dxa"/>
              <w:right w:w="80" w:type="dxa"/>
            </w:tcMar>
            <w:vAlign w:val="center"/>
          </w:tcPr>
          <w:p w14:paraId="1F87EF8A" w14:textId="77777777" w:rsidR="00A257BF" w:rsidRDefault="00000000">
            <w:pPr>
              <w:widowControl/>
              <w:spacing w:line="276" w:lineRule="auto"/>
              <w:jc w:val="left"/>
              <w:rPr>
                <w:rFonts w:hint="eastAsia"/>
              </w:rPr>
            </w:pPr>
            <w:r>
              <w:rPr>
                <w:rFonts w:ascii="Times New Roman" w:eastAsia="宋体" w:hAnsi="Times New Roman"/>
                <w:color w:val="000000"/>
                <w:sz w:val="19"/>
              </w:rPr>
              <w:t>理论或视频学习</w:t>
            </w:r>
          </w:p>
        </w:tc>
        <w:tc>
          <w:tcPr>
            <w:tcW w:w="3969" w:type="dxa"/>
            <w:tcMar>
              <w:top w:w="65" w:type="dxa"/>
              <w:left w:w="80" w:type="dxa"/>
              <w:bottom w:w="65" w:type="dxa"/>
              <w:right w:w="80" w:type="dxa"/>
            </w:tcMar>
            <w:vAlign w:val="center"/>
          </w:tcPr>
          <w:p w14:paraId="3CFD561A" w14:textId="77777777" w:rsidR="00A257BF" w:rsidRDefault="00000000">
            <w:pPr>
              <w:widowControl/>
              <w:spacing w:line="276" w:lineRule="auto"/>
              <w:jc w:val="left"/>
              <w:rPr>
                <w:rFonts w:hint="eastAsia"/>
              </w:rPr>
            </w:pPr>
            <w:r>
              <w:rPr>
                <w:rFonts w:ascii="Times New Roman" w:eastAsia="宋体" w:hAnsi="Times New Roman"/>
                <w:color w:val="000000"/>
                <w:sz w:val="19"/>
              </w:rPr>
              <w:t>20</w:t>
            </w:r>
            <w:r>
              <w:rPr>
                <w:rFonts w:ascii="Times New Roman" w:eastAsia="宋体" w:hAnsi="Times New Roman"/>
                <w:color w:val="000000"/>
                <w:sz w:val="19"/>
              </w:rPr>
              <w:t>课时在线视频</w:t>
            </w:r>
          </w:p>
        </w:tc>
        <w:tc>
          <w:tcPr>
            <w:tcW w:w="3969" w:type="dxa"/>
            <w:tcMar>
              <w:top w:w="65" w:type="dxa"/>
              <w:left w:w="80" w:type="dxa"/>
              <w:bottom w:w="65" w:type="dxa"/>
              <w:right w:w="80" w:type="dxa"/>
            </w:tcMar>
            <w:vAlign w:val="center"/>
          </w:tcPr>
          <w:p w14:paraId="5DDCFC89" w14:textId="77777777" w:rsidR="00A257BF" w:rsidRDefault="00000000">
            <w:pPr>
              <w:widowControl/>
              <w:spacing w:line="276" w:lineRule="auto"/>
              <w:jc w:val="left"/>
              <w:rPr>
                <w:rFonts w:hint="eastAsia"/>
              </w:rPr>
            </w:pPr>
            <w:r>
              <w:rPr>
                <w:rFonts w:ascii="Times New Roman" w:eastAsia="宋体" w:hAnsi="Times New Roman"/>
                <w:color w:val="000000"/>
                <w:sz w:val="19"/>
              </w:rPr>
              <w:t>40</w:t>
            </w:r>
            <w:r>
              <w:rPr>
                <w:rFonts w:ascii="Times New Roman" w:eastAsia="宋体" w:hAnsi="Times New Roman"/>
                <w:color w:val="000000"/>
                <w:sz w:val="19"/>
              </w:rPr>
              <w:t>课时理论教学</w:t>
            </w:r>
          </w:p>
        </w:tc>
      </w:tr>
      <w:tr w:rsidR="00A257BF" w14:paraId="6D05E8D1" w14:textId="77777777">
        <w:trPr>
          <w:cantSplit/>
          <w:jc w:val="center"/>
        </w:trPr>
        <w:tc>
          <w:tcPr>
            <w:tcW w:w="1984" w:type="dxa"/>
            <w:tcMar>
              <w:top w:w="65" w:type="dxa"/>
              <w:left w:w="80" w:type="dxa"/>
              <w:bottom w:w="65" w:type="dxa"/>
              <w:right w:w="80" w:type="dxa"/>
            </w:tcMar>
            <w:vAlign w:val="center"/>
          </w:tcPr>
          <w:p w14:paraId="470D2D49" w14:textId="77777777" w:rsidR="00A257BF" w:rsidRDefault="00000000">
            <w:pPr>
              <w:widowControl/>
              <w:spacing w:line="276" w:lineRule="auto"/>
              <w:jc w:val="left"/>
              <w:rPr>
                <w:rFonts w:hint="eastAsia"/>
              </w:rPr>
            </w:pPr>
            <w:r>
              <w:rPr>
                <w:rFonts w:ascii="Times New Roman" w:eastAsia="宋体" w:hAnsi="Times New Roman"/>
                <w:color w:val="000000"/>
                <w:sz w:val="19"/>
              </w:rPr>
              <w:t>线下研讨</w:t>
            </w:r>
          </w:p>
        </w:tc>
        <w:tc>
          <w:tcPr>
            <w:tcW w:w="3969" w:type="dxa"/>
            <w:tcMar>
              <w:top w:w="65" w:type="dxa"/>
              <w:left w:w="80" w:type="dxa"/>
              <w:bottom w:w="65" w:type="dxa"/>
              <w:right w:w="80" w:type="dxa"/>
            </w:tcMar>
            <w:vAlign w:val="center"/>
          </w:tcPr>
          <w:p w14:paraId="5F8F1400" w14:textId="77777777" w:rsidR="00A257BF" w:rsidRDefault="00000000">
            <w:pPr>
              <w:widowControl/>
              <w:spacing w:line="276" w:lineRule="auto"/>
              <w:jc w:val="left"/>
              <w:rPr>
                <w:rFonts w:hint="eastAsia"/>
              </w:rPr>
            </w:pPr>
            <w:r>
              <w:rPr>
                <w:rFonts w:ascii="Times New Roman" w:eastAsia="宋体" w:hAnsi="Times New Roman"/>
                <w:color w:val="000000"/>
                <w:sz w:val="19"/>
              </w:rPr>
              <w:t>20</w:t>
            </w:r>
            <w:r>
              <w:rPr>
                <w:rFonts w:ascii="Times New Roman" w:eastAsia="宋体" w:hAnsi="Times New Roman"/>
                <w:color w:val="000000"/>
                <w:sz w:val="19"/>
              </w:rPr>
              <w:t>课时</w:t>
            </w:r>
          </w:p>
        </w:tc>
        <w:tc>
          <w:tcPr>
            <w:tcW w:w="3969" w:type="dxa"/>
            <w:tcMar>
              <w:top w:w="65" w:type="dxa"/>
              <w:left w:w="80" w:type="dxa"/>
              <w:bottom w:w="65" w:type="dxa"/>
              <w:right w:w="80" w:type="dxa"/>
            </w:tcMar>
            <w:vAlign w:val="center"/>
          </w:tcPr>
          <w:p w14:paraId="0EFF239D" w14:textId="77777777" w:rsidR="00A257BF" w:rsidRDefault="00000000">
            <w:pPr>
              <w:widowControl/>
              <w:spacing w:line="276" w:lineRule="auto"/>
              <w:jc w:val="left"/>
              <w:rPr>
                <w:rFonts w:hint="eastAsia"/>
              </w:rPr>
            </w:pPr>
            <w:r>
              <w:rPr>
                <w:rFonts w:ascii="Times New Roman" w:eastAsia="宋体" w:hAnsi="Times New Roman"/>
                <w:color w:val="000000"/>
                <w:sz w:val="19"/>
              </w:rPr>
              <w:t>未单列研讨课时</w:t>
            </w:r>
          </w:p>
        </w:tc>
      </w:tr>
      <w:tr w:rsidR="00A257BF" w14:paraId="1BE56CA1" w14:textId="77777777">
        <w:trPr>
          <w:cantSplit/>
          <w:jc w:val="center"/>
        </w:trPr>
        <w:tc>
          <w:tcPr>
            <w:tcW w:w="1984" w:type="dxa"/>
            <w:tcMar>
              <w:top w:w="65" w:type="dxa"/>
              <w:left w:w="80" w:type="dxa"/>
              <w:bottom w:w="65" w:type="dxa"/>
              <w:right w:w="80" w:type="dxa"/>
            </w:tcMar>
            <w:vAlign w:val="center"/>
          </w:tcPr>
          <w:p w14:paraId="16C18F44" w14:textId="77777777" w:rsidR="00A257BF" w:rsidRDefault="00000000">
            <w:pPr>
              <w:widowControl/>
              <w:spacing w:line="276" w:lineRule="auto"/>
              <w:jc w:val="left"/>
              <w:rPr>
                <w:rFonts w:hint="eastAsia"/>
              </w:rPr>
            </w:pPr>
            <w:r>
              <w:rPr>
                <w:rFonts w:ascii="Times New Roman" w:eastAsia="宋体" w:hAnsi="Times New Roman"/>
                <w:color w:val="000000"/>
                <w:sz w:val="19"/>
              </w:rPr>
              <w:t>实验或项目</w:t>
            </w:r>
          </w:p>
        </w:tc>
        <w:tc>
          <w:tcPr>
            <w:tcW w:w="3969" w:type="dxa"/>
            <w:tcMar>
              <w:top w:w="65" w:type="dxa"/>
              <w:left w:w="80" w:type="dxa"/>
              <w:bottom w:w="65" w:type="dxa"/>
              <w:right w:w="80" w:type="dxa"/>
            </w:tcMar>
            <w:vAlign w:val="center"/>
          </w:tcPr>
          <w:p w14:paraId="1AA1E891" w14:textId="77777777" w:rsidR="00A257BF" w:rsidRDefault="00000000">
            <w:pPr>
              <w:widowControl/>
              <w:spacing w:line="276" w:lineRule="auto"/>
              <w:jc w:val="left"/>
              <w:rPr>
                <w:rFonts w:hint="eastAsia"/>
              </w:rPr>
            </w:pPr>
            <w:r>
              <w:rPr>
                <w:rFonts w:ascii="Times New Roman" w:eastAsia="宋体" w:hAnsi="Times New Roman"/>
                <w:color w:val="000000"/>
                <w:sz w:val="19"/>
              </w:rPr>
              <w:t>16</w:t>
            </w:r>
            <w:r>
              <w:rPr>
                <w:rFonts w:ascii="Times New Roman" w:eastAsia="宋体" w:hAnsi="Times New Roman"/>
                <w:color w:val="000000"/>
                <w:sz w:val="19"/>
              </w:rPr>
              <w:t>课时实验</w:t>
            </w:r>
            <w:r>
              <w:rPr>
                <w:rFonts w:ascii="Times New Roman" w:eastAsia="宋体" w:hAnsi="Times New Roman"/>
                <w:color w:val="000000"/>
                <w:sz w:val="19"/>
              </w:rPr>
              <w:t>/</w:t>
            </w:r>
            <w:r>
              <w:rPr>
                <w:rFonts w:ascii="Times New Roman" w:eastAsia="宋体" w:hAnsi="Times New Roman"/>
                <w:color w:val="000000"/>
                <w:sz w:val="19"/>
              </w:rPr>
              <w:t>项目答辩</w:t>
            </w:r>
          </w:p>
        </w:tc>
        <w:tc>
          <w:tcPr>
            <w:tcW w:w="3969" w:type="dxa"/>
            <w:tcMar>
              <w:top w:w="65" w:type="dxa"/>
              <w:left w:w="80" w:type="dxa"/>
              <w:bottom w:w="65" w:type="dxa"/>
              <w:right w:w="80" w:type="dxa"/>
            </w:tcMar>
            <w:vAlign w:val="center"/>
          </w:tcPr>
          <w:p w14:paraId="5063B361" w14:textId="77777777" w:rsidR="00A257BF" w:rsidRDefault="00000000">
            <w:pPr>
              <w:widowControl/>
              <w:spacing w:line="276" w:lineRule="auto"/>
              <w:jc w:val="left"/>
              <w:rPr>
                <w:rFonts w:hint="eastAsia"/>
              </w:rPr>
            </w:pPr>
            <w:r>
              <w:rPr>
                <w:rFonts w:ascii="Times New Roman" w:eastAsia="宋体" w:hAnsi="Times New Roman"/>
                <w:color w:val="000000"/>
                <w:sz w:val="19"/>
              </w:rPr>
              <w:t>16</w:t>
            </w:r>
            <w:r>
              <w:rPr>
                <w:rFonts w:ascii="Times New Roman" w:eastAsia="宋体" w:hAnsi="Times New Roman"/>
                <w:color w:val="000000"/>
                <w:sz w:val="19"/>
              </w:rPr>
              <w:t>课时实验</w:t>
            </w:r>
          </w:p>
        </w:tc>
      </w:tr>
      <w:tr w:rsidR="00A257BF" w14:paraId="422A8F92" w14:textId="77777777">
        <w:trPr>
          <w:cantSplit/>
          <w:jc w:val="center"/>
        </w:trPr>
        <w:tc>
          <w:tcPr>
            <w:tcW w:w="1984" w:type="dxa"/>
            <w:tcMar>
              <w:top w:w="65" w:type="dxa"/>
              <w:left w:w="80" w:type="dxa"/>
              <w:bottom w:w="65" w:type="dxa"/>
              <w:right w:w="80" w:type="dxa"/>
            </w:tcMar>
            <w:vAlign w:val="center"/>
          </w:tcPr>
          <w:p w14:paraId="4B850E8A" w14:textId="77777777" w:rsidR="00A257BF" w:rsidRDefault="00000000">
            <w:pPr>
              <w:widowControl/>
              <w:spacing w:line="276" w:lineRule="auto"/>
              <w:jc w:val="left"/>
              <w:rPr>
                <w:rFonts w:hint="eastAsia"/>
              </w:rPr>
            </w:pPr>
            <w:r>
              <w:rPr>
                <w:rFonts w:ascii="Times New Roman" w:eastAsia="宋体" w:hAnsi="Times New Roman"/>
                <w:color w:val="000000"/>
                <w:sz w:val="19"/>
              </w:rPr>
              <w:t>平时评价权重</w:t>
            </w:r>
          </w:p>
        </w:tc>
        <w:tc>
          <w:tcPr>
            <w:tcW w:w="3969" w:type="dxa"/>
            <w:tcMar>
              <w:top w:w="65" w:type="dxa"/>
              <w:left w:w="80" w:type="dxa"/>
              <w:bottom w:w="65" w:type="dxa"/>
              <w:right w:w="80" w:type="dxa"/>
            </w:tcMar>
            <w:vAlign w:val="center"/>
          </w:tcPr>
          <w:p w14:paraId="4A8BAADC" w14:textId="77777777" w:rsidR="00A257BF" w:rsidRDefault="00000000">
            <w:pPr>
              <w:widowControl/>
              <w:spacing w:line="276" w:lineRule="auto"/>
              <w:jc w:val="left"/>
              <w:rPr>
                <w:rFonts w:hint="eastAsia"/>
              </w:rPr>
            </w:pPr>
            <w:r>
              <w:rPr>
                <w:rFonts w:ascii="Times New Roman" w:eastAsia="宋体" w:hAnsi="Times New Roman"/>
                <w:color w:val="000000"/>
                <w:sz w:val="19"/>
              </w:rPr>
              <w:t>50%</w:t>
            </w:r>
          </w:p>
        </w:tc>
        <w:tc>
          <w:tcPr>
            <w:tcW w:w="3969" w:type="dxa"/>
            <w:tcMar>
              <w:top w:w="65" w:type="dxa"/>
              <w:left w:w="80" w:type="dxa"/>
              <w:bottom w:w="65" w:type="dxa"/>
              <w:right w:w="80" w:type="dxa"/>
            </w:tcMar>
            <w:vAlign w:val="center"/>
          </w:tcPr>
          <w:p w14:paraId="6B2694E2" w14:textId="77777777" w:rsidR="00A257BF" w:rsidRDefault="00000000">
            <w:pPr>
              <w:widowControl/>
              <w:spacing w:line="276" w:lineRule="auto"/>
              <w:jc w:val="left"/>
              <w:rPr>
                <w:rFonts w:hint="eastAsia"/>
              </w:rPr>
            </w:pPr>
            <w:r>
              <w:rPr>
                <w:rFonts w:ascii="Times New Roman" w:eastAsia="宋体" w:hAnsi="Times New Roman"/>
                <w:color w:val="000000"/>
                <w:sz w:val="19"/>
              </w:rPr>
              <w:t>40%</w:t>
            </w:r>
          </w:p>
        </w:tc>
      </w:tr>
      <w:tr w:rsidR="00A257BF" w14:paraId="176A3056" w14:textId="77777777">
        <w:trPr>
          <w:cantSplit/>
          <w:jc w:val="center"/>
        </w:trPr>
        <w:tc>
          <w:tcPr>
            <w:tcW w:w="1984" w:type="dxa"/>
            <w:tcMar>
              <w:top w:w="65" w:type="dxa"/>
              <w:left w:w="80" w:type="dxa"/>
              <w:bottom w:w="65" w:type="dxa"/>
              <w:right w:w="80" w:type="dxa"/>
            </w:tcMar>
            <w:vAlign w:val="center"/>
          </w:tcPr>
          <w:p w14:paraId="75D2BC69" w14:textId="77777777" w:rsidR="00A257BF" w:rsidRDefault="00000000">
            <w:pPr>
              <w:keepNext/>
              <w:widowControl/>
              <w:spacing w:line="276" w:lineRule="auto"/>
              <w:jc w:val="left"/>
              <w:rPr>
                <w:rFonts w:hint="eastAsia"/>
              </w:rPr>
            </w:pPr>
            <w:r>
              <w:rPr>
                <w:rFonts w:ascii="Times New Roman" w:eastAsia="宋体" w:hAnsi="Times New Roman"/>
                <w:color w:val="000000"/>
                <w:sz w:val="19"/>
              </w:rPr>
              <w:t>授课团队</w:t>
            </w:r>
          </w:p>
        </w:tc>
        <w:tc>
          <w:tcPr>
            <w:tcW w:w="3969" w:type="dxa"/>
            <w:tcMar>
              <w:top w:w="65" w:type="dxa"/>
              <w:left w:w="80" w:type="dxa"/>
              <w:bottom w:w="65" w:type="dxa"/>
              <w:right w:w="80" w:type="dxa"/>
            </w:tcMar>
            <w:vAlign w:val="center"/>
          </w:tcPr>
          <w:p w14:paraId="30930952" w14:textId="77777777" w:rsidR="00A257BF" w:rsidRDefault="00000000">
            <w:pPr>
              <w:keepNext/>
              <w:widowControl/>
              <w:spacing w:line="276" w:lineRule="auto"/>
              <w:jc w:val="left"/>
              <w:rPr>
                <w:rFonts w:hint="eastAsia"/>
              </w:rPr>
            </w:pPr>
            <w:r>
              <w:rPr>
                <w:rFonts w:ascii="Times New Roman" w:eastAsia="宋体" w:hAnsi="Times New Roman"/>
                <w:color w:val="000000"/>
                <w:sz w:val="19"/>
              </w:rPr>
              <w:t>同一教授与助教团队</w:t>
            </w:r>
          </w:p>
        </w:tc>
        <w:tc>
          <w:tcPr>
            <w:tcW w:w="3969" w:type="dxa"/>
            <w:tcMar>
              <w:top w:w="65" w:type="dxa"/>
              <w:left w:w="80" w:type="dxa"/>
              <w:bottom w:w="65" w:type="dxa"/>
              <w:right w:w="80" w:type="dxa"/>
            </w:tcMar>
            <w:vAlign w:val="center"/>
          </w:tcPr>
          <w:p w14:paraId="13D96E53" w14:textId="77777777" w:rsidR="00A257BF" w:rsidRDefault="00000000">
            <w:pPr>
              <w:keepNext/>
              <w:widowControl/>
              <w:spacing w:line="276" w:lineRule="auto"/>
              <w:jc w:val="left"/>
              <w:rPr>
                <w:rFonts w:hint="eastAsia"/>
              </w:rPr>
            </w:pPr>
            <w:r>
              <w:rPr>
                <w:rFonts w:ascii="Times New Roman" w:eastAsia="宋体" w:hAnsi="Times New Roman"/>
                <w:color w:val="000000"/>
                <w:sz w:val="19"/>
              </w:rPr>
              <w:t>同一教授与助教团队</w:t>
            </w:r>
          </w:p>
        </w:tc>
      </w:tr>
    </w:tbl>
    <w:p w14:paraId="5FCCFFF9" w14:textId="77777777" w:rsidR="00A257BF" w:rsidRDefault="00000000">
      <w:pPr>
        <w:keepLines/>
        <w:widowControl/>
        <w:spacing w:after="140" w:line="300" w:lineRule="auto"/>
        <w:rPr>
          <w:rFonts w:hint="eastAsia"/>
        </w:rPr>
      </w:pPr>
      <w:r>
        <w:rPr>
          <w:rFonts w:ascii="Times New Roman" w:eastAsia="宋体" w:hAnsi="Times New Roman"/>
          <w:color w:val="000000"/>
          <w:sz w:val="19"/>
        </w:rPr>
        <w:t>注：课时、教学形式及评价比例来自原课程说明；</w:t>
      </w:r>
      <w:r>
        <w:rPr>
          <w:rFonts w:ascii="Times New Roman" w:eastAsia="宋体" w:hAnsi="Times New Roman"/>
          <w:color w:val="000000"/>
          <w:sz w:val="19"/>
        </w:rPr>
        <w:t>“</w:t>
      </w:r>
      <w:r>
        <w:rPr>
          <w:rFonts w:ascii="Times New Roman" w:eastAsia="宋体" w:hAnsi="Times New Roman"/>
          <w:color w:val="000000"/>
          <w:sz w:val="19"/>
        </w:rPr>
        <w:t>未单列</w:t>
      </w:r>
      <w:r>
        <w:rPr>
          <w:rFonts w:ascii="Times New Roman" w:eastAsia="宋体" w:hAnsi="Times New Roman"/>
          <w:color w:val="000000"/>
          <w:sz w:val="19"/>
        </w:rPr>
        <w:t>”</w:t>
      </w:r>
      <w:r>
        <w:rPr>
          <w:rFonts w:ascii="Times New Roman" w:eastAsia="宋体" w:hAnsi="Times New Roman"/>
          <w:color w:val="000000"/>
          <w:sz w:val="19"/>
        </w:rPr>
        <w:t>不表示没有课堂讨论。组别与学年、班级的对应关系及实际接收的</w:t>
      </w:r>
      <w:r>
        <w:rPr>
          <w:rFonts w:ascii="Times New Roman" w:eastAsia="宋体" w:hAnsi="Times New Roman"/>
          <w:color w:val="000000"/>
          <w:sz w:val="19"/>
        </w:rPr>
        <w:t>AI</w:t>
      </w:r>
      <w:r>
        <w:rPr>
          <w:rFonts w:ascii="Times New Roman" w:eastAsia="宋体" w:hAnsi="Times New Roman"/>
          <w:color w:val="000000"/>
          <w:sz w:val="19"/>
        </w:rPr>
        <w:t>支持量尚未核对。</w:t>
      </w:r>
    </w:p>
    <w:p w14:paraId="5684DE27" w14:textId="77777777" w:rsidR="00A257BF" w:rsidRDefault="00000000">
      <w:pPr>
        <w:widowControl/>
        <w:rPr>
          <w:rFonts w:hint="eastAsia"/>
        </w:rPr>
      </w:pPr>
      <w:r>
        <w:rPr>
          <w:rFonts w:ascii="Times New Roman" w:eastAsia="宋体" w:hAnsi="Times New Roman"/>
          <w:color w:val="000000"/>
        </w:rPr>
        <w:t>数据包括量表汇总统计与课程平台运行记录。学校多层次学习平台的课程概览显示</w:t>
      </w:r>
      <w:r>
        <w:rPr>
          <w:rFonts w:ascii="Times New Roman" w:eastAsia="宋体" w:hAnsi="Times New Roman"/>
          <w:color w:val="000000"/>
        </w:rPr>
        <w:t>4</w:t>
      </w:r>
      <w:r>
        <w:rPr>
          <w:rFonts w:ascii="Times New Roman" w:eastAsia="宋体" w:hAnsi="Times New Roman"/>
          <w:color w:val="000000"/>
        </w:rPr>
        <w:t>个班级、</w:t>
      </w:r>
      <w:r>
        <w:rPr>
          <w:rFonts w:ascii="Times New Roman" w:eastAsia="宋体" w:hAnsi="Times New Roman"/>
          <w:color w:val="000000"/>
        </w:rPr>
        <w:t>108</w:t>
      </w:r>
      <w:r>
        <w:rPr>
          <w:rFonts w:ascii="Times New Roman" w:eastAsia="宋体" w:hAnsi="Times New Roman"/>
          <w:color w:val="000000"/>
        </w:rPr>
        <w:t>名选课学生；作业列表中的单项计数分母还包括</w:t>
      </w:r>
      <w:r>
        <w:rPr>
          <w:rFonts w:ascii="Times New Roman" w:eastAsia="宋体" w:hAnsi="Times New Roman"/>
          <w:color w:val="000000"/>
        </w:rPr>
        <w:t>18</w:t>
      </w:r>
      <w:r>
        <w:rPr>
          <w:rFonts w:ascii="Times New Roman" w:eastAsia="宋体" w:hAnsi="Times New Roman"/>
          <w:color w:val="000000"/>
        </w:rPr>
        <w:t>、</w:t>
      </w:r>
      <w:r>
        <w:rPr>
          <w:rFonts w:ascii="Times New Roman" w:eastAsia="宋体" w:hAnsi="Times New Roman"/>
          <w:color w:val="000000"/>
        </w:rPr>
        <w:t>88</w:t>
      </w:r>
      <w:r>
        <w:rPr>
          <w:rFonts w:ascii="Times New Roman" w:eastAsia="宋体" w:hAnsi="Times New Roman"/>
          <w:color w:val="000000"/>
        </w:rPr>
        <w:t>、</w:t>
      </w:r>
      <w:r>
        <w:rPr>
          <w:rFonts w:ascii="Times New Roman" w:eastAsia="宋体" w:hAnsi="Times New Roman"/>
          <w:color w:val="000000"/>
        </w:rPr>
        <w:t>106</w:t>
      </w:r>
      <w:r>
        <w:rPr>
          <w:rFonts w:ascii="Times New Roman" w:eastAsia="宋体" w:hAnsi="Times New Roman"/>
          <w:color w:val="000000"/>
        </w:rPr>
        <w:t>及</w:t>
      </w:r>
      <w:r>
        <w:rPr>
          <w:rFonts w:ascii="Times New Roman" w:eastAsia="宋体" w:hAnsi="Times New Roman"/>
          <w:color w:val="000000"/>
        </w:rPr>
        <w:t>107</w:t>
      </w:r>
      <w:r>
        <w:rPr>
          <w:rFonts w:ascii="Times New Roman" w:eastAsia="宋体" w:hAnsi="Times New Roman"/>
          <w:color w:val="000000"/>
        </w:rPr>
        <w:t>等不同口径。智慧树课程概览则显示跨</w:t>
      </w:r>
      <w:r>
        <w:rPr>
          <w:rFonts w:ascii="Times New Roman" w:eastAsia="宋体" w:hAnsi="Times New Roman"/>
          <w:color w:val="000000"/>
        </w:rPr>
        <w:t>16</w:t>
      </w:r>
      <w:r>
        <w:rPr>
          <w:rFonts w:ascii="Times New Roman" w:eastAsia="宋体" w:hAnsi="Times New Roman"/>
          <w:color w:val="000000"/>
        </w:rPr>
        <w:t>学期累计选课</w:t>
      </w:r>
      <w:r>
        <w:rPr>
          <w:rFonts w:ascii="Times New Roman" w:eastAsia="宋体" w:hAnsi="Times New Roman"/>
          <w:color w:val="000000"/>
        </w:rPr>
        <w:t>25,636</w:t>
      </w:r>
      <w:r>
        <w:rPr>
          <w:rFonts w:ascii="Times New Roman" w:eastAsia="宋体" w:hAnsi="Times New Roman"/>
          <w:color w:val="000000"/>
        </w:rPr>
        <w:t>人，其规模亦不等于本研究</w:t>
      </w:r>
      <w:r>
        <w:rPr>
          <w:rFonts w:ascii="Times New Roman" w:eastAsia="宋体" w:hAnsi="Times New Roman"/>
          <w:color w:val="000000"/>
        </w:rPr>
        <w:t>90</w:t>
      </w:r>
      <w:r>
        <w:rPr>
          <w:rFonts w:ascii="Times New Roman" w:eastAsia="宋体" w:hAnsi="Times New Roman"/>
          <w:color w:val="000000"/>
        </w:rPr>
        <w:t>名参与者。表</w:t>
      </w:r>
      <w:r>
        <w:rPr>
          <w:rFonts w:ascii="Times New Roman" w:eastAsia="宋体" w:hAnsi="Times New Roman"/>
          <w:color w:val="000000"/>
        </w:rPr>
        <w:t>3</w:t>
      </w:r>
      <w:r>
        <w:rPr>
          <w:rFonts w:ascii="Times New Roman" w:eastAsia="宋体" w:hAnsi="Times New Roman"/>
          <w:color w:val="000000"/>
        </w:rPr>
        <w:t>按数据来源列明可用内容与分析范围。平台班级名称沿用页面的</w:t>
      </w:r>
      <w:r>
        <w:rPr>
          <w:rFonts w:ascii="Times New Roman" w:eastAsia="宋体" w:hAnsi="Times New Roman"/>
          <w:color w:val="000000"/>
        </w:rPr>
        <w:t>“</w:t>
      </w:r>
      <w:r>
        <w:rPr>
          <w:rFonts w:ascii="Times New Roman" w:eastAsia="宋体" w:hAnsi="Times New Roman"/>
          <w:color w:val="000000"/>
        </w:rPr>
        <w:t>混合式教学班</w:t>
      </w:r>
      <w:r>
        <w:rPr>
          <w:rFonts w:ascii="Times New Roman" w:eastAsia="宋体" w:hAnsi="Times New Roman"/>
          <w:color w:val="000000"/>
        </w:rPr>
        <w:t>”</w:t>
      </w:r>
      <w:r>
        <w:rPr>
          <w:rFonts w:ascii="Times New Roman" w:eastAsia="宋体" w:hAnsi="Times New Roman"/>
          <w:color w:val="000000"/>
        </w:rPr>
        <w:t>和</w:t>
      </w:r>
      <w:r>
        <w:rPr>
          <w:rFonts w:ascii="Times New Roman" w:eastAsia="宋体" w:hAnsi="Times New Roman"/>
          <w:color w:val="000000"/>
        </w:rPr>
        <w:t>“</w:t>
      </w:r>
      <w:r>
        <w:rPr>
          <w:rFonts w:ascii="Times New Roman" w:eastAsia="宋体" w:hAnsi="Times New Roman"/>
          <w:color w:val="000000"/>
        </w:rPr>
        <w:t>常规教学班</w:t>
      </w:r>
      <w:r>
        <w:rPr>
          <w:rFonts w:ascii="Times New Roman" w:eastAsia="宋体" w:hAnsi="Times New Roman"/>
          <w:color w:val="000000"/>
        </w:rPr>
        <w:t>”</w:t>
      </w:r>
      <w:r>
        <w:rPr>
          <w:rFonts w:ascii="Times New Roman" w:eastAsia="宋体" w:hAnsi="Times New Roman"/>
          <w:color w:val="000000"/>
        </w:rPr>
        <w:t>，不直接替换为量表分析中的实验组和对照组。</w:t>
      </w:r>
    </w:p>
    <w:p w14:paraId="424B712F" w14:textId="77777777" w:rsidR="003F0B8D" w:rsidRPr="00AE29A2" w:rsidRDefault="00000000" w:rsidP="00AE29A2">
      <w:pPr>
        <w:pStyle w:val="2"/>
        <w:keepNext/>
        <w:widowControl/>
        <w:autoSpaceDE w:val="0"/>
        <w:autoSpaceDN w:val="0"/>
        <w:spacing w:line="300" w:lineRule="auto" w:before="200" w:after="100"/>
        <w:ind w:firstLineChars="200" w:firstLine="442"/>
        <w:jc w:val="left"/>
        <w:rPr>
          <w:rFonts w:ascii="宋体" w:eastAsia="宋体" w:hAnsi="宋体" w:cs="Times New Roman" w:hint="eastAsia"/>
          <w:b/>
          <w:bCs/>
          <w:kern w:val="0"/>
          <w:szCs w:val="21"/>
        </w:rPr>
      </w:pPr>
      <w:r>
        <w:rPr>
          <w:rFonts w:ascii="Times New Roman" w:eastAsia="宋体" w:hAnsi="Times New Roman" w:cs="Times New Roman" w:hint="eastAsia"/>
          <w:b/>
          <w:bCs/>
          <w:color w:val="000000"/>
          <w:kern w:val="0"/>
          <w:sz w:val="22"/>
          <w:szCs w:val="21"/>
        </w:rPr>
        <w:t xml:space="preserve">3.4 </w:t>
      </w:r>
      <w:r>
        <w:rPr>
          <w:rFonts w:ascii="Times New Roman" w:eastAsia="宋体" w:hAnsi="Times New Roman" w:cs="Times New Roman" w:hint="eastAsia"/>
          <w:b/>
          <w:bCs/>
          <w:color w:val="000000"/>
          <w:kern w:val="0"/>
          <w:sz w:val="22"/>
          <w:szCs w:val="21"/>
        </w:rPr>
        <w:t>研究工具</w:t>
      </w:r>
    </w:p>
    <w:p w14:paraId="6341EAF1" w14:textId="77777777" w:rsidR="003F0B8D" w:rsidRPr="00AE29A2" w:rsidRDefault="00000000" w:rsidP="00AE29A2">
      <w:pPr>
        <w:widowControl/>
        <w:autoSpaceDE w:val="0"/>
        <w:autoSpaceDN w:val="0"/>
        <w:spacing w:line="300" w:lineRule="auto"/>
        <w:ind w:firstLineChars="200" w:firstLine="420"/>
        <w:rPr>
          <w:rFonts w:ascii="宋体" w:eastAsia="宋体" w:hAnsi="宋体" w:cs="Times" w:hint="eastAsia"/>
          <w:color w:val="000000"/>
          <w:spacing w:val="-3"/>
          <w:szCs w:val="21"/>
        </w:rPr>
      </w:pPr>
      <w:r>
        <w:rPr>
          <w:rFonts w:ascii="Times New Roman" w:hAnsi="Times New Roman" w:eastAsia="宋体"/>
          <w:color w:val="000000"/>
          <w:sz w:val="21"/>
        </w:rPr>
        <w:t>研究资料记载，学业自我效能感问卷参考相关研究[33,35]改编，包含12个条目，前后测均采用1=“非常同意”至5=“非常不同意”的五点选项，并以汇总分报告。对积极陈述而言，较低分表示更积极的能力判断，反向条目须统一计分方向。量表来源仍存在需要核验之处：文献[35]的数学自我效能量表原含7题、删除1题后采用6题，文献[33]采用0—10分的任务信心评价，均与本研究记录的题数和选项不同。因此，这两项研究提供概念背景，本文使用的问卷尚需凭原件确认题项对应、翻译改写及反向计分；现有分数的解释以汇总记录所述方向为前提。</w:t>
      </w:r>
    </w:p>
    <w:p w14:paraId="72DF1BB4" w14:textId="77777777" w:rsidR="003F0B8D" w:rsidRPr="00AE29A2" w:rsidRDefault="00000000" w:rsidP="00AE29A2">
      <w:pPr>
        <w:widowControl/>
        <w:autoSpaceDE w:val="0"/>
        <w:autoSpaceDN w:val="0"/>
        <w:spacing w:line="300" w:lineRule="auto"/>
        <w:ind w:firstLineChars="200" w:firstLine="420"/>
        <w:rPr>
          <w:rFonts w:ascii="宋体" w:eastAsia="宋体" w:hAnsi="宋体" w:cs="Times" w:hint="eastAsia"/>
          <w:color w:val="000000"/>
          <w:spacing w:val="-3"/>
          <w:szCs w:val="21"/>
        </w:rPr>
      </w:pPr>
      <w:r>
        <w:rPr>
          <w:rFonts w:ascii="Times New Roman" w:hAnsi="Times New Roman" w:eastAsia="宋体"/>
          <w:color w:val="000000"/>
          <w:sz w:val="21"/>
        </w:rPr>
        <w:t>本研究以DSP课程情境下的六维自评指标考察HOTS，包括批判性思维、创造性思维、元认知、问题解决、算法思维和协作能力。这一操作化关注学生对思考、解决工程问题及协作表现的自我判断，与任务中解释、应用、分析、评价和设计的要求分别使用。问卷共18个条目：第1项为背景信息，第2—16项涉及能力评价，第17—18项为开放反馈。以下沿用研究记录的题项归属，跨维度重复及各维度结构仍需依据问卷原件和题项级数据核验。</w:t>
      </w:r>
    </w:p>
    <w:p>
      <w:pPr>
        <w:widowControl/>
        <w:spacing w:line="293" w:lineRule="auto" w:after="100"/>
      </w:pPr>
      <w:r>
        <w:rPr>
          <w:rFonts w:ascii="Times New Roman" w:hAnsi="Times New Roman" w:eastAsia="宋体"/>
          <w:color w:val="000000"/>
          <w:sz w:val="21"/>
        </w:rPr>
        <w:t>按现有研究说明，HOTS自评同样采用1=“非常同意”至5=“非常不同意”的五点选项；在题项均为积极陈述或已统一反向计分的前提下，较低维度分表示更积极的自评。本文沿用维度汇总分，不将其解释为单题均分；计分方向与总分范围仍须结合问卷原件、实际题项归属及计分脚本核对。</w:t>
      </w:r>
    </w:p>
    <w:p w14:paraId="7436C7C4" w14:textId="77777777" w:rsidR="003F0B8D" w:rsidRPr="00AE29A2" w:rsidRDefault="00000000" w:rsidP="00AE29A2">
      <w:pPr>
        <w:widowControl/>
        <w:autoSpaceDE w:val="0"/>
        <w:autoSpaceDN w:val="0"/>
        <w:spacing w:line="300" w:lineRule="auto"/>
        <w:ind w:firstLineChars="200" w:firstLine="408"/>
        <w:rPr>
          <w:rFonts w:ascii="宋体" w:eastAsia="宋体" w:hAnsi="宋体" w:cs="Times" w:hint="eastAsia"/>
          <w:color w:val="000000"/>
          <w:spacing w:val="-3"/>
          <w:szCs w:val="21"/>
        </w:rPr>
      </w:pPr>
      <w:r w:rsidRPr="00AE29A2">
        <w:rPr>
          <w:rFonts w:ascii="宋体" w:eastAsia="宋体" w:hAnsi="宋体" w:cs="Times" w:hint="eastAsia"/>
          <w:color w:val="000000"/>
          <w:spacing w:val="-3"/>
          <w:szCs w:val="21"/>
        </w:rPr>
        <w:t>1) 批判性思维：第2、5、13、16题</w:t>
      </w:r>
    </w:p>
    <w:p w14:paraId="749AA24F" w14:textId="77777777" w:rsidR="003F0B8D" w:rsidRPr="00AE29A2" w:rsidRDefault="00000000" w:rsidP="00AE29A2">
      <w:pPr>
        <w:widowControl/>
        <w:autoSpaceDE w:val="0"/>
        <w:autoSpaceDN w:val="0"/>
        <w:spacing w:line="300" w:lineRule="auto"/>
        <w:ind w:firstLineChars="200" w:firstLine="408"/>
        <w:rPr>
          <w:rFonts w:ascii="宋体" w:eastAsia="宋体" w:hAnsi="宋体" w:cs="Times" w:hint="eastAsia"/>
          <w:color w:val="000000"/>
          <w:spacing w:val="-3"/>
          <w:szCs w:val="21"/>
        </w:rPr>
      </w:pPr>
      <w:r w:rsidRPr="00AE29A2">
        <w:rPr>
          <w:rFonts w:ascii="宋体" w:eastAsia="宋体" w:hAnsi="宋体" w:cs="Times" w:hint="eastAsia"/>
          <w:color w:val="000000"/>
          <w:spacing w:val="-3"/>
          <w:szCs w:val="21"/>
        </w:rPr>
        <w:t>2) 创造性思维：第6、14、16题</w:t>
      </w:r>
    </w:p>
    <w:p w14:paraId="6B51B77E" w14:textId="77777777" w:rsidR="003F0B8D" w:rsidRPr="00AE29A2" w:rsidRDefault="00000000" w:rsidP="00AE29A2">
      <w:pPr>
        <w:widowControl/>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3) 元认知：第4、8、11、15题</w:t>
      </w:r>
    </w:p>
    <w:p w14:paraId="38F95449" w14:textId="77777777" w:rsidR="003F0B8D" w:rsidRPr="00AE29A2" w:rsidRDefault="00000000" w:rsidP="00AE29A2">
      <w:pPr>
        <w:widowControl/>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4) 问题解决：第3、5、9、10、12题</w:t>
      </w:r>
    </w:p>
    <w:p w14:paraId="50234391" w14:textId="77777777" w:rsidR="003F0B8D" w:rsidRPr="00AE29A2" w:rsidRDefault="00000000" w:rsidP="00AE29A2">
      <w:pPr>
        <w:widowControl/>
        <w:autoSpaceDE w:val="0"/>
        <w:autoSpaceDN w:val="0"/>
        <w:spacing w:line="300" w:lineRule="auto"/>
        <w:ind w:firstLineChars="200" w:firstLine="408"/>
        <w:rPr>
          <w:rFonts w:ascii="宋体" w:eastAsia="宋体" w:hAnsi="宋体" w:cs="Times" w:hint="eastAsia"/>
          <w:color w:val="000000"/>
          <w:spacing w:val="-3"/>
          <w:szCs w:val="21"/>
        </w:rPr>
      </w:pPr>
      <w:r w:rsidRPr="00AE29A2">
        <w:rPr>
          <w:rFonts w:ascii="宋体" w:eastAsia="宋体" w:hAnsi="宋体" w:cs="Times" w:hint="eastAsia"/>
          <w:color w:val="000000"/>
          <w:spacing w:val="-3"/>
          <w:szCs w:val="21"/>
        </w:rPr>
        <w:t>5) 算法思维：第7、11、12、14、15题</w:t>
      </w:r>
    </w:p>
    <w:p w14:paraId="73E403B7" w14:textId="77777777" w:rsidR="003F0B8D" w:rsidRPr="00AE29A2" w:rsidRDefault="00000000" w:rsidP="00AE29A2">
      <w:pPr>
        <w:widowControl/>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6) 协作能力：第9、13、16题</w:t>
      </w:r>
    </w:p>
    <w:p w14:paraId="0D6F6EDB" w14:textId="77777777" w:rsidR="003F0B8D" w:rsidRPr="00AE29A2" w:rsidRDefault="00000000" w:rsidP="00AE29A2">
      <w:pPr>
        <w:widowControl/>
        <w:autoSpaceDE w:val="0"/>
        <w:autoSpaceDN w:val="0"/>
        <w:spacing w:line="300" w:lineRule="auto"/>
        <w:ind w:firstLineChars="200" w:firstLine="420"/>
        <w:rPr>
          <w:rFonts w:ascii="宋体" w:eastAsia="宋体" w:hAnsi="宋体" w:cs="Times" w:hint="eastAsia"/>
          <w:color w:val="000000"/>
          <w:spacing w:val="-3"/>
          <w:szCs w:val="21"/>
        </w:rPr>
      </w:pPr>
      <w:r>
        <w:rPr>
          <w:rFonts w:ascii="Times New Roman" w:eastAsia="宋体" w:hAnsi="Times New Roman"/>
          <w:color w:val="000000"/>
        </w:rPr>
        <w:t>表</w:t>
      </w:r>
      <w:r>
        <w:rPr>
          <w:rFonts w:ascii="Times New Roman" w:eastAsia="宋体" w:hAnsi="Times New Roman"/>
          <w:color w:val="000000"/>
        </w:rPr>
        <w:t>2</w:t>
      </w:r>
      <w:r>
        <w:rPr>
          <w:rFonts w:ascii="Times New Roman" w:eastAsia="宋体" w:hAnsi="Times New Roman"/>
          <w:color w:val="000000"/>
        </w:rPr>
        <w:t>列出高阶思维六维度的</w:t>
      </w:r>
      <w:r>
        <w:rPr>
          <w:rFonts w:ascii="Times New Roman" w:eastAsia="宋体" w:hAnsi="Times New Roman"/>
          <w:color w:val="000000"/>
        </w:rPr>
        <w:t>KMO</w:t>
      </w:r>
      <w:r>
        <w:rPr>
          <w:rFonts w:ascii="Times New Roman" w:eastAsia="宋体" w:hAnsi="Times New Roman"/>
          <w:color w:val="000000"/>
        </w:rPr>
        <w:t>与</w:t>
      </w:r>
      <w:r>
        <w:rPr>
          <w:rFonts w:ascii="Times New Roman" w:eastAsia="宋体" w:hAnsi="Times New Roman"/>
          <w:color w:val="000000"/>
        </w:rPr>
        <w:t>Bartlett</w:t>
      </w:r>
      <w:r>
        <w:rPr>
          <w:rFonts w:ascii="Times New Roman" w:eastAsia="宋体" w:hAnsi="Times New Roman"/>
          <w:color w:val="000000"/>
        </w:rPr>
        <w:t>检验结果。</w:t>
      </w:r>
      <w:r>
        <w:rPr>
          <w:rFonts w:ascii="Times New Roman" w:eastAsia="宋体" w:hAnsi="Times New Roman"/>
          <w:color w:val="000000"/>
        </w:rPr>
        <w:t>KMO</w:t>
      </w:r>
      <w:r>
        <w:rPr>
          <w:rFonts w:ascii="Times New Roman" w:eastAsia="宋体" w:hAnsi="Times New Roman"/>
          <w:color w:val="000000"/>
        </w:rPr>
        <w:t>为</w:t>
      </w:r>
      <w:r>
        <w:rPr>
          <w:rFonts w:ascii="Times New Roman" w:eastAsia="宋体" w:hAnsi="Times New Roman"/>
          <w:color w:val="000000"/>
        </w:rPr>
        <w:t>0.719—0.851</w:t>
      </w:r>
      <w:r>
        <w:rPr>
          <w:rFonts w:ascii="Times New Roman" w:eastAsia="宋体" w:hAnsi="Times New Roman"/>
          <w:color w:val="000000"/>
        </w:rPr>
        <w:t>，</w:t>
      </w:r>
      <w:r>
        <w:rPr>
          <w:rFonts w:ascii="Times New Roman" w:eastAsia="宋体" w:hAnsi="Times New Roman"/>
          <w:color w:val="000000"/>
        </w:rPr>
        <w:t>Bartlett</w:t>
      </w:r>
      <w:r>
        <w:rPr>
          <w:rFonts w:ascii="Times New Roman" w:eastAsia="宋体" w:hAnsi="Times New Roman"/>
          <w:color w:val="000000"/>
        </w:rPr>
        <w:t>原表以</w:t>
      </w:r>
      <w:r>
        <w:rPr>
          <w:rFonts w:ascii="Times New Roman" w:eastAsia="宋体" w:hAnsi="Times New Roman"/>
          <w:color w:val="000000"/>
        </w:rPr>
        <w:t>“.000”</w:t>
      </w:r>
      <w:r>
        <w:rPr>
          <w:rFonts w:ascii="Times New Roman" w:eastAsia="宋体" w:hAnsi="Times New Roman"/>
          <w:color w:val="000000"/>
        </w:rPr>
        <w:t>表示，本文规范报告为</w:t>
      </w:r>
      <w:r>
        <w:rPr>
          <w:rFonts w:ascii="Times New Roman" w:eastAsia="宋体" w:hAnsi="Times New Roman"/>
          <w:color w:val="000000"/>
        </w:rPr>
        <w:t>p&lt;.001</w:t>
      </w:r>
      <w:r>
        <w:rPr>
          <w:rFonts w:ascii="Times New Roman" w:eastAsia="宋体" w:hAnsi="Times New Roman"/>
          <w:color w:val="000000"/>
        </w:rPr>
        <w:t>。这两类指标支持进一步检验因子结构，不能替代内部一致性、结构效度及跨组或跨时点测量等值性的证据。原研究提及的总体信度</w:t>
      </w:r>
      <w:r>
        <w:rPr>
          <w:rFonts w:ascii="Times New Roman" w:eastAsia="宋体" w:hAnsi="Times New Roman"/>
          <w:color w:val="000000"/>
        </w:rPr>
        <w:t>0.871</w:t>
      </w:r>
      <w:r>
        <w:rPr>
          <w:rFonts w:ascii="Times New Roman" w:eastAsia="宋体" w:hAnsi="Times New Roman"/>
          <w:color w:val="000000"/>
        </w:rPr>
        <w:t>缺少系数类型和计算记录，故不作为已确认的测量质量结论。</w:t>
      </w:r>
    </w:p>
    <w:p w14:paraId="06FC8647" w14:textId="77777777" w:rsidR="003F0B8D" w:rsidRPr="00AE29A2" w:rsidRDefault="00000000" w:rsidP="00AE29A2">
      <w:pPr>
        <w:keepNext/>
        <w:keepLines/>
        <w:widowControl/>
        <w:autoSpaceDE w:val="0"/>
        <w:autoSpaceDN w:val="0"/>
        <w:spacing w:before="240" w:after="80" w:line="300" w:lineRule="auto"/>
        <w:ind w:firstLineChars="200" w:firstLine="422"/>
        <w:jc w:val="center"/>
        <w:outlineLvl w:val="0"/>
        <w:rPr>
          <w:rFonts w:ascii="宋体" w:eastAsia="宋体" w:hAnsi="宋体" w:cs="Times New Roman" w:hint="eastAsia"/>
          <w:b/>
          <w:bCs/>
          <w:kern w:val="0"/>
          <w:szCs w:val="21"/>
        </w:rPr>
      </w:pPr>
      <w:r>
        <w:rPr>
          <w:rFonts w:ascii="Times New Roman" w:eastAsia="宋体" w:hAnsi="Times New Roman"/>
          <w:b/>
          <w:color w:val="000000"/>
        </w:rPr>
        <w:lastRenderedPageBreak/>
        <w:t>表</w:t>
      </w:r>
      <w:r>
        <w:rPr>
          <w:rFonts w:ascii="Times New Roman" w:eastAsia="宋体" w:hAnsi="Times New Roman"/>
          <w:b/>
          <w:color w:val="000000"/>
        </w:rPr>
        <w:t xml:space="preserve">2 </w:t>
      </w:r>
      <w:r>
        <w:rPr>
          <w:rFonts w:ascii="Times New Roman" w:eastAsia="宋体" w:hAnsi="Times New Roman"/>
          <w:b/>
          <w:color w:val="000000"/>
        </w:rPr>
        <w:t>高阶思维问卷的因子分析适用性指标</w:t>
      </w:r>
    </w:p>
    <w:tbl>
      <w:tblPr>
        <w:tblStyle w:val="Table"/>
        <w:tblpPr w:leftFromText="180" w:rightFromText="180" w:vertAnchor="page" w:horzAnchor="margin" w:tblpXSpec="center" w:tblpY="4884"/>
        <w:tblOverlap w:val="never"/>
        <w:tblW w:w="992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9"/>
        <w:gridCol w:w="2835"/>
        <w:gridCol w:w="3118"/>
      </w:tblGrid>
      <w:tr w:rsidR="00AE29A2" w:rsidRPr="00AE29A2" w14:paraId="09D39166" w14:textId="77777777" w:rsidTr="00AE29A2">
        <w:trPr>
          <w:cnfStyle w:val="100000000000" w:firstRow="1" w:lastRow="0" w:firstColumn="0" w:lastColumn="0" w:oddVBand="0" w:evenVBand="0" w:oddHBand="0" w:evenHBand="0" w:firstRowFirstColumn="0" w:firstRowLastColumn="0" w:lastRowFirstColumn="0" w:lastRowLastColumn="0"/>
          <w:cantSplit/>
          <w:trHeight w:val="325"/>
          <w:tblHeader/>
          <w:jc w:val="center"/>
        </w:trPr>
        <w:tc>
          <w:tcPr>
            <w:tcW w:w="3969" w:type="dxa"/>
            <w:tcBorders>
              <w:top w:val="single" w:sz="4" w:space="0" w:color="auto"/>
              <w:bottom w:val="single" w:sz="4" w:space="0" w:color="auto"/>
            </w:tcBorders>
            <w:shd w:val="clear" w:color="auto" w:fill="EDEDED"/>
            <w:tcMar>
              <w:top w:w="65" w:type="dxa"/>
              <w:left w:w="80" w:type="dxa"/>
              <w:bottom w:w="65" w:type="dxa"/>
              <w:right w:w="80" w:type="dxa"/>
            </w:tcMar>
            <w:vAlign w:val="center"/>
          </w:tcPr>
          <w:p w14:paraId="20B8068B" w14:textId="77777777" w:rsidR="00A257BF" w:rsidRDefault="00000000">
            <w:pPr>
              <w:keepNext/>
              <w:widowControl/>
              <w:spacing w:line="276" w:lineRule="auto"/>
              <w:jc w:val="center"/>
            </w:pPr>
            <w:r>
              <w:rPr>
                <w:b/>
                <w:color w:val="000000"/>
                <w:sz w:val="19"/>
              </w:rPr>
              <w:t>维度</w:t>
            </w:r>
          </w:p>
        </w:tc>
        <w:tc>
          <w:tcPr>
            <w:tcW w:w="2835" w:type="dxa"/>
            <w:tcBorders>
              <w:top w:val="single" w:sz="4" w:space="0" w:color="auto"/>
              <w:bottom w:val="single" w:sz="4" w:space="0" w:color="auto"/>
            </w:tcBorders>
            <w:shd w:val="clear" w:color="auto" w:fill="EDEDED"/>
            <w:tcMar>
              <w:top w:w="65" w:type="dxa"/>
              <w:left w:w="80" w:type="dxa"/>
              <w:bottom w:w="65" w:type="dxa"/>
              <w:right w:w="80" w:type="dxa"/>
            </w:tcMar>
            <w:vAlign w:val="center"/>
          </w:tcPr>
          <w:p w14:paraId="4EDFD78A" w14:textId="77777777" w:rsidR="00A257BF" w:rsidRDefault="00000000">
            <w:pPr>
              <w:keepNext/>
              <w:widowControl/>
              <w:spacing w:line="276" w:lineRule="auto"/>
              <w:jc w:val="center"/>
            </w:pPr>
            <w:r>
              <w:rPr>
                <w:b/>
                <w:color w:val="000000"/>
                <w:sz w:val="19"/>
              </w:rPr>
              <w:t>KMO</w:t>
            </w:r>
          </w:p>
        </w:tc>
        <w:tc>
          <w:tcPr>
            <w:tcW w:w="3118" w:type="dxa"/>
            <w:tcBorders>
              <w:top w:val="single" w:sz="4" w:space="0" w:color="auto"/>
              <w:bottom w:val="single" w:sz="4" w:space="0" w:color="auto"/>
            </w:tcBorders>
            <w:shd w:val="clear" w:color="auto" w:fill="EDEDED"/>
            <w:tcMar>
              <w:top w:w="65" w:type="dxa"/>
              <w:left w:w="80" w:type="dxa"/>
              <w:bottom w:w="65" w:type="dxa"/>
              <w:right w:w="80" w:type="dxa"/>
            </w:tcMar>
            <w:vAlign w:val="center"/>
          </w:tcPr>
          <w:p w14:paraId="7C5CA930" w14:textId="77777777" w:rsidR="00A257BF" w:rsidRDefault="00000000">
            <w:pPr>
              <w:keepNext/>
              <w:widowControl/>
              <w:spacing w:line="276" w:lineRule="auto"/>
              <w:jc w:val="center"/>
            </w:pPr>
            <w:r>
              <w:rPr>
                <w:b/>
                <w:color w:val="000000"/>
                <w:sz w:val="19"/>
              </w:rPr>
              <w:t>Bartlett</w:t>
            </w:r>
            <w:r>
              <w:rPr>
                <w:b/>
                <w:color w:val="000000"/>
                <w:sz w:val="19"/>
              </w:rPr>
              <w:t>检验</w:t>
            </w:r>
            <w:r>
              <w:rPr>
                <w:b/>
                <w:color w:val="000000"/>
                <w:sz w:val="19"/>
              </w:rPr>
              <w:t>p</w:t>
            </w:r>
            <w:r>
              <w:rPr>
                <w:b/>
                <w:color w:val="000000"/>
                <w:sz w:val="19"/>
              </w:rPr>
              <w:t>值</w:t>
            </w:r>
          </w:p>
        </w:tc>
      </w:tr>
      <w:tr w:rsidR="00AE29A2" w:rsidRPr="00AE29A2" w14:paraId="017FB2F7" w14:textId="77777777" w:rsidTr="00AE29A2">
        <w:trPr>
          <w:cantSplit/>
          <w:trHeight w:val="243"/>
          <w:jc w:val="center"/>
        </w:trPr>
        <w:tc>
          <w:tcPr>
            <w:tcW w:w="3969" w:type="dxa"/>
            <w:tcBorders>
              <w:top w:val="single" w:sz="4" w:space="0" w:color="auto"/>
            </w:tcBorders>
            <w:tcMar>
              <w:top w:w="65" w:type="dxa"/>
              <w:left w:w="80" w:type="dxa"/>
              <w:bottom w:w="65" w:type="dxa"/>
              <w:right w:w="80" w:type="dxa"/>
            </w:tcMar>
            <w:vAlign w:val="center"/>
          </w:tcPr>
          <w:p w14:paraId="147DAC61" w14:textId="77777777" w:rsidR="00AE29A2" w:rsidRPr="00AE29A2" w:rsidRDefault="00AE29A2" w:rsidP="00AE29A2">
            <w:pPr>
              <w:pStyle w:val="Compact"/>
              <w:keepNext/>
              <w:widowControl/>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批判性思维</w:t>
            </w:r>
          </w:p>
        </w:tc>
        <w:tc>
          <w:tcPr>
            <w:tcW w:w="2835" w:type="dxa"/>
            <w:tcBorders>
              <w:top w:val="single" w:sz="4" w:space="0" w:color="auto"/>
            </w:tcBorders>
            <w:tcMar>
              <w:top w:w="65" w:type="dxa"/>
              <w:left w:w="80" w:type="dxa"/>
              <w:bottom w:w="65" w:type="dxa"/>
              <w:right w:w="80" w:type="dxa"/>
            </w:tcMar>
            <w:vAlign w:val="center"/>
          </w:tcPr>
          <w:p w14:paraId="344AD32A" w14:textId="77777777" w:rsidR="00AE29A2" w:rsidRPr="00AE29A2" w:rsidRDefault="00AE29A2" w:rsidP="00AE29A2">
            <w:pPr>
              <w:pStyle w:val="Compact"/>
              <w:keepNext/>
              <w:widowControl/>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.817</w:t>
            </w:r>
          </w:p>
        </w:tc>
        <w:tc>
          <w:tcPr>
            <w:tcW w:w="3118" w:type="dxa"/>
            <w:tcBorders>
              <w:top w:val="single" w:sz="4" w:space="0" w:color="auto"/>
            </w:tcBorders>
            <w:tcMar>
              <w:top w:w="65" w:type="dxa"/>
              <w:left w:w="80" w:type="dxa"/>
              <w:bottom w:w="65" w:type="dxa"/>
              <w:right w:w="80" w:type="dxa"/>
            </w:tcMar>
            <w:vAlign w:val="center"/>
          </w:tcPr>
          <w:p w14:paraId="3593C880" w14:textId="77777777" w:rsidR="00A257BF" w:rsidRDefault="00000000">
            <w:pPr>
              <w:keepNext/>
              <w:widowControl/>
              <w:spacing w:line="276" w:lineRule="auto"/>
              <w:jc w:val="center"/>
            </w:pPr>
            <w:r>
              <w:rPr>
                <w:color w:val="000000"/>
                <w:sz w:val="19"/>
              </w:rPr>
              <w:t>&lt;.001</w:t>
            </w:r>
          </w:p>
        </w:tc>
      </w:tr>
      <w:tr w:rsidR="00AE29A2" w:rsidRPr="00AE29A2" w14:paraId="019CF4CB" w14:textId="77777777" w:rsidTr="00AE29A2">
        <w:trPr>
          <w:cantSplit/>
          <w:trHeight w:val="276"/>
          <w:jc w:val="center"/>
        </w:trPr>
        <w:tc>
          <w:tcPr>
            <w:tcW w:w="3969" w:type="dxa"/>
            <w:tcMar>
              <w:top w:w="65" w:type="dxa"/>
              <w:left w:w="80" w:type="dxa"/>
              <w:bottom w:w="65" w:type="dxa"/>
              <w:right w:w="80" w:type="dxa"/>
            </w:tcMar>
            <w:vAlign w:val="center"/>
          </w:tcPr>
          <w:p w14:paraId="1B0166C1" w14:textId="77777777" w:rsidR="00AE29A2" w:rsidRPr="00AE29A2" w:rsidRDefault="00AE29A2" w:rsidP="00AE29A2">
            <w:pPr>
              <w:pStyle w:val="Compact"/>
              <w:keepNext/>
              <w:widowControl/>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创造性思维</w:t>
            </w:r>
          </w:p>
        </w:tc>
        <w:tc>
          <w:tcPr>
            <w:tcW w:w="2835" w:type="dxa"/>
            <w:tcMar>
              <w:top w:w="65" w:type="dxa"/>
              <w:left w:w="80" w:type="dxa"/>
              <w:bottom w:w="65" w:type="dxa"/>
              <w:right w:w="80" w:type="dxa"/>
            </w:tcMar>
            <w:vAlign w:val="center"/>
          </w:tcPr>
          <w:p w14:paraId="1FCFB65C" w14:textId="77777777" w:rsidR="00AE29A2" w:rsidRPr="00AE29A2" w:rsidRDefault="00AE29A2" w:rsidP="00AE29A2">
            <w:pPr>
              <w:pStyle w:val="Compact"/>
              <w:keepNext/>
              <w:widowControl/>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.719</w:t>
            </w:r>
          </w:p>
        </w:tc>
        <w:tc>
          <w:tcPr>
            <w:tcW w:w="3118" w:type="dxa"/>
            <w:tcMar>
              <w:top w:w="65" w:type="dxa"/>
              <w:left w:w="80" w:type="dxa"/>
              <w:bottom w:w="65" w:type="dxa"/>
              <w:right w:w="80" w:type="dxa"/>
            </w:tcMar>
            <w:vAlign w:val="center"/>
          </w:tcPr>
          <w:p w14:paraId="7E93A7E5" w14:textId="77777777" w:rsidR="00A257BF" w:rsidRDefault="00000000">
            <w:pPr>
              <w:keepNext/>
              <w:widowControl/>
              <w:spacing w:line="276" w:lineRule="auto"/>
              <w:jc w:val="center"/>
            </w:pPr>
            <w:r>
              <w:rPr>
                <w:color w:val="000000"/>
                <w:sz w:val="19"/>
              </w:rPr>
              <w:t>&lt;.001</w:t>
            </w:r>
          </w:p>
        </w:tc>
      </w:tr>
      <w:tr w:rsidR="00AE29A2" w:rsidRPr="00AE29A2" w14:paraId="74C67062" w14:textId="77777777" w:rsidTr="00AE29A2">
        <w:trPr>
          <w:cantSplit/>
          <w:trHeight w:val="234"/>
          <w:jc w:val="center"/>
        </w:trPr>
        <w:tc>
          <w:tcPr>
            <w:tcW w:w="3969" w:type="dxa"/>
            <w:tcMar>
              <w:top w:w="65" w:type="dxa"/>
              <w:left w:w="80" w:type="dxa"/>
              <w:bottom w:w="65" w:type="dxa"/>
              <w:right w:w="80" w:type="dxa"/>
            </w:tcMar>
            <w:vAlign w:val="center"/>
          </w:tcPr>
          <w:p w14:paraId="7D67BD86" w14:textId="77777777" w:rsidR="00AE29A2" w:rsidRPr="00AE29A2" w:rsidRDefault="00AE29A2" w:rsidP="00AE29A2">
            <w:pPr>
              <w:pStyle w:val="Compact"/>
              <w:keepNext/>
              <w:widowControl/>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元认知</w:t>
            </w:r>
          </w:p>
        </w:tc>
        <w:tc>
          <w:tcPr>
            <w:tcW w:w="2835" w:type="dxa"/>
            <w:tcMar>
              <w:top w:w="65" w:type="dxa"/>
              <w:left w:w="80" w:type="dxa"/>
              <w:bottom w:w="65" w:type="dxa"/>
              <w:right w:w="80" w:type="dxa"/>
            </w:tcMar>
            <w:vAlign w:val="center"/>
          </w:tcPr>
          <w:p w14:paraId="0FDEBD36" w14:textId="77777777" w:rsidR="00AE29A2" w:rsidRPr="00AE29A2" w:rsidRDefault="00AE29A2" w:rsidP="00AE29A2">
            <w:pPr>
              <w:pStyle w:val="Compact"/>
              <w:keepNext/>
              <w:widowControl/>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.812</w:t>
            </w:r>
          </w:p>
        </w:tc>
        <w:tc>
          <w:tcPr>
            <w:tcW w:w="3118" w:type="dxa"/>
            <w:tcMar>
              <w:top w:w="65" w:type="dxa"/>
              <w:left w:w="80" w:type="dxa"/>
              <w:bottom w:w="65" w:type="dxa"/>
              <w:right w:w="80" w:type="dxa"/>
            </w:tcMar>
            <w:vAlign w:val="center"/>
          </w:tcPr>
          <w:p w14:paraId="6F0D8579" w14:textId="77777777" w:rsidR="00A257BF" w:rsidRDefault="00000000">
            <w:pPr>
              <w:keepNext/>
              <w:widowControl/>
              <w:spacing w:line="276" w:lineRule="auto"/>
              <w:jc w:val="center"/>
            </w:pPr>
            <w:r>
              <w:rPr>
                <w:color w:val="000000"/>
                <w:sz w:val="19"/>
              </w:rPr>
              <w:t>&lt;.001</w:t>
            </w:r>
          </w:p>
        </w:tc>
      </w:tr>
      <w:tr w:rsidR="00AE29A2" w:rsidRPr="00AE29A2" w14:paraId="1FF09BB0" w14:textId="77777777" w:rsidTr="00AE29A2">
        <w:trPr>
          <w:cantSplit/>
          <w:trHeight w:val="286"/>
          <w:jc w:val="center"/>
        </w:trPr>
        <w:tc>
          <w:tcPr>
            <w:tcW w:w="3969" w:type="dxa"/>
            <w:tcMar>
              <w:top w:w="65" w:type="dxa"/>
              <w:left w:w="80" w:type="dxa"/>
              <w:bottom w:w="65" w:type="dxa"/>
              <w:right w:w="80" w:type="dxa"/>
            </w:tcMar>
            <w:vAlign w:val="center"/>
          </w:tcPr>
          <w:p w14:paraId="7BD2627F" w14:textId="77777777" w:rsidR="00AE29A2" w:rsidRPr="00AE29A2" w:rsidRDefault="00AE29A2" w:rsidP="00AE29A2">
            <w:pPr>
              <w:pStyle w:val="Compact"/>
              <w:keepNext/>
              <w:widowControl/>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问题解决能力</w:t>
            </w:r>
          </w:p>
        </w:tc>
        <w:tc>
          <w:tcPr>
            <w:tcW w:w="2835" w:type="dxa"/>
            <w:tcMar>
              <w:top w:w="65" w:type="dxa"/>
              <w:left w:w="80" w:type="dxa"/>
              <w:bottom w:w="65" w:type="dxa"/>
              <w:right w:w="80" w:type="dxa"/>
            </w:tcMar>
            <w:vAlign w:val="center"/>
          </w:tcPr>
          <w:p w14:paraId="5119AEED" w14:textId="77777777" w:rsidR="00AE29A2" w:rsidRPr="00AE29A2" w:rsidRDefault="00AE29A2" w:rsidP="00AE29A2">
            <w:pPr>
              <w:pStyle w:val="Compact"/>
              <w:keepNext/>
              <w:widowControl/>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.826</w:t>
            </w:r>
          </w:p>
        </w:tc>
        <w:tc>
          <w:tcPr>
            <w:tcW w:w="3118" w:type="dxa"/>
            <w:tcMar>
              <w:top w:w="65" w:type="dxa"/>
              <w:left w:w="80" w:type="dxa"/>
              <w:bottom w:w="65" w:type="dxa"/>
              <w:right w:w="80" w:type="dxa"/>
            </w:tcMar>
            <w:vAlign w:val="center"/>
          </w:tcPr>
          <w:p w14:paraId="61589FA0" w14:textId="77777777" w:rsidR="00A257BF" w:rsidRDefault="00000000">
            <w:pPr>
              <w:keepNext/>
              <w:widowControl/>
              <w:spacing w:line="276" w:lineRule="auto"/>
              <w:jc w:val="center"/>
            </w:pPr>
            <w:r>
              <w:rPr>
                <w:color w:val="000000"/>
                <w:sz w:val="19"/>
              </w:rPr>
              <w:t>&lt;.001</w:t>
            </w:r>
          </w:p>
        </w:tc>
      </w:tr>
      <w:tr w:rsidR="00AE29A2" w:rsidRPr="00AE29A2" w14:paraId="2471EF99" w14:textId="77777777" w:rsidTr="00AE29A2">
        <w:trPr>
          <w:cantSplit/>
          <w:trHeight w:val="259"/>
          <w:jc w:val="center"/>
        </w:trPr>
        <w:tc>
          <w:tcPr>
            <w:tcW w:w="3969" w:type="dxa"/>
            <w:tcMar>
              <w:top w:w="65" w:type="dxa"/>
              <w:left w:w="80" w:type="dxa"/>
              <w:bottom w:w="65" w:type="dxa"/>
              <w:right w:w="80" w:type="dxa"/>
            </w:tcMar>
            <w:vAlign w:val="center"/>
          </w:tcPr>
          <w:p w14:paraId="6C916B41" w14:textId="77777777" w:rsidR="00AE29A2" w:rsidRPr="00AE29A2" w:rsidRDefault="00AE29A2" w:rsidP="00AE29A2">
            <w:pPr>
              <w:pStyle w:val="Compact"/>
              <w:keepNext/>
              <w:widowControl/>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算法思维</w:t>
            </w:r>
          </w:p>
        </w:tc>
        <w:tc>
          <w:tcPr>
            <w:tcW w:w="2835" w:type="dxa"/>
            <w:tcMar>
              <w:top w:w="65" w:type="dxa"/>
              <w:left w:w="80" w:type="dxa"/>
              <w:bottom w:w="65" w:type="dxa"/>
              <w:right w:w="80" w:type="dxa"/>
            </w:tcMar>
            <w:vAlign w:val="center"/>
          </w:tcPr>
          <w:p w14:paraId="21CC7EEC" w14:textId="77777777" w:rsidR="00AE29A2" w:rsidRPr="00AE29A2" w:rsidRDefault="00AE29A2" w:rsidP="00AE29A2">
            <w:pPr>
              <w:pStyle w:val="Compact"/>
              <w:keepNext/>
              <w:widowControl/>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.851</w:t>
            </w:r>
          </w:p>
        </w:tc>
        <w:tc>
          <w:tcPr>
            <w:tcW w:w="3118" w:type="dxa"/>
            <w:tcMar>
              <w:top w:w="65" w:type="dxa"/>
              <w:left w:w="80" w:type="dxa"/>
              <w:bottom w:w="65" w:type="dxa"/>
              <w:right w:w="80" w:type="dxa"/>
            </w:tcMar>
            <w:vAlign w:val="center"/>
          </w:tcPr>
          <w:p w14:paraId="3D2DE333" w14:textId="77777777" w:rsidR="00A257BF" w:rsidRDefault="00000000">
            <w:pPr>
              <w:keepNext/>
              <w:widowControl/>
              <w:spacing w:line="276" w:lineRule="auto"/>
              <w:jc w:val="center"/>
            </w:pPr>
            <w:r>
              <w:rPr>
                <w:color w:val="000000"/>
                <w:sz w:val="19"/>
              </w:rPr>
              <w:t>&lt;.001</w:t>
            </w:r>
          </w:p>
        </w:tc>
      </w:tr>
      <w:tr w:rsidR="00AE29A2" w:rsidRPr="00AE29A2" w14:paraId="6775AB06" w14:textId="77777777" w:rsidTr="00AE29A2">
        <w:trPr>
          <w:cantSplit/>
          <w:trHeight w:val="257"/>
          <w:jc w:val="center"/>
        </w:trPr>
        <w:tc>
          <w:tcPr>
            <w:tcW w:w="3969" w:type="dxa"/>
            <w:tcMar>
              <w:top w:w="65" w:type="dxa"/>
              <w:left w:w="80" w:type="dxa"/>
              <w:bottom w:w="65" w:type="dxa"/>
              <w:right w:w="80" w:type="dxa"/>
            </w:tcMar>
            <w:vAlign w:val="center"/>
          </w:tcPr>
          <w:p w14:paraId="420192C7" w14:textId="77777777" w:rsidR="00AE29A2" w:rsidRPr="00AE29A2" w:rsidRDefault="00AE29A2" w:rsidP="00AE29A2">
            <w:pPr>
              <w:pStyle w:val="Compact"/>
              <w:widowControl/>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协作能力</w:t>
            </w:r>
          </w:p>
        </w:tc>
        <w:tc>
          <w:tcPr>
            <w:tcW w:w="2835" w:type="dxa"/>
            <w:tcMar>
              <w:top w:w="65" w:type="dxa"/>
              <w:left w:w="80" w:type="dxa"/>
              <w:bottom w:w="65" w:type="dxa"/>
              <w:right w:w="80" w:type="dxa"/>
            </w:tcMar>
            <w:vAlign w:val="center"/>
          </w:tcPr>
          <w:p w14:paraId="5168C019" w14:textId="77777777" w:rsidR="00AE29A2" w:rsidRPr="00AE29A2" w:rsidRDefault="00AE29A2" w:rsidP="00AE29A2">
            <w:pPr>
              <w:pStyle w:val="Compact"/>
              <w:widowControl/>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.793</w:t>
            </w:r>
          </w:p>
        </w:tc>
        <w:tc>
          <w:tcPr>
            <w:tcW w:w="3118" w:type="dxa"/>
            <w:tcMar>
              <w:top w:w="65" w:type="dxa"/>
              <w:left w:w="80" w:type="dxa"/>
              <w:bottom w:w="65" w:type="dxa"/>
              <w:right w:w="80" w:type="dxa"/>
            </w:tcMar>
            <w:vAlign w:val="center"/>
          </w:tcPr>
          <w:p w14:paraId="3A9E56D3" w14:textId="77777777" w:rsidR="00A257BF" w:rsidRDefault="00000000">
            <w:pPr>
              <w:widowControl/>
              <w:spacing w:line="276" w:lineRule="auto"/>
              <w:jc w:val="center"/>
            </w:pPr>
            <w:r>
              <w:rPr>
                <w:color w:val="000000"/>
                <w:sz w:val="19"/>
              </w:rPr>
              <w:t>&lt;.001</w:t>
            </w:r>
          </w:p>
        </w:tc>
      </w:tr>
    </w:tbl>
    <w:p w14:paraId="282F053C" w14:textId="77777777" w:rsidR="00A257BF" w:rsidRDefault="00000000">
      <w:pPr>
        <w:pStyle w:val="2"/>
        <w:keepNext/>
        <w:widowControl/>
        <w:spacing w:before="200" w:after="100"/>
        <w:rPr>
          <w:rFonts w:hint="eastAsia"/>
        </w:rPr>
      </w:pPr>
      <w:r>
        <w:rPr>
          <w:rFonts w:ascii="Times New Roman" w:eastAsia="宋体" w:hAnsi="Times New Roman"/>
          <w:b/>
          <w:color w:val="000000"/>
          <w:sz w:val="22"/>
        </w:rPr>
        <w:t xml:space="preserve">3.5 </w:t>
      </w:r>
      <w:r>
        <w:rPr>
          <w:rFonts w:ascii="Times New Roman" w:eastAsia="宋体" w:hAnsi="Times New Roman"/>
          <w:b/>
          <w:color w:val="000000"/>
          <w:sz w:val="22"/>
        </w:rPr>
        <w:t>数据处理与统计分析</w:t>
      </w:r>
    </w:p>
    <w:p w14:paraId="2EE89289" w14:textId="77777777" w:rsidR="00A257BF" w:rsidRDefault="00000000">
      <w:pPr>
        <w:widowControl/>
        <w:rPr>
          <w:rFonts w:hint="eastAsia"/>
        </w:rPr>
      </w:pPr>
      <w:r>
        <w:rPr>
          <w:rFonts w:ascii="Times New Roman" w:hAnsi="Times New Roman" w:eastAsia="宋体"/>
          <w:color w:val="000000"/>
          <w:sz w:val="21"/>
        </w:rPr>
        <w:t>量表分析使用既有研究汇总记录中的样本量、均值和标准差，自我效能感及HOTS六维度的描述统计分别列于表7和表9。描述性改善量定义为前测均值减后测均值，组间改善量差为实验组改善量减对照组改善量。依据各时点的M、SD和n，计算未调整组间均值差、Welch t统计量、自由度、双侧p值和95%置信区间；分析不涉及个体分数重建。</w:t>
      </w:r>
    </w:p>
    <w:p w14:paraId="2B4A4D0A" w14:textId="77777777" w:rsidR="00A257BF" w:rsidRDefault="00000000">
      <w:pPr>
        <w:widowControl/>
        <w:rPr>
          <w:rFonts w:hint="eastAsia"/>
        </w:rPr>
      </w:pPr>
      <w:r>
        <w:rPr>
          <w:rFonts w:ascii="Times New Roman" w:hAnsi="Times New Roman" w:eastAsia="宋体"/>
          <w:color w:val="000000"/>
          <w:sz w:val="21"/>
        </w:rPr>
        <w:t>组间复算以学生观测独立、每个时点各组n=45、SD为样本标准差且汇总记录准确为条件。均值差标准误为SE=√(SD实验²/n实验+SD对照²/n对照)，区间采用Welch–Satterthwaite自由度的t临界值。Hedges g采用两组加权合并SD及小样本校正J≈1−3/[4(n实验+n对照−2)−1]，差值和g统一为实验组减对照组。HOTS六项后测比较作为同一检验族实施Holm校正；表10中的区间为未作多重性调整的逐项95%区间，不能当作同时置信区间。自我效能感另作为探索性结果报告，不据此宣称控制了全文全部检验的家族错误率。上述分析未校正前测、班级及学年，班级内相关也不能由汇总数据估计。</w:t>
      </w:r>
    </w:p>
    <w:p w14:paraId="5C7A461B" w14:textId="77777777" w:rsidR="00A257BF" w:rsidRDefault="00000000">
      <w:pPr>
        <w:widowControl/>
        <w:spacing w:after="80" w:line="300" w:lineRule="auto"/>
        <w:ind w:firstLine="420"/>
        <w:rPr>
          <w:rFonts w:hint="eastAsia"/>
        </w:rPr>
      </w:pPr>
      <w:r>
        <w:rPr>
          <w:rFonts w:ascii="Times New Roman" w:hAnsi="Times New Roman" w:eastAsia="宋体"/>
          <w:color w:val="000000"/>
          <w:sz w:val="21"/>
        </w:rPr>
        <w:t>数据来源核查显示，HOTS独立样本汇总表中标为“T/P”的数值组合与F(1,88)的概率关系近似一致，部分配对检验的t与p也不相容，故不直接采用来源表的检验列。本研究依据M、SD和n统一计算时点内比较。由于个体配对记录、前后测相关和差值SD不可得，纵向结果限于均值变化的描述，不报告配对检验或组别×时间效应；前测校正、班级调整和机制分析亦不在本次汇总统计分析范围内。</w:t>
      </w:r>
    </w:p>
    <w:p w14:paraId="59E072F7" w14:textId="77777777" w:rsidR="00A257BF" w:rsidRDefault="00000000">
      <w:pPr>
        <w:widowControl/>
        <w:spacing w:after="80" w:line="300" w:lineRule="auto"/>
        <w:ind w:firstLine="420"/>
        <w:rPr>
          <w:rFonts w:hint="eastAsia"/>
        </w:rPr>
      </w:pPr>
      <w:r>
        <w:rPr>
          <w:rFonts w:ascii="Times New Roman" w:eastAsia="宋体" w:hAnsi="Times New Roman"/>
          <w:color w:val="000000"/>
        </w:rPr>
        <w:t>平台数据提取以截图中的原始标签和数值为准，仅对有明确分子与分母的任务计算提交率，对同一</w:t>
      </w:r>
      <w:r>
        <w:rPr>
          <w:rFonts w:ascii="Times New Roman" w:eastAsia="宋体" w:hAnsi="Times New Roman"/>
          <w:color w:val="000000"/>
        </w:rPr>
        <w:t>AI</w:t>
      </w:r>
      <w:r>
        <w:rPr>
          <w:rFonts w:ascii="Times New Roman" w:eastAsia="宋体" w:hAnsi="Times New Roman"/>
          <w:color w:val="000000"/>
        </w:rPr>
        <w:t>交互页面计算教师与学生交互的构成比例。保留不同平台及版本的独立口径，不合并重复任务，不把累计访问、讨论或资源数量换算为研究人数，也不从静态截图计算推荐接受率、适配成功率或学习效率。</w:t>
      </w:r>
    </w:p>
    <w:p w14:paraId="12A762EC" w14:textId="77777777" w:rsidR="00A257BF" w:rsidRDefault="00000000">
      <w:pPr>
        <w:keepNext/>
        <w:keepLines/>
        <w:widowControl/>
        <w:spacing w:before="140" w:after="80" w:line="300" w:lineRule="auto"/>
        <w:jc w:val="center"/>
        <w:rPr>
          <w:rFonts w:hint="eastAsia"/>
        </w:rPr>
      </w:pPr>
      <w:r>
        <w:rPr>
          <w:rFonts w:ascii="Times New Roman" w:eastAsia="宋体" w:hAnsi="Times New Roman"/>
          <w:b/>
          <w:color w:val="000000"/>
        </w:rPr>
        <w:t>表</w:t>
      </w:r>
      <w:r>
        <w:rPr>
          <w:rFonts w:ascii="Times New Roman" w:eastAsia="宋体" w:hAnsi="Times New Roman"/>
          <w:b/>
          <w:color w:val="000000"/>
        </w:rPr>
        <w:t xml:space="preserve">3 </w:t>
      </w:r>
      <w:r>
        <w:rPr>
          <w:rFonts w:ascii="Times New Roman" w:eastAsia="宋体" w:hAnsi="Times New Roman"/>
          <w:b/>
          <w:color w:val="000000"/>
        </w:rPr>
        <w:t>数据来源与本次分析范围</w:t>
      </w:r>
    </w:p>
    <w:tbl>
      <w:tblPr>
        <w:tblW w:w="992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969"/>
        <w:gridCol w:w="4252"/>
      </w:tblGrid>
      <w:tr w:rsidR="00A257BF" w14:paraId="07448CA8" w14:textId="77777777">
        <w:trPr>
          <w:cantSplit/>
          <w:tblHeader/>
          <w:jc w:val="center"/>
        </w:trPr>
        <w:tc>
          <w:tcPr>
            <w:tcW w:w="1701" w:type="dxa"/>
            <w:shd w:val="clear" w:color="auto" w:fill="EDEDED"/>
            <w:tcMar>
              <w:top w:w="65" w:type="dxa"/>
              <w:left w:w="80" w:type="dxa"/>
              <w:bottom w:w="65" w:type="dxa"/>
              <w:right w:w="80" w:type="dxa"/>
            </w:tcMar>
            <w:vAlign w:val="center"/>
          </w:tcPr>
          <w:p w14:paraId="3A8AAE82" w14:textId="77777777" w:rsidR="00A257BF" w:rsidRDefault="00000000">
            <w:pPr>
              <w:keepNext/>
              <w:widowControl/>
              <w:spacing w:line="276" w:lineRule="auto"/>
              <w:jc w:val="left"/>
              <w:rPr>
                <w:rFonts w:hint="eastAsia"/>
              </w:rPr>
            </w:pPr>
            <w:r>
              <w:rPr>
                <w:rFonts w:ascii="Times New Roman" w:eastAsia="宋体" w:hAnsi="Times New Roman"/>
                <w:b/>
                <w:color w:val="000000"/>
                <w:sz w:val="19"/>
              </w:rPr>
              <w:t>数据层次</w:t>
            </w:r>
          </w:p>
        </w:tc>
        <w:tc>
          <w:tcPr>
            <w:tcW w:w="3969" w:type="dxa"/>
            <w:shd w:val="clear" w:color="auto" w:fill="EDEDED"/>
            <w:tcMar>
              <w:top w:w="65" w:type="dxa"/>
              <w:left w:w="80" w:type="dxa"/>
              <w:bottom w:w="65" w:type="dxa"/>
              <w:right w:w="80" w:type="dxa"/>
            </w:tcMar>
            <w:vAlign w:val="center"/>
          </w:tcPr>
          <w:p w14:paraId="75558299" w14:textId="77777777" w:rsidR="00A257BF" w:rsidRDefault="00000000">
            <w:pPr>
              <w:keepNext/>
              <w:widowControl/>
              <w:spacing w:line="276" w:lineRule="auto"/>
              <w:jc w:val="left"/>
              <w:rPr>
                <w:rFonts w:hint="eastAsia"/>
              </w:rPr>
            </w:pPr>
            <w:r>
              <w:rPr>
                <w:rFonts w:ascii="Times New Roman" w:eastAsia="宋体" w:hAnsi="Times New Roman"/>
                <w:b/>
                <w:color w:val="000000"/>
                <w:sz w:val="19"/>
              </w:rPr>
              <w:t>已知范围与内容</w:t>
            </w:r>
          </w:p>
        </w:tc>
        <w:tc>
          <w:tcPr>
            <w:tcW w:w="4252" w:type="dxa"/>
            <w:shd w:val="clear" w:color="auto" w:fill="EDEDED"/>
            <w:tcMar>
              <w:top w:w="65" w:type="dxa"/>
              <w:left w:w="80" w:type="dxa"/>
              <w:bottom w:w="65" w:type="dxa"/>
              <w:right w:w="80" w:type="dxa"/>
            </w:tcMar>
            <w:vAlign w:val="center"/>
          </w:tcPr>
          <w:p w14:paraId="6C800B76" w14:textId="77777777" w:rsidR="00A257BF" w:rsidRDefault="00000000">
            <w:pPr>
              <w:keepNext/>
              <w:widowControl/>
              <w:spacing w:line="276" w:lineRule="auto"/>
              <w:jc w:val="left"/>
              <w:rPr>
                <w:rFonts w:hint="eastAsia"/>
              </w:rPr>
            </w:pPr>
            <w:r>
              <w:rPr>
                <w:rFonts w:ascii="Times New Roman" w:eastAsia="宋体" w:hAnsi="Times New Roman"/>
                <w:b/>
                <w:color w:val="000000"/>
                <w:sz w:val="19"/>
              </w:rPr>
              <w:t>可用分析</w:t>
            </w:r>
          </w:p>
        </w:tc>
      </w:tr>
      <w:tr w:rsidR="00A257BF" w14:paraId="23C4C307" w14:textId="77777777">
        <w:trPr>
          <w:cantSplit/>
          <w:jc w:val="center"/>
        </w:trPr>
        <w:tc>
          <w:tcPr>
            <w:tcW w:w="1701" w:type="dxa"/>
            <w:tcMar>
              <w:top w:w="65" w:type="dxa"/>
              <w:left w:w="80" w:type="dxa"/>
              <w:bottom w:w="65" w:type="dxa"/>
              <w:right w:w="80" w:type="dxa"/>
            </w:tcMar>
            <w:vAlign w:val="center"/>
          </w:tcPr>
          <w:p w14:paraId="6BD4B3F6" w14:textId="77777777" w:rsidR="00A257BF" w:rsidRDefault="00000000">
            <w:pPr>
              <w:keepNext/>
              <w:widowControl/>
              <w:spacing w:line="276" w:lineRule="auto"/>
              <w:jc w:val="left"/>
              <w:rPr>
                <w:rFonts w:hint="eastAsia"/>
              </w:rPr>
            </w:pPr>
            <w:r>
              <w:rPr>
                <w:rFonts w:ascii="Times New Roman" w:eastAsia="宋体" w:hAnsi="Times New Roman"/>
                <w:color w:val="000000"/>
                <w:sz w:val="19"/>
              </w:rPr>
              <w:t>自我效能感</w:t>
            </w:r>
          </w:p>
        </w:tc>
        <w:tc>
          <w:tcPr>
            <w:tcW w:w="3969" w:type="dxa"/>
            <w:tcMar>
              <w:top w:w="65" w:type="dxa"/>
              <w:left w:w="80" w:type="dxa"/>
              <w:bottom w:w="65" w:type="dxa"/>
              <w:right w:w="80" w:type="dxa"/>
            </w:tcMar>
            <w:vAlign w:val="center"/>
          </w:tcPr>
          <w:p w14:paraId="5A08E7A4" w14:textId="77777777" w:rsidR="00A257BF" w:rsidRDefault="00000000">
            <w:pPr>
              <w:keepNext/>
              <w:widowControl/>
              <w:spacing w:line="276" w:lineRule="auto"/>
              <w:jc w:val="left"/>
              <w:rPr>
                <w:rFonts w:hint="eastAsia"/>
              </w:rPr>
            </w:pPr>
            <w:r>
              <w:rPr>
                <w:rFonts w:ascii="Times New Roman" w:eastAsia="宋体" w:hAnsi="Times New Roman"/>
                <w:color w:val="000000"/>
                <w:sz w:val="19"/>
              </w:rPr>
              <w:t>实验组、对照组各</w:t>
            </w:r>
            <w:r>
              <w:rPr>
                <w:rFonts w:ascii="Times New Roman" w:eastAsia="宋体" w:hAnsi="Times New Roman"/>
                <w:color w:val="000000"/>
                <w:sz w:val="19"/>
              </w:rPr>
              <w:t>45</w:t>
            </w:r>
            <w:r>
              <w:rPr>
                <w:rFonts w:ascii="Times New Roman" w:eastAsia="宋体" w:hAnsi="Times New Roman"/>
                <w:color w:val="000000"/>
                <w:sz w:val="19"/>
              </w:rPr>
              <w:t>；前后测</w:t>
            </w:r>
            <w:r>
              <w:rPr>
                <w:rFonts w:ascii="Times New Roman" w:eastAsia="宋体" w:hAnsi="Times New Roman"/>
                <w:color w:val="000000"/>
                <w:sz w:val="19"/>
              </w:rPr>
              <w:t>M</w:t>
            </w:r>
            <w:r>
              <w:rPr>
                <w:rFonts w:ascii="Times New Roman" w:eastAsia="宋体" w:hAnsi="Times New Roman"/>
                <w:color w:val="000000"/>
                <w:sz w:val="19"/>
              </w:rPr>
              <w:t>与</w:t>
            </w:r>
            <w:r>
              <w:rPr>
                <w:rFonts w:ascii="Times New Roman" w:eastAsia="宋体" w:hAnsi="Times New Roman"/>
                <w:color w:val="000000"/>
                <w:sz w:val="19"/>
              </w:rPr>
              <w:t>SD</w:t>
            </w:r>
          </w:p>
        </w:tc>
        <w:tc>
          <w:tcPr>
            <w:tcW w:w="4252" w:type="dxa"/>
            <w:tcMar>
              <w:top w:w="65" w:type="dxa"/>
              <w:left w:w="80" w:type="dxa"/>
              <w:bottom w:w="65" w:type="dxa"/>
              <w:right w:w="80" w:type="dxa"/>
            </w:tcMar>
            <w:vAlign w:val="center"/>
          </w:tcPr>
          <w:p w14:paraId="22AB6169" w14:textId="77777777" w:rsidR="00A257BF" w:rsidRDefault="00000000">
            <w:pPr>
              <w:keepNext/>
              <w:widowControl/>
              <w:spacing w:line="276" w:lineRule="auto"/>
              <w:jc w:val="left"/>
              <w:rPr>
                <w:rFonts w:hint="eastAsia"/>
              </w:rPr>
            </w:pPr>
            <w:r>
              <w:rPr>
                <w:rFonts w:ascii="Times New Roman" w:eastAsia="宋体" w:hAnsi="Times New Roman"/>
                <w:color w:val="000000"/>
                <w:sz w:val="19"/>
              </w:rPr>
              <w:t>描述变化；条件性未调整组间复算</w:t>
            </w:r>
          </w:p>
        </w:tc>
      </w:tr>
      <w:tr w:rsidR="00A257BF" w14:paraId="7E94C0D5" w14:textId="77777777">
        <w:trPr>
          <w:cantSplit/>
          <w:jc w:val="center"/>
        </w:trPr>
        <w:tc>
          <w:tcPr>
            <w:tcW w:w="1701" w:type="dxa"/>
            <w:tcMar>
              <w:top w:w="65" w:type="dxa"/>
              <w:left w:w="80" w:type="dxa"/>
              <w:bottom w:w="65" w:type="dxa"/>
              <w:right w:w="80" w:type="dxa"/>
            </w:tcMar>
            <w:vAlign w:val="center"/>
          </w:tcPr>
          <w:p w14:paraId="4E7A9AC4" w14:textId="77777777" w:rsidR="00A257BF" w:rsidRDefault="00000000">
            <w:pPr>
              <w:keepNext/>
              <w:widowControl/>
              <w:spacing w:line="276" w:lineRule="auto"/>
              <w:jc w:val="left"/>
              <w:rPr>
                <w:rFonts w:hint="eastAsia"/>
              </w:rPr>
            </w:pPr>
            <w:r>
              <w:rPr>
                <w:rFonts w:ascii="Times New Roman" w:eastAsia="宋体" w:hAnsi="Times New Roman"/>
                <w:color w:val="000000"/>
                <w:sz w:val="19"/>
              </w:rPr>
              <w:t>HOTS</w:t>
            </w:r>
            <w:r>
              <w:rPr>
                <w:rFonts w:ascii="Times New Roman" w:eastAsia="宋体" w:hAnsi="Times New Roman"/>
                <w:color w:val="000000"/>
                <w:sz w:val="19"/>
              </w:rPr>
              <w:t>六维度</w:t>
            </w:r>
          </w:p>
        </w:tc>
        <w:tc>
          <w:tcPr>
            <w:tcW w:w="3969" w:type="dxa"/>
            <w:tcMar>
              <w:top w:w="65" w:type="dxa"/>
              <w:left w:w="80" w:type="dxa"/>
              <w:bottom w:w="65" w:type="dxa"/>
              <w:right w:w="80" w:type="dxa"/>
            </w:tcMar>
            <w:vAlign w:val="center"/>
          </w:tcPr>
          <w:p>
            <w:pPr>
              <w:widowControl/>
            </w:pPr>
            <w:r>
              <w:t>实验组、对照组各45；六维度前后测M与SD（既有汇总记录）</w:t>
            </w:r>
          </w:p>
        </w:tc>
        <w:tc>
          <w:tcPr>
            <w:tcW w:w="4252" w:type="dxa"/>
            <w:tcMar>
              <w:top w:w="65" w:type="dxa"/>
              <w:left w:w="80" w:type="dxa"/>
              <w:bottom w:w="65" w:type="dxa"/>
              <w:right w:w="80" w:type="dxa"/>
            </w:tcMar>
            <w:vAlign w:val="center"/>
          </w:tcPr>
          <w:p>
            <w:pPr>
              <w:widowControl/>
            </w:pPr>
            <w:r>
              <w:t>描述变化；条件性Welch比较与CI；六项后测Holm校正</w:t>
            </w:r>
          </w:p>
        </w:tc>
      </w:tr>
      <w:tr w:rsidR="00A257BF" w14:paraId="056F4BDE" w14:textId="77777777">
        <w:trPr>
          <w:cantSplit/>
          <w:jc w:val="center"/>
        </w:trPr>
        <w:tc>
          <w:tcPr>
            <w:tcW w:w="1701" w:type="dxa"/>
            <w:tcMar>
              <w:top w:w="65" w:type="dxa"/>
              <w:left w:w="80" w:type="dxa"/>
              <w:bottom w:w="65" w:type="dxa"/>
              <w:right w:w="80" w:type="dxa"/>
            </w:tcMar>
            <w:vAlign w:val="center"/>
          </w:tcPr>
          <w:p w14:paraId="2BB6AD3B" w14:textId="77777777" w:rsidR="00A257BF" w:rsidRDefault="00000000">
            <w:pPr>
              <w:keepNext/>
              <w:widowControl/>
              <w:spacing w:line="276" w:lineRule="auto"/>
              <w:jc w:val="left"/>
              <w:rPr>
                <w:rFonts w:hint="eastAsia"/>
              </w:rPr>
            </w:pPr>
            <w:r>
              <w:rPr>
                <w:rFonts w:ascii="Times New Roman" w:eastAsia="宋体" w:hAnsi="Times New Roman"/>
                <w:color w:val="000000"/>
                <w:sz w:val="19"/>
              </w:rPr>
              <w:t>学校平台任务与概览</w:t>
            </w:r>
          </w:p>
        </w:tc>
        <w:tc>
          <w:tcPr>
            <w:tcW w:w="3969" w:type="dxa"/>
            <w:tcMar>
              <w:top w:w="65" w:type="dxa"/>
              <w:left w:w="80" w:type="dxa"/>
              <w:bottom w:w="65" w:type="dxa"/>
              <w:right w:w="80" w:type="dxa"/>
            </w:tcMar>
            <w:vAlign w:val="center"/>
          </w:tcPr>
          <w:p w14:paraId="1A208208" w14:textId="77777777" w:rsidR="00A257BF" w:rsidRDefault="00000000">
            <w:pPr>
              <w:keepNext/>
              <w:widowControl/>
              <w:spacing w:line="276" w:lineRule="auto"/>
              <w:jc w:val="left"/>
              <w:rPr>
                <w:rFonts w:hint="eastAsia"/>
              </w:rPr>
            </w:pPr>
            <w:r>
              <w:rPr>
                <w:rFonts w:ascii="Times New Roman" w:eastAsia="宋体" w:hAnsi="Times New Roman"/>
                <w:color w:val="000000"/>
                <w:sz w:val="19"/>
              </w:rPr>
              <w:t>课程</w:t>
            </w:r>
            <w:r>
              <w:rPr>
                <w:rFonts w:ascii="Times New Roman" w:eastAsia="宋体" w:hAnsi="Times New Roman"/>
                <w:color w:val="000000"/>
                <w:sz w:val="19"/>
              </w:rPr>
              <w:t>4</w:t>
            </w:r>
            <w:r>
              <w:rPr>
                <w:rFonts w:ascii="Times New Roman" w:eastAsia="宋体" w:hAnsi="Times New Roman"/>
                <w:color w:val="000000"/>
                <w:sz w:val="19"/>
              </w:rPr>
              <w:t>班</w:t>
            </w:r>
            <w:r>
              <w:rPr>
                <w:rFonts w:ascii="Times New Roman" w:eastAsia="宋体" w:hAnsi="Times New Roman"/>
                <w:color w:val="000000"/>
                <w:sz w:val="19"/>
              </w:rPr>
              <w:t>108</w:t>
            </w:r>
            <w:r>
              <w:rPr>
                <w:rFonts w:ascii="Times New Roman" w:eastAsia="宋体" w:hAnsi="Times New Roman"/>
                <w:color w:val="000000"/>
                <w:sz w:val="19"/>
              </w:rPr>
              <w:t>人；单项任务分母不同</w:t>
            </w:r>
          </w:p>
        </w:tc>
        <w:tc>
          <w:tcPr>
            <w:tcW w:w="4252" w:type="dxa"/>
            <w:tcMar>
              <w:top w:w="65" w:type="dxa"/>
              <w:left w:w="80" w:type="dxa"/>
              <w:bottom w:w="65" w:type="dxa"/>
              <w:right w:w="80" w:type="dxa"/>
            </w:tcMar>
            <w:vAlign w:val="center"/>
          </w:tcPr>
          <w:p w14:paraId="6C293F53" w14:textId="77777777" w:rsidR="00A257BF" w:rsidRDefault="00000000">
            <w:pPr>
              <w:keepNext/>
              <w:widowControl/>
              <w:spacing w:line="276" w:lineRule="auto"/>
              <w:jc w:val="left"/>
              <w:rPr>
                <w:rFonts w:hint="eastAsia"/>
              </w:rPr>
            </w:pPr>
            <w:r>
              <w:rPr>
                <w:rFonts w:ascii="Times New Roman" w:eastAsia="宋体" w:hAnsi="Times New Roman"/>
                <w:color w:val="000000"/>
                <w:sz w:val="19"/>
              </w:rPr>
              <w:t>原页面计数；任务提交率</w:t>
            </w:r>
          </w:p>
        </w:tc>
      </w:tr>
      <w:tr w:rsidR="00A257BF" w14:paraId="6819284B" w14:textId="77777777">
        <w:trPr>
          <w:cantSplit/>
          <w:jc w:val="center"/>
        </w:trPr>
        <w:tc>
          <w:tcPr>
            <w:tcW w:w="1701" w:type="dxa"/>
            <w:tcMar>
              <w:top w:w="65" w:type="dxa"/>
              <w:left w:w="80" w:type="dxa"/>
              <w:bottom w:w="65" w:type="dxa"/>
              <w:right w:w="80" w:type="dxa"/>
            </w:tcMar>
            <w:vAlign w:val="center"/>
          </w:tcPr>
          <w:p w14:paraId="19BE28BE" w14:textId="77777777" w:rsidR="00A257BF" w:rsidRDefault="00000000">
            <w:pPr>
              <w:keepNext/>
              <w:widowControl/>
              <w:spacing w:line="276" w:lineRule="auto"/>
              <w:jc w:val="left"/>
              <w:rPr>
                <w:rFonts w:hint="eastAsia"/>
              </w:rPr>
            </w:pPr>
            <w:r>
              <w:rPr>
                <w:rFonts w:ascii="Times New Roman" w:eastAsia="宋体" w:hAnsi="Times New Roman"/>
                <w:color w:val="000000"/>
                <w:sz w:val="19"/>
              </w:rPr>
              <w:t>智慧树课程资料</w:t>
            </w:r>
          </w:p>
        </w:tc>
        <w:tc>
          <w:tcPr>
            <w:tcW w:w="3969" w:type="dxa"/>
            <w:tcMar>
              <w:top w:w="65" w:type="dxa"/>
              <w:left w:w="80" w:type="dxa"/>
              <w:bottom w:w="65" w:type="dxa"/>
              <w:right w:w="80" w:type="dxa"/>
            </w:tcMar>
            <w:vAlign w:val="center"/>
          </w:tcPr>
          <w:p w14:paraId="2F2DB121" w14:textId="77777777" w:rsidR="00A257BF" w:rsidRDefault="00000000">
            <w:pPr>
              <w:keepNext/>
              <w:widowControl/>
              <w:spacing w:line="276" w:lineRule="auto"/>
              <w:jc w:val="left"/>
              <w:rPr>
                <w:rFonts w:hint="eastAsia"/>
              </w:rPr>
            </w:pPr>
            <w:r>
              <w:rPr>
                <w:rFonts w:ascii="Times New Roman" w:eastAsia="宋体" w:hAnsi="Times New Roman"/>
                <w:color w:val="000000"/>
                <w:sz w:val="19"/>
              </w:rPr>
              <w:t>跨学期课程资料、能力图谱与</w:t>
            </w:r>
            <w:r>
              <w:rPr>
                <w:rFonts w:ascii="Times New Roman" w:eastAsia="宋体" w:hAnsi="Times New Roman"/>
                <w:color w:val="000000"/>
                <w:sz w:val="19"/>
              </w:rPr>
              <w:t>AI</w:t>
            </w:r>
            <w:r>
              <w:rPr>
                <w:rFonts w:ascii="Times New Roman" w:eastAsia="宋体" w:hAnsi="Times New Roman"/>
                <w:color w:val="000000"/>
                <w:sz w:val="19"/>
              </w:rPr>
              <w:t>监控</w:t>
            </w:r>
          </w:p>
        </w:tc>
        <w:tc>
          <w:tcPr>
            <w:tcW w:w="4252" w:type="dxa"/>
            <w:tcMar>
              <w:top w:w="65" w:type="dxa"/>
              <w:left w:w="80" w:type="dxa"/>
              <w:bottom w:w="65" w:type="dxa"/>
              <w:right w:w="80" w:type="dxa"/>
            </w:tcMar>
            <w:vAlign w:val="center"/>
          </w:tcPr>
          <w:p w14:paraId="06F109FF" w14:textId="77777777" w:rsidR="00A257BF" w:rsidRDefault="00000000">
            <w:pPr>
              <w:keepNext/>
              <w:widowControl/>
              <w:spacing w:line="276" w:lineRule="auto"/>
              <w:jc w:val="left"/>
              <w:rPr>
                <w:rFonts w:hint="eastAsia"/>
              </w:rPr>
            </w:pPr>
            <w:r>
              <w:rPr>
                <w:rFonts w:ascii="Times New Roman" w:eastAsia="宋体" w:hAnsi="Times New Roman"/>
                <w:color w:val="000000"/>
                <w:sz w:val="19"/>
              </w:rPr>
              <w:t>保留页面范围的课程与交互描述</w:t>
            </w:r>
          </w:p>
        </w:tc>
      </w:tr>
      <w:tr w:rsidR="00A257BF" w14:paraId="0DCBE1CC" w14:textId="77777777">
        <w:trPr>
          <w:cantSplit/>
          <w:jc w:val="center"/>
        </w:trPr>
        <w:tc>
          <w:tcPr>
            <w:tcW w:w="1701" w:type="dxa"/>
            <w:tcMar>
              <w:top w:w="65" w:type="dxa"/>
              <w:left w:w="80" w:type="dxa"/>
              <w:bottom w:w="65" w:type="dxa"/>
              <w:right w:w="80" w:type="dxa"/>
            </w:tcMar>
            <w:vAlign w:val="center"/>
          </w:tcPr>
          <w:p w14:paraId="282BA8FA" w14:textId="77777777" w:rsidR="00A257BF" w:rsidRDefault="00000000">
            <w:pPr>
              <w:keepNext/>
              <w:widowControl/>
              <w:spacing w:line="276" w:lineRule="auto"/>
              <w:jc w:val="left"/>
              <w:rPr>
                <w:rFonts w:hint="eastAsia"/>
              </w:rPr>
            </w:pPr>
            <w:r>
              <w:rPr>
                <w:rFonts w:ascii="Times New Roman" w:eastAsia="宋体" w:hAnsi="Times New Roman"/>
                <w:color w:val="000000"/>
                <w:sz w:val="19"/>
              </w:rPr>
              <w:t>个体成绩与适配事件</w:t>
            </w:r>
          </w:p>
        </w:tc>
        <w:tc>
          <w:tcPr>
            <w:tcW w:w="3969" w:type="dxa"/>
            <w:tcMar>
              <w:top w:w="65" w:type="dxa"/>
              <w:left w:w="80" w:type="dxa"/>
              <w:bottom w:w="65" w:type="dxa"/>
              <w:right w:w="80" w:type="dxa"/>
            </w:tcMar>
            <w:vAlign w:val="center"/>
          </w:tcPr>
          <w:p w14:paraId="2DFE4F98" w14:textId="77777777" w:rsidR="00A257BF" w:rsidRDefault="00000000">
            <w:pPr>
              <w:keepNext/>
              <w:widowControl/>
              <w:spacing w:line="276" w:lineRule="auto"/>
              <w:jc w:val="left"/>
              <w:rPr>
                <w:rFonts w:hint="eastAsia"/>
              </w:rPr>
            </w:pPr>
            <w:r>
              <w:rPr>
                <w:rFonts w:ascii="Times New Roman" w:eastAsia="宋体" w:hAnsi="Times New Roman"/>
                <w:color w:val="000000"/>
                <w:sz w:val="19"/>
              </w:rPr>
              <w:t>无可关联本研究组别的评分或事件数据</w:t>
            </w:r>
          </w:p>
        </w:tc>
        <w:tc>
          <w:tcPr>
            <w:tcW w:w="4252" w:type="dxa"/>
            <w:tcMar>
              <w:top w:w="65" w:type="dxa"/>
              <w:left w:w="80" w:type="dxa"/>
              <w:bottom w:w="65" w:type="dxa"/>
              <w:right w:w="80" w:type="dxa"/>
            </w:tcMar>
            <w:vAlign w:val="center"/>
          </w:tcPr>
          <w:p w14:paraId="10404CB8" w14:textId="77777777" w:rsidR="00A257BF" w:rsidRDefault="00000000">
            <w:pPr>
              <w:keepNext/>
              <w:widowControl/>
              <w:spacing w:line="276" w:lineRule="auto"/>
              <w:jc w:val="left"/>
              <w:rPr>
                <w:rFonts w:hint="eastAsia"/>
              </w:rPr>
            </w:pPr>
            <w:r>
              <w:rPr>
                <w:rFonts w:ascii="Times New Roman" w:eastAsia="宋体" w:hAnsi="Times New Roman"/>
                <w:color w:val="000000"/>
                <w:sz w:val="19"/>
              </w:rPr>
              <w:t>不估计客观增益或适配机制</w:t>
            </w:r>
          </w:p>
        </w:tc>
      </w:tr>
      <w:tr w:rsidR="00A257BF" w14:paraId="60B12E0F" w14:textId="77777777">
        <w:trPr>
          <w:cantSplit/>
          <w:jc w:val="center"/>
        </w:trPr>
        <w:tc>
          <w:tcPr>
            <w:tcW w:w="1701" w:type="dxa"/>
            <w:tcMar>
              <w:top w:w="65" w:type="dxa"/>
              <w:left w:w="80" w:type="dxa"/>
              <w:bottom w:w="65" w:type="dxa"/>
              <w:right w:w="80" w:type="dxa"/>
            </w:tcMar>
            <w:vAlign w:val="center"/>
          </w:tcPr>
          <w:p w14:paraId="61A2165D" w14:textId="77777777" w:rsidR="00A257BF" w:rsidRDefault="00000000">
            <w:pPr>
              <w:keepNext/>
              <w:widowControl/>
              <w:spacing w:line="276" w:lineRule="auto"/>
              <w:jc w:val="left"/>
              <w:rPr>
                <w:rFonts w:hint="eastAsia"/>
              </w:rPr>
            </w:pPr>
            <w:r>
              <w:rPr>
                <w:rFonts w:ascii="Times New Roman" w:eastAsia="宋体" w:hAnsi="Times New Roman"/>
                <w:color w:val="000000"/>
                <w:sz w:val="19"/>
              </w:rPr>
              <w:t>开放反馈</w:t>
            </w:r>
          </w:p>
        </w:tc>
        <w:tc>
          <w:tcPr>
            <w:tcW w:w="3969" w:type="dxa"/>
            <w:tcMar>
              <w:top w:w="65" w:type="dxa"/>
              <w:left w:w="80" w:type="dxa"/>
              <w:bottom w:w="65" w:type="dxa"/>
              <w:right w:w="80" w:type="dxa"/>
            </w:tcMar>
            <w:vAlign w:val="center"/>
          </w:tcPr>
          <w:p w14:paraId="2240E406" w14:textId="77777777" w:rsidR="00A257BF" w:rsidRDefault="00000000">
            <w:pPr>
              <w:keepNext/>
              <w:widowControl/>
              <w:spacing w:line="276" w:lineRule="auto"/>
              <w:jc w:val="left"/>
              <w:rPr>
                <w:rFonts w:hint="eastAsia"/>
              </w:rPr>
            </w:pPr>
            <w:r>
              <w:rPr>
                <w:rFonts w:ascii="Times New Roman" w:eastAsia="宋体" w:hAnsi="Times New Roman"/>
                <w:color w:val="000000"/>
                <w:sz w:val="19"/>
              </w:rPr>
              <w:t>原研究称收集</w:t>
            </w:r>
            <w:r>
              <w:rPr>
                <w:rFonts w:ascii="Times New Roman" w:eastAsia="宋体" w:hAnsi="Times New Roman"/>
                <w:color w:val="000000"/>
                <w:sz w:val="19"/>
              </w:rPr>
              <w:t>90</w:t>
            </w:r>
            <w:r>
              <w:rPr>
                <w:rFonts w:ascii="Times New Roman" w:eastAsia="宋体" w:hAnsi="Times New Roman"/>
                <w:color w:val="000000"/>
                <w:sz w:val="19"/>
              </w:rPr>
              <w:t>条；原文及编码记录不完整</w:t>
            </w:r>
          </w:p>
        </w:tc>
        <w:tc>
          <w:tcPr>
            <w:tcW w:w="4252" w:type="dxa"/>
            <w:tcMar>
              <w:top w:w="65" w:type="dxa"/>
              <w:left w:w="80" w:type="dxa"/>
              <w:bottom w:w="65" w:type="dxa"/>
              <w:right w:w="80" w:type="dxa"/>
            </w:tcMar>
            <w:vAlign w:val="center"/>
          </w:tcPr>
          <w:p w14:paraId="2E7885C9" w14:textId="77777777" w:rsidR="00A257BF" w:rsidRDefault="00000000">
            <w:pPr>
              <w:keepNext/>
              <w:widowControl/>
              <w:spacing w:line="276" w:lineRule="auto"/>
              <w:jc w:val="left"/>
              <w:rPr>
                <w:rFonts w:hint="eastAsia"/>
              </w:rPr>
            </w:pPr>
            <w:r>
              <w:rPr>
                <w:rFonts w:ascii="Times New Roman" w:eastAsia="宋体" w:hAnsi="Times New Roman"/>
                <w:color w:val="000000"/>
                <w:sz w:val="19"/>
              </w:rPr>
              <w:t>保留需求线索，不作主题频数推断</w:t>
            </w:r>
          </w:p>
        </w:tc>
      </w:tr>
    </w:tbl>
    <w:p w14:paraId="0840DE94" w14:textId="77777777" w:rsidR="00A257BF" w:rsidRDefault="00000000">
      <w:pPr>
        <w:keepLines/>
        <w:widowControl/>
        <w:spacing w:after="140" w:line="300" w:lineRule="auto"/>
        <w:rPr>
          <w:rFonts w:hint="eastAsia"/>
        </w:rPr>
      </w:pPr>
      <w:r>
        <w:rPr>
          <w:rFonts w:ascii="Times New Roman" w:hAnsi="Times New Roman" w:eastAsia="宋体"/>
          <w:color w:val="000000"/>
          <w:sz w:val="21"/>
        </w:rPr>
        <w:t>注：前后测完成数、排除与流失原因、个体配对及缺失模式未报告；未使用插补值或示例值填补这些项目。平台累计数据不作为本研究样本扩充。 附录C的模拟示例独立列示，不用于填补以上实测项目。</w:t>
      </w:r>
    </w:p>
    <w:p>
      <w:pPr>
        <w:pStyle w:val="2"/>
        <w:keepNext/>
        <w:widowControl/>
        <w:spacing w:line="293" w:lineRule="auto" w:after="100"/>
      </w:pPr>
      <w:r>
        <w:rPr>
          <w:rFonts w:ascii="Times New Roman" w:hAnsi="Times New Roman" w:eastAsia="宋体"/>
          <w:color w:val="000000"/>
          <w:sz w:val="21"/>
        </w:rPr>
        <w:t>3.6 分析边界与后续验证安排</w:t>
      </w:r>
    </w:p>
    <w:p>
      <w:pPr>
        <w:widowControl/>
        <w:spacing w:line="293" w:lineRule="auto" w:after="100"/>
      </w:pPr>
      <w:r>
        <w:rPr>
          <w:rFonts w:ascii="Times New Roman" w:hAnsi="Times New Roman" w:eastAsia="宋体"/>
          <w:color w:val="000000"/>
          <w:sz w:val="21"/>
        </w:rPr>
        <w:t>本次分析的对象为既有量表汇总统计及课程平台材料，个体配对、客观DSP成绩、连续适配事件和延迟测量未进入实测分析。附录A列出拟定任务蓝图及待核验项目；附录B完整说明客观任务、适配过程、保持迁移和通用GenAI比较的后续方案；附录C提供明确标红的虚构报告示例。后续方案及示例用于说明可检验的问题，其参数和输出不视为已采集数据。</w:t>
      </w:r>
    </w:p>
    <w:p w14:paraId="3BA7812C" w14:textId="77777777" w:rsidR="003F0B8D" w:rsidRPr="00AE29A2" w:rsidRDefault="00000000" w:rsidP="00AE29A2">
      <w:pPr>
        <w:pStyle w:val="1"/>
        <w:keepNext/>
        <w:widowControl/>
        <w:autoSpaceDE w:val="0"/>
        <w:autoSpaceDN w:val="0"/>
        <w:spacing w:before="200" w:after="100" w:line="300" w:lineRule="auto"/>
        <w:ind w:firstLineChars="200" w:firstLine="442"/>
        <w:jc w:val="left"/>
        <w:outlineLvl w:val="0"/>
        <w:rPr>
          <w:rFonts w:ascii="宋体" w:eastAsia="宋体" w:hAnsi="宋体" w:cs="Times New Roman" w:hint="eastAsia"/>
          <w:b/>
          <w:bCs/>
          <w:smallCaps/>
          <w:kern w:val="28"/>
          <w:szCs w:val="21"/>
        </w:rPr>
      </w:pPr>
      <w:r>
        <w:rPr>
          <w:rFonts w:ascii="Times New Roman" w:eastAsia="宋体" w:hAnsi="Times New Roman" w:cs="Times New Roman" w:hint="eastAsia"/>
          <w:b/>
          <w:bCs/>
          <w:smallCaps/>
          <w:color w:val="000000"/>
          <w:kern w:val="28"/>
          <w:sz w:val="22"/>
          <w:szCs w:val="21"/>
        </w:rPr>
        <w:lastRenderedPageBreak/>
        <w:t>4 GAI-CAL</w:t>
      </w:r>
      <w:r>
        <w:rPr>
          <w:rFonts w:ascii="Times New Roman" w:eastAsia="宋体" w:hAnsi="Times New Roman" w:cs="Times New Roman" w:hint="eastAsia"/>
          <w:b/>
          <w:bCs/>
          <w:smallCaps/>
          <w:color w:val="000000"/>
          <w:kern w:val="28"/>
          <w:sz w:val="22"/>
          <w:szCs w:val="21"/>
        </w:rPr>
        <w:t>教学设计与课程实施</w:t>
      </w:r>
    </w:p>
    <w:p w14:paraId="241351AC" w14:textId="77777777" w:rsidR="003F0B8D" w:rsidRPr="00AE29A2" w:rsidRDefault="00000000" w:rsidP="00AE29A2">
      <w:pPr>
        <w:pStyle w:val="2"/>
        <w:keepNext/>
        <w:widowControl/>
        <w:autoSpaceDE w:val="0"/>
        <w:autoSpaceDN w:val="0"/>
        <w:adjustRightInd w:val="0"/>
        <w:spacing w:line="300" w:lineRule="auto" w:before="200" w:after="100"/>
        <w:ind w:firstLineChars="200" w:firstLine="442"/>
        <w:jc w:val="left"/>
        <w:rPr>
          <w:rFonts w:ascii="宋体" w:eastAsia="宋体" w:hAnsi="宋体" w:cs="Times-Roman" w:hint="eastAsia"/>
          <w:b/>
          <w:bCs/>
          <w:kern w:val="0"/>
          <w:szCs w:val="21"/>
        </w:rPr>
      </w:pPr>
      <w:r>
        <w:rPr>
          <w:rFonts w:ascii="Times New Roman" w:eastAsia="宋体" w:hAnsi="Times New Roman" w:cs="Times-Roman" w:hint="eastAsia"/>
          <w:b/>
          <w:bCs/>
          <w:color w:val="000000"/>
          <w:kern w:val="0"/>
          <w:sz w:val="22"/>
          <w:szCs w:val="21"/>
        </w:rPr>
        <w:t xml:space="preserve">4.1 </w:t>
      </w:r>
      <w:r>
        <w:rPr>
          <w:rFonts w:ascii="Times New Roman" w:eastAsia="宋体" w:hAnsi="Times New Roman" w:cs="Times-Roman" w:hint="eastAsia"/>
          <w:b/>
          <w:bCs/>
          <w:color w:val="000000"/>
          <w:kern w:val="0"/>
          <w:sz w:val="22"/>
          <w:szCs w:val="21"/>
        </w:rPr>
        <w:t>课程知识、学习状态与任务支架</w:t>
      </w:r>
    </w:p>
    <w:p w14:paraId="1431016A"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color w:val="000000"/>
          <w:kern w:val="0"/>
          <w:szCs w:val="21"/>
        </w:rPr>
      </w:pPr>
      <w:r>
        <w:rPr>
          <w:rFonts w:ascii="Times New Roman" w:hAnsi="Times New Roman" w:eastAsia="宋体"/>
          <w:color w:val="000000"/>
          <w:sz w:val="21"/>
        </w:rPr>
        <w:t>原有课程包含课程图谱、学习状态记录及任务支持三个模块。在这些资源与信息基础上，GAI-CAL的支持流程包含四个环节：知识表征提供概念、公式、时频图、代码与工程情境的关系；学习状态判断依据测评、作业错误及教师观察；认知任务选择由教师根据上述证据确定任务要求、难度与支架程度；生成支架与反馈在选定目标下提供候选题目、解释和追问。任务产物再用于复核状态判断。该流程使用第2.2节的三个维度描述任务，其逐人连续执行仍需适配事件记录验证。</w:t>
      </w:r>
    </w:p>
    <w:p w14:paraId="370FEF63" w14:textId="77777777" w:rsidR="003F0B8D" w:rsidRPr="00AE29A2" w:rsidRDefault="00000000" w:rsidP="00AE29A2">
      <w:pPr>
        <w:keepNext/>
        <w:widowControl/>
        <w:spacing w:line="300" w:lineRule="auto"/>
        <w:ind w:firstLineChars="200" w:firstLine="420"/>
        <w:jc w:val="center"/>
        <w:rPr>
          <w:rFonts w:ascii="宋体" w:eastAsia="宋体" w:hAnsi="宋体" w:cs="Times New Roman" w:hint="eastAsia"/>
          <w:color w:val="000000"/>
          <w:kern w:val="0"/>
          <w:szCs w:val="21"/>
        </w:rPr>
      </w:pPr>
      <w:r w:rsidRPr="00AE29A2">
        <w:rPr>
          <w:rFonts w:ascii="宋体" w:eastAsia="宋体" w:hAnsi="宋体" w:cs="Times New Roman"/>
          <w:noProof/>
          <w:kern w:val="0"/>
          <w:szCs w:val="21"/>
          <w:lang w:eastAsia="en-US"/>
        </w:rPr>
        <w:drawing>
          <wp:inline distT="0" distB="0" distL="114300" distR="114300" wp14:anchorId="602571CC" wp14:editId="178B93ED">
            <wp:extent cx="3485584" cy="1351425"/>
            <wp:effectExtent l="0" t="0" r="635" b="1270"/>
            <wp:docPr id="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1"/>
                    <pic:cNvPicPr>
                      <a:picLocks noChangeAspect="1"/>
                    </pic:cNvPicPr>
                  </pic:nvPicPr>
                  <pic:blipFill>
                    <a:blip r:embed="rId15"/>
                    <a:srcRect b="9424"/>
                    <a:stretch>
                      <a:fillRect/>
                    </a:stretch>
                  </pic:blipFill>
                  <pic:spPr>
                    <a:xfrm>
                      <a:off x="0" y="0"/>
                      <a:ext cx="3488398" cy="1352516"/>
                    </a:xfrm>
                    <a:prstGeom prst="rect">
                      <a:avLst/>
                    </a:prstGeom>
                    <a:noFill/>
                    <a:ln>
                      <a:noFill/>
                    </a:ln>
                  </pic:spPr>
                </pic:pic>
              </a:graphicData>
            </a:graphic>
          </wp:inline>
        </w:drawing>
      </w:r>
    </w:p>
    <w:p w14:paraId="795F856C" w14:textId="77777777" w:rsidR="003F0B8D" w:rsidRPr="00AE29A2" w:rsidRDefault="00000000" w:rsidP="00AE29A2">
      <w:pPr>
        <w:keepNext/>
        <w:keepLines/>
        <w:widowControl/>
        <w:spacing w:before="180" w:afterLines="50" w:after="120" w:line="300" w:lineRule="auto"/>
        <w:ind w:firstLineChars="200" w:firstLine="420"/>
        <w:jc w:val="left"/>
        <w:rPr>
          <w:rFonts w:ascii="宋体" w:eastAsia="宋体" w:hAnsi="宋体" w:cs="Times New Roman" w:hint="eastAsia"/>
          <w:kern w:val="0"/>
          <w:szCs w:val="21"/>
        </w:rPr>
      </w:pPr>
      <w:r>
        <w:rPr>
          <w:rFonts w:ascii="宋体" w:eastAsia="宋体" w:hAnsi="宋体" w:cs="Times New Roman" w:hint="eastAsia"/>
          <w:kern w:val="0"/>
          <w:szCs w:val="21"/>
        </w:rPr>
        <w:t>图1 原有课程平台架构与GAI-CAL教学设计的对应关系（示意）</w:t>
      </w:r>
    </w:p>
    <w:p w14:paraId="608E85FB"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color w:val="000000"/>
          <w:kern w:val="0"/>
          <w:szCs w:val="21"/>
        </w:rPr>
      </w:pPr>
      <w:r>
        <w:rPr>
          <w:rFonts w:ascii="Times New Roman" w:hAnsi="Times New Roman" w:eastAsia="宋体"/>
          <w:color w:val="000000"/>
          <w:sz w:val="21"/>
        </w:rPr>
        <w:t>课程目标涵盖工程知识、问题分析、方案设计与综合实践。图1呈现原课程资源、学习者和教学目标之间的功能关系；本文据此说明四个支持环节如何使用平台资源。图中功能关系用于解释教学设计，自动适配的执行仍须通过诊断、任务分配与后续作答记录检验。</w:t>
      </w:r>
    </w:p>
    <w:p>
      <w:pPr>
        <w:widowControl/>
        <w:spacing w:after="100" w:line="293" w:lineRule="auto"/>
      </w:pPr>
      <w:r>
        <w:rPr>
          <w:rFonts w:ascii="Times New Roman" w:hAnsi="Times New Roman" w:eastAsia="宋体"/>
          <w:color w:val="000000"/>
          <w:sz w:val="21"/>
        </w:rPr>
        <w:t>原有课程建设的三个功能模块分别承担知识组织、学习状态描述与资源支持。多模态知识图谱依据课程目标，把概念、公式、波形、频谱、代码与应用案例关联到相应知识节点；学习状态模块汇集与这些节点有关的测评、作业及课堂表现；资源支持模块帮助教师选择视频、练习、仿真和工程任务。三个模块为教学提供相互联系的内容与信息，使教师能够围绕具体学习困难组织后续活动。</w:t>
      </w:r>
    </w:p>
    <w:p>
      <w:pPr>
        <w:widowControl/>
        <w:spacing w:after="100" w:line="293" w:lineRule="auto"/>
      </w:pPr>
      <w:r>
        <w:rPr>
          <w:rFonts w:ascii="Times New Roman" w:hAnsi="Times New Roman" w:eastAsia="宋体"/>
          <w:color w:val="000000"/>
          <w:sz w:val="21"/>
        </w:rPr>
        <w:t>工程知识、问题分析和方案设计可在同一DSP项目中共同出现。围绕频谱分析主题，学生需要解释概念、分析参数与结果的关系，并论证方案选择。相应产物包括推导、代码、仿真结果和项目报告；教师据此调整支持重点。工程能力目标用于组织任务和评价产物，不构成与ICAP类别或HOTS自评维度一一对应的层级。</w:t>
      </w:r>
    </w:p>
    <w:p w14:paraId="56B6D0DD" w14:textId="77777777" w:rsidR="00A257BF" w:rsidRDefault="00000000">
      <w:pPr>
        <w:widowControl/>
        <w:rPr>
          <w:rFonts w:hint="eastAsia"/>
        </w:rPr>
      </w:pPr>
      <w:r>
        <w:t>认知任务选择可依据学生在特定知识节点的测评错误、推导说明和工程任务表现作出教学判断；状态需要随新证据更新，而非固化为一次性的“学习者画像”。现有资料没有状态向量、更新规则或时间戳，前后测自我效能感也不能充当课内实时状态，因此本文仅描述这一设计要求，不声称已验证动态建模。</w:t>
      </w:r>
    </w:p>
    <w:p w14:paraId="3E779097" w14:textId="77777777" w:rsidR="00A257BF" w:rsidRDefault="00000000">
      <w:pPr>
        <w:widowControl/>
        <w:rPr>
          <w:rFonts w:hint="eastAsia"/>
        </w:rPr>
      </w:pPr>
      <w:r>
        <w:rPr>
          <w:rFonts w:ascii="Times New Roman" w:hAnsi="Times New Roman" w:eastAsia="宋体"/>
          <w:color w:val="000000"/>
          <w:sz w:val="21"/>
        </w:rPr>
        <w:t>在该设计中，生成式AI依据教师确定的任务目标、学生回答和工程约束，提供候选题目、解释与反馈；教师审核学科正确性，学生提交验证及修订产物。后续试行应保存触发证据、生成版本、教师采纳或纠错理由及独立复测结果。图4(c)的DeepSeek解题示例展示了一种支持形式，但不足以确认原教学期间统一使用的模型版本、提示词和生成参数；生成质量与实施一致性仍需相应记录检验。</w:t>
      </w:r>
    </w:p>
    <w:p>
      <w:pPr>
        <w:keepNext/>
        <w:keepLines/>
        <w:widowControl/>
        <w:spacing w:after="100" w:line="293" w:lineRule="auto"/>
      </w:pPr>
      <w:r>
        <w:rPr>
          <w:rFonts w:ascii="Times New Roman" w:hAnsi="Times New Roman" w:eastAsia="宋体"/>
          <w:color w:val="000000"/>
          <w:sz w:val="21"/>
        </w:rPr>
        <w:t>表4 GAI-CAL的四个支持环节与材料依据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384"/>
        <w:gridCol w:w="4075"/>
      </w:tblGrid>
      <w:tr>
        <w:trPr>
          <w:cantSplit/>
          <w:tblHeader/>
        </w:trPr>
        <w:tc>
          <w:tcPr>
            <w:tcW w:type="dxa" w:w="1440"/>
            <w:tcMar>
              <w:top w:w="75" w:type="dxa"/>
              <w:bottom w:w="75" w:type="dxa"/>
              <w:left w:w="75" w:type="dxa"/>
              <w:right w:w="75" w:type="dxa"/>
            </w:tcMar>
            <w:shd w:fill="DCEAF6"/>
            <w:vAlign w:val="center"/>
          </w:tcPr>
          <w:p>
            <w:pPr>
              <w:widowControl/>
              <w:spacing w:after="40" w:before="40" w:line="259" w:lineRule="auto"/>
            </w:pPr>
            <w:r>
              <w:rPr>
                <w:rFonts w:ascii="Times New Roman" w:hAnsi="Times New Roman" w:eastAsia="宋体"/>
                <w:color w:val="000000"/>
                <w:sz w:val="21"/>
              </w:rPr>
              <w:t>支持环节</w:t>
            </w:r>
          </w:p>
        </w:tc>
        <w:tc>
          <w:tcPr>
            <w:tcW w:type="dxa" w:w="3384"/>
            <w:tcMar>
              <w:top w:w="75" w:type="dxa"/>
              <w:bottom w:w="75" w:type="dxa"/>
              <w:left w:w="75" w:type="dxa"/>
              <w:right w:w="75" w:type="dxa"/>
            </w:tcMar>
            <w:shd w:fill="DCEAF6"/>
            <w:vAlign w:val="center"/>
          </w:tcPr>
          <w:p>
            <w:pPr>
              <w:widowControl/>
              <w:spacing w:after="40" w:before="40" w:line="259" w:lineRule="auto"/>
            </w:pPr>
            <w:r>
              <w:rPr>
                <w:rFonts w:ascii="Times New Roman" w:hAnsi="Times New Roman" w:eastAsia="宋体"/>
                <w:b/>
                <w:sz w:val="18"/>
              </w:rPr>
              <w:t>输入与教学处理</w:t>
            </w:r>
          </w:p>
        </w:tc>
        <w:tc>
          <w:tcPr>
            <w:tcW w:type="dxa" w:w="4075"/>
            <w:tcMar>
              <w:top w:w="75" w:type="dxa"/>
              <w:bottom w:w="75" w:type="dxa"/>
              <w:left w:w="75" w:type="dxa"/>
              <w:right w:w="75" w:type="dxa"/>
            </w:tcMar>
            <w:shd w:fill="DCEAF6"/>
            <w:vAlign w:val="center"/>
          </w:tcPr>
          <w:p>
            <w:pPr>
              <w:widowControl/>
              <w:spacing w:after="40" w:before="40" w:line="259" w:lineRule="auto"/>
            </w:pPr>
            <w:r>
              <w:rPr>
                <w:rFonts w:ascii="Times New Roman" w:hAnsi="Times New Roman" w:eastAsia="宋体"/>
                <w:b/>
                <w:sz w:val="18"/>
              </w:rPr>
              <w:t>输出及现有材料依据</w:t>
            </w:r>
          </w:p>
        </w:tc>
      </w:tr>
      <w:tr>
        <w:trPr>
          <w:cantSplit/>
        </w:trPr>
        <w:tc>
          <w:tcPr>
            <w:tcW w:type="dxa" w:w="1440"/>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color w:val="000000"/>
                <w:sz w:val="21"/>
              </w:rPr>
              <w:t>知识表征</w:t>
            </w:r>
          </w:p>
        </w:tc>
        <w:tc>
          <w:tcPr>
            <w:tcW w:type="dxa" w:w="3384"/>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DSP概念、公式、频谱、代码及先修关系</w:t>
            </w:r>
          </w:p>
        </w:tc>
        <w:tc>
          <w:tcPr>
            <w:tcW w:type="dxa" w:w="4075"/>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知识/能力/问题图谱与关联资源可在页面核对</w:t>
            </w:r>
          </w:p>
        </w:tc>
      </w:tr>
      <w:tr>
        <w:trPr>
          <w:cantSplit/>
        </w:trPr>
        <w:tc>
          <w:tcPr>
            <w:tcW w:type="dxa" w:w="1440"/>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color w:val="000000"/>
                <w:sz w:val="21"/>
              </w:rPr>
              <w:t>学习状态判断</w:t>
            </w:r>
          </w:p>
        </w:tc>
        <w:tc>
          <w:tcPr>
            <w:tcW w:type="dxa" w:w="3384"/>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依据作答、错误与学习产物判断困难</w:t>
            </w:r>
          </w:p>
        </w:tc>
        <w:tc>
          <w:tcPr>
            <w:tcW w:type="dxa" w:w="4075"/>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诊断证据和状态版本；界面状态不等同经验证的能力</w:t>
            </w:r>
          </w:p>
        </w:tc>
      </w:tr>
      <w:tr>
        <w:trPr>
          <w:cantSplit/>
        </w:trPr>
        <w:tc>
          <w:tcPr>
            <w:tcW w:type="dxa" w:w="1440"/>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color w:val="000000"/>
                <w:sz w:val="21"/>
              </w:rPr>
              <w:t>认知任务选择</w:t>
            </w:r>
          </w:p>
        </w:tc>
        <w:tc>
          <w:tcPr>
            <w:tcW w:type="dxa" w:w="3384"/>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选择概念辨析、参数比较或工程论证任务</w:t>
            </w:r>
          </w:p>
        </w:tc>
        <w:tc>
          <w:tcPr>
            <w:tcW w:type="dxa" w:w="4075"/>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任务要求、成功标准与独立产物；实际题设可核对</w:t>
            </w:r>
          </w:p>
        </w:tc>
      </w:tr>
      <w:tr>
        <w:trPr>
          <w:cantSplit/>
        </w:trPr>
        <w:tc>
          <w:tcPr>
            <w:tcW w:type="dxa" w:w="1440"/>
            <w:tcMar>
              <w:top w:w="75" w:type="dxa"/>
              <w:bottom w:w="75" w:type="dxa"/>
              <w:left w:w="75" w:type="dxa"/>
              <w:right w:w="75" w:type="dxa"/>
            </w:tcMar>
            <w:shd w:fill="FFFFFF"/>
            <w:vAlign w:val="center"/>
          </w:tcPr>
          <w:p>
            <w:pPr>
              <w:keepNext/>
              <w:widowControl/>
              <w:spacing w:after="40" w:before="40" w:line="259" w:lineRule="auto"/>
            </w:pPr>
            <w:r>
              <w:rPr>
                <w:rFonts w:ascii="Times New Roman" w:hAnsi="Times New Roman" w:eastAsia="宋体"/>
                <w:color w:val="000000"/>
                <w:sz w:val="21"/>
              </w:rPr>
              <w:t>生成支架与反馈</w:t>
            </w:r>
          </w:p>
        </w:tc>
        <w:tc>
          <w:tcPr>
            <w:tcW w:type="dxa" w:w="3384"/>
            <w:tcMar>
              <w:top w:w="75" w:type="dxa"/>
              <w:bottom w:w="75" w:type="dxa"/>
              <w:left w:w="75" w:type="dxa"/>
              <w:right w:w="75" w:type="dxa"/>
            </w:tcMar>
            <w:shd w:fill="FFFFFF"/>
            <w:vAlign w:val="center"/>
          </w:tcPr>
          <w:p>
            <w:pPr>
              <w:keepNext/>
              <w:widowControl/>
              <w:spacing w:after="40" w:before="40" w:line="259" w:lineRule="auto"/>
            </w:pPr>
            <w:r>
              <w:rPr>
                <w:rFonts w:ascii="Times New Roman" w:hAnsi="Times New Roman" w:eastAsia="宋体"/>
                <w:sz w:val="18"/>
              </w:rPr>
              <w:t>生成追问、分级提示，经教师审核后使用</w:t>
            </w:r>
          </w:p>
        </w:tc>
        <w:tc>
          <w:tcPr>
            <w:tcW w:type="dxa" w:w="4075"/>
            <w:tcMar>
              <w:top w:w="75" w:type="dxa"/>
              <w:bottom w:w="75" w:type="dxa"/>
              <w:left w:w="75" w:type="dxa"/>
              <w:right w:w="75" w:type="dxa"/>
            </w:tcMar>
            <w:shd w:fill="FFFFFF"/>
            <w:vAlign w:val="center"/>
          </w:tcPr>
          <w:p>
            <w:pPr>
              <w:keepNext/>
              <w:widowControl/>
              <w:spacing w:after="40" w:before="40" w:line="259" w:lineRule="auto"/>
            </w:pPr>
            <w:r>
              <w:rPr>
                <w:rFonts w:ascii="Times New Roman" w:hAnsi="Times New Roman" w:eastAsia="宋体"/>
                <w:sz w:val="18"/>
              </w:rPr>
              <w:t>候选输出、采纳/纠错及复测记录；完整事件链尚待采集</w:t>
            </w:r>
          </w:p>
        </w:tc>
      </w:tr>
    </w:tbl>
    <w:p>
      <w:pPr>
        <w:keepLines/>
        <w:widowControl/>
      </w:pPr>
      <w:r>
        <w:rPr>
          <w:rFonts w:ascii="Times New Roman" w:hAnsi="Times New Roman" w:eastAsia="宋体"/>
          <w:color w:val="000000"/>
          <w:sz w:val="21"/>
        </w:rPr>
        <w:t>注：四个支持环节用于说明教学设计的输入、处理和产物；现有材料可核对部分资源功能与任务内容，尚不足以证明逐人的连续适配。</w:t>
      </w:r>
    </w:p>
    <w:p>
      <w:pPr>
        <w:widowControl/>
        <w:spacing w:after="100" w:line="293" w:lineRule="auto"/>
      </w:pPr>
      <w:r>
        <w:rPr>
          <w:rFonts w:ascii="Times New Roman" w:hAnsi="Times New Roman" w:eastAsia="宋体"/>
          <w:color w:val="000000"/>
          <w:sz w:val="21"/>
        </w:rPr>
        <w:t>为使上述设计可检验，拟采用最小的“证据—任务—支架—复核”规则：先把学生原始回答绑定至知识节点，判断困难处于概念解释、方法应用或工程论证；证据不足时补充诊断。概念不清时提供表征对照和追问，能计算但不能解释时安排参数比较，能独立解释与验证时再增加新的工程约束。每次调整保存触发证据、目标任务、支架程度和教师覆盖理由，并用新任务决定继续、调整或撤除支架。该规则是后续实现与检验的操作规范，不能追溯认定为原教学期间已运行的算法。</w:t>
      </w:r>
    </w:p>
    <w:p>
      <w:pPr>
        <w:widowControl/>
        <w:spacing w:after="100" w:line="293" w:lineRule="auto"/>
      </w:pPr>
      <w:r>
        <w:rPr>
          <w:rFonts w:ascii="Times New Roman" w:hAnsi="Times New Roman" w:eastAsia="宋体"/>
          <w:color w:val="000000"/>
          <w:sz w:val="21"/>
        </w:rPr>
        <w:t>拟定提示模板为：“依据【审核后的课程材料与知识节点】【学生原始回答及已记录错误】【目标任务要求】【允许工具与工程约束】，提出一个诊断追问、一项DSP任务及分级提示。初始提示不提供完整答案；信息不足时指出需补充的证据。列出需要核查的公式、代码或资料依据，并标示需由教师判断的部分。”教师审核候选输出，学生提交推理与验证过程，模型和提示版本随事件保存。此模板供试行使用，不代表已恢复历史模型配置。</w:t>
      </w:r>
    </w:p>
    <w:p w14:paraId="0BF2D6B0" w14:textId="77777777" w:rsidR="00A257BF" w:rsidRDefault="00000000">
      <w:pPr>
        <w:widowControl/>
        <w:rPr>
          <w:rFonts w:hint="eastAsia"/>
        </w:rPr>
      </w:pPr>
      <w:r>
        <w:rPr>
          <w:rFonts w:ascii="Times New Roman" w:hAnsi="Times New Roman" w:eastAsia="宋体"/>
          <w:color w:val="000000"/>
          <w:sz w:val="21"/>
        </w:rPr>
        <w:t>表5将原有课程中的频谱分析、采样参数讨论和滤波器设计活动整理为知识—认知—任务的对应示例。平台能力图谱的实际关联规模另在表13呈现。表5的困难描述属于教学设计可关注的线索，不是对本研究学生逐人诊断后形成的分配记录。</w:t>
      </w:r>
    </w:p>
    <w:p w14:paraId="7E22CBA4" w14:textId="77777777" w:rsidR="00A257BF" w:rsidRDefault="00000000">
      <w:pPr>
        <w:keepNext/>
        <w:keepLines/>
        <w:widowControl/>
        <w:jc w:val="center"/>
        <w:rPr>
          <w:rFonts w:hint="eastAsia"/>
        </w:rPr>
      </w:pPr>
      <w:r>
        <w:rPr>
          <w:rFonts w:ascii="Times New Roman" w:hAnsi="Times New Roman" w:eastAsia="宋体"/>
          <w:color w:val="000000"/>
          <w:sz w:val="21"/>
        </w:rPr>
        <w:t>表5 DSP知识—认知—任务适配的教学设计示例</w:t>
      </w:r>
    </w:p>
    <w:tbl>
      <w:tblPr>
        <w:tblStyle w:val="af4"/>
        <w:tblW w:w="992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5"/>
        <w:gridCol w:w="1701"/>
        <w:gridCol w:w="3402"/>
        <w:gridCol w:w="2494"/>
      </w:tblGrid>
      <w:tr w:rsidR="00A257BF" w14:paraId="31F7DC8C" w14:textId="77777777">
        <w:trPr>
          <w:cantSplit/>
          <w:tblHeader/>
          <w:jc w:val="center"/>
        </w:trPr>
        <w:tc>
          <w:tcPr>
            <w:tcW w:w="2324" w:type="dxa"/>
            <w:shd w:val="clear" w:color="auto" w:fill="EDEDED"/>
            <w:tcMar>
              <w:top w:w="65" w:type="dxa"/>
              <w:left w:w="80" w:type="dxa"/>
              <w:bottom w:w="65" w:type="dxa"/>
              <w:right w:w="80" w:type="dxa"/>
            </w:tcMar>
            <w:vAlign w:val="center"/>
          </w:tcPr>
          <w:p w14:paraId="17EB4B24" w14:textId="77777777" w:rsidR="00A257BF" w:rsidRDefault="00000000">
            <w:pPr>
              <w:keepNext/>
              <w:widowControl/>
              <w:spacing w:line="276" w:lineRule="auto"/>
              <w:jc w:val="left"/>
            </w:pPr>
            <w:r>
              <w:rPr>
                <w:b/>
                <w:color w:val="000000"/>
                <w:sz w:val="19"/>
              </w:rPr>
              <w:t>DSP</w:t>
            </w:r>
            <w:r>
              <w:rPr>
                <w:b/>
                <w:color w:val="000000"/>
                <w:sz w:val="19"/>
              </w:rPr>
              <w:t>知识与诊断线索</w:t>
            </w:r>
          </w:p>
        </w:tc>
        <w:tc>
          <w:tcPr>
            <w:tcW w:w="1701" w:type="dxa"/>
            <w:shd w:val="clear" w:color="auto" w:fill="EDEDED"/>
            <w:tcMar>
              <w:top w:w="65" w:type="dxa"/>
              <w:left w:w="80" w:type="dxa"/>
              <w:bottom w:w="65" w:type="dxa"/>
              <w:right w:w="80" w:type="dxa"/>
            </w:tcMar>
            <w:vAlign w:val="center"/>
          </w:tcPr>
          <w:p w14:paraId="38AE6198" w14:textId="77777777" w:rsidR="00A257BF" w:rsidRDefault="00000000">
            <w:pPr>
              <w:keepNext/>
              <w:widowControl/>
              <w:spacing w:line="276" w:lineRule="auto"/>
              <w:jc w:val="left"/>
            </w:pPr>
            <w:r>
              <w:rPr>
                <w:b/>
                <w:color w:val="000000"/>
                <w:sz w:val="19"/>
              </w:rPr>
              <w:t>目标认知活动</w:t>
            </w:r>
          </w:p>
        </w:tc>
        <w:tc>
          <w:tcPr>
            <w:tcW w:w="3402" w:type="dxa"/>
            <w:shd w:val="clear" w:color="auto" w:fill="EDEDED"/>
            <w:tcMar>
              <w:top w:w="65" w:type="dxa"/>
              <w:left w:w="80" w:type="dxa"/>
              <w:bottom w:w="65" w:type="dxa"/>
              <w:right w:w="80" w:type="dxa"/>
            </w:tcMar>
            <w:vAlign w:val="center"/>
          </w:tcPr>
          <w:p w14:paraId="14E2E2EE" w14:textId="77777777" w:rsidR="00A257BF" w:rsidRDefault="00000000">
            <w:pPr>
              <w:keepNext/>
              <w:widowControl/>
              <w:spacing w:line="276" w:lineRule="auto"/>
              <w:jc w:val="left"/>
            </w:pPr>
            <w:r>
              <w:rPr>
                <w:b/>
                <w:color w:val="000000"/>
                <w:sz w:val="19"/>
              </w:rPr>
              <w:t>可安排的任务与生成式支架</w:t>
            </w:r>
          </w:p>
        </w:tc>
        <w:tc>
          <w:tcPr>
            <w:tcW w:w="2494" w:type="dxa"/>
            <w:shd w:val="clear" w:color="auto" w:fill="EDEDED"/>
            <w:tcMar>
              <w:top w:w="65" w:type="dxa"/>
              <w:left w:w="80" w:type="dxa"/>
              <w:bottom w:w="65" w:type="dxa"/>
              <w:right w:w="80" w:type="dxa"/>
            </w:tcMar>
            <w:vAlign w:val="center"/>
          </w:tcPr>
          <w:p w14:paraId="5F288EB7" w14:textId="77777777" w:rsidR="00A257BF" w:rsidRDefault="00000000">
            <w:pPr>
              <w:keepNext/>
              <w:widowControl/>
              <w:spacing w:line="276" w:lineRule="auto"/>
              <w:jc w:val="left"/>
            </w:pPr>
            <w:r>
              <w:rPr>
                <w:b/>
                <w:color w:val="000000"/>
                <w:sz w:val="19"/>
              </w:rPr>
              <w:t>核查实施所需证据</w:t>
            </w:r>
          </w:p>
        </w:tc>
      </w:tr>
      <w:tr w:rsidR="00A257BF" w14:paraId="108DEDCB" w14:textId="77777777">
        <w:trPr>
          <w:cantSplit/>
          <w:jc w:val="center"/>
        </w:trPr>
        <w:tc>
          <w:tcPr>
            <w:tcW w:w="2324" w:type="dxa"/>
            <w:tcMar>
              <w:top w:w="65" w:type="dxa"/>
              <w:left w:w="80" w:type="dxa"/>
              <w:bottom w:w="65" w:type="dxa"/>
              <w:right w:w="80" w:type="dxa"/>
            </w:tcMar>
            <w:vAlign w:val="center"/>
          </w:tcPr>
          <w:p w14:paraId="0CD4A714" w14:textId="77777777" w:rsidR="00A257BF" w:rsidRDefault="00000000">
            <w:pPr>
              <w:keepNext/>
              <w:widowControl/>
              <w:spacing w:line="276" w:lineRule="auto"/>
              <w:jc w:val="left"/>
            </w:pPr>
            <w:r>
              <w:rPr>
                <w:color w:val="000000"/>
                <w:sz w:val="19"/>
              </w:rPr>
              <w:t>频谱泄漏与窗函数：混淆泄漏、分辨率和窗函数影响</w:t>
            </w:r>
          </w:p>
        </w:tc>
        <w:tc>
          <w:tcPr>
            <w:tcW w:w="1701" w:type="dxa"/>
            <w:tcMar>
              <w:top w:w="65" w:type="dxa"/>
              <w:left w:w="80" w:type="dxa"/>
              <w:bottom w:w="65" w:type="dxa"/>
              <w:right w:w="80" w:type="dxa"/>
            </w:tcMar>
            <w:vAlign w:val="center"/>
          </w:tcPr>
          <w:p w14:paraId="551A50ED" w14:textId="77777777" w:rsidR="00A257BF" w:rsidRDefault="00000000">
            <w:pPr>
              <w:keepNext/>
              <w:widowControl/>
              <w:spacing w:line="276" w:lineRule="auto"/>
              <w:jc w:val="left"/>
            </w:pPr>
            <w:r>
              <w:rPr>
                <w:color w:val="000000"/>
                <w:sz w:val="19"/>
              </w:rPr>
              <w:t>概念辨析</w:t>
            </w:r>
            <w:r>
              <w:rPr>
                <w:color w:val="000000"/>
                <w:sz w:val="19"/>
              </w:rPr>
              <w:t>→</w:t>
            </w:r>
            <w:r>
              <w:rPr>
                <w:color w:val="000000"/>
                <w:sz w:val="19"/>
              </w:rPr>
              <w:t>频谱分析</w:t>
            </w:r>
          </w:p>
        </w:tc>
        <w:tc>
          <w:tcPr>
            <w:tcW w:w="3402" w:type="dxa"/>
            <w:tcMar>
              <w:top w:w="65" w:type="dxa"/>
              <w:left w:w="80" w:type="dxa"/>
              <w:bottom w:w="65" w:type="dxa"/>
              <w:right w:w="80" w:type="dxa"/>
            </w:tcMar>
            <w:vAlign w:val="center"/>
          </w:tcPr>
          <w:p w14:paraId="6D9F89CF" w14:textId="77777777" w:rsidR="00A257BF" w:rsidRDefault="00000000">
            <w:pPr>
              <w:keepNext/>
              <w:widowControl/>
              <w:spacing w:line="276" w:lineRule="auto"/>
              <w:jc w:val="left"/>
            </w:pPr>
            <w:r>
              <w:rPr>
                <w:color w:val="000000"/>
                <w:sz w:val="19"/>
              </w:rPr>
              <w:t>比较不同窗函数下的频谱；</w:t>
            </w:r>
            <w:r>
              <w:rPr>
                <w:color w:val="000000"/>
                <w:sz w:val="19"/>
              </w:rPr>
              <w:t>AI</w:t>
            </w:r>
            <w:r>
              <w:rPr>
                <w:color w:val="000000"/>
                <w:sz w:val="19"/>
              </w:rPr>
              <w:t>提供候选解释，教师核对图形与结论</w:t>
            </w:r>
          </w:p>
        </w:tc>
        <w:tc>
          <w:tcPr>
            <w:tcW w:w="2494" w:type="dxa"/>
            <w:tcMar>
              <w:top w:w="65" w:type="dxa"/>
              <w:left w:w="80" w:type="dxa"/>
              <w:bottom w:w="65" w:type="dxa"/>
              <w:right w:w="80" w:type="dxa"/>
            </w:tcMar>
            <w:vAlign w:val="center"/>
          </w:tcPr>
          <w:p w14:paraId="1C76B1C1" w14:textId="77777777" w:rsidR="00A257BF" w:rsidRDefault="00000000">
            <w:pPr>
              <w:keepNext/>
              <w:widowControl/>
              <w:spacing w:line="276" w:lineRule="auto"/>
              <w:jc w:val="left"/>
            </w:pPr>
            <w:r>
              <w:rPr>
                <w:color w:val="000000"/>
                <w:sz w:val="19"/>
              </w:rPr>
              <w:t>学生作答、任务版本、反馈与后续解释</w:t>
            </w:r>
          </w:p>
        </w:tc>
      </w:tr>
      <w:tr w:rsidR="00A257BF" w14:paraId="16850F4E" w14:textId="77777777">
        <w:trPr>
          <w:cantSplit/>
          <w:jc w:val="center"/>
        </w:trPr>
        <w:tc>
          <w:tcPr>
            <w:tcW w:w="2324" w:type="dxa"/>
            <w:tcMar>
              <w:top w:w="65" w:type="dxa"/>
              <w:left w:w="80" w:type="dxa"/>
              <w:bottom w:w="65" w:type="dxa"/>
              <w:right w:w="80" w:type="dxa"/>
            </w:tcMar>
            <w:vAlign w:val="center"/>
          </w:tcPr>
          <w:p w14:paraId="2FE82C76" w14:textId="77777777" w:rsidR="00A257BF" w:rsidRDefault="00000000">
            <w:pPr>
              <w:keepNext/>
              <w:widowControl/>
              <w:spacing w:line="276" w:lineRule="auto"/>
              <w:jc w:val="left"/>
            </w:pPr>
            <w:r>
              <w:rPr>
                <w:color w:val="000000"/>
                <w:sz w:val="19"/>
              </w:rPr>
              <w:t>工业振动信号采样：采样频率选择缺少约束论证</w:t>
            </w:r>
          </w:p>
        </w:tc>
        <w:tc>
          <w:tcPr>
            <w:tcW w:w="1701" w:type="dxa"/>
            <w:tcMar>
              <w:top w:w="65" w:type="dxa"/>
              <w:left w:w="80" w:type="dxa"/>
              <w:bottom w:w="65" w:type="dxa"/>
              <w:right w:w="80" w:type="dxa"/>
            </w:tcMar>
            <w:vAlign w:val="center"/>
          </w:tcPr>
          <w:p w14:paraId="78FE68AE" w14:textId="77777777" w:rsidR="00A257BF" w:rsidRDefault="00000000">
            <w:pPr>
              <w:keepNext/>
              <w:widowControl/>
              <w:spacing w:line="276" w:lineRule="auto"/>
              <w:jc w:val="left"/>
            </w:pPr>
            <w:r>
              <w:rPr>
                <w:color w:val="000000"/>
                <w:sz w:val="19"/>
              </w:rPr>
              <w:t>参数应用</w:t>
            </w:r>
            <w:r>
              <w:rPr>
                <w:color w:val="000000"/>
                <w:sz w:val="19"/>
              </w:rPr>
              <w:t>→</w:t>
            </w:r>
            <w:r>
              <w:rPr>
                <w:color w:val="000000"/>
                <w:sz w:val="19"/>
              </w:rPr>
              <w:t>方案评价</w:t>
            </w:r>
          </w:p>
        </w:tc>
        <w:tc>
          <w:tcPr>
            <w:tcW w:w="3402" w:type="dxa"/>
            <w:tcMar>
              <w:top w:w="65" w:type="dxa"/>
              <w:left w:w="80" w:type="dxa"/>
              <w:bottom w:w="65" w:type="dxa"/>
              <w:right w:w="80" w:type="dxa"/>
            </w:tcMar>
            <w:vAlign w:val="center"/>
          </w:tcPr>
          <w:p w14:paraId="5302D5CB" w14:textId="77777777" w:rsidR="00A257BF" w:rsidRDefault="00000000">
            <w:pPr>
              <w:keepNext/>
              <w:widowControl/>
              <w:spacing w:line="276" w:lineRule="auto"/>
              <w:jc w:val="left"/>
            </w:pPr>
            <w:r>
              <w:rPr>
                <w:color w:val="000000"/>
                <w:sz w:val="19"/>
              </w:rPr>
              <w:t>用仿真比较采样方案及混叠风险；</w:t>
            </w:r>
            <w:r>
              <w:rPr>
                <w:color w:val="000000"/>
                <w:sz w:val="19"/>
              </w:rPr>
              <w:t>AI</w:t>
            </w:r>
            <w:r>
              <w:rPr>
                <w:color w:val="000000"/>
                <w:sz w:val="19"/>
              </w:rPr>
              <w:t>提供追问，教师审核工程条件</w:t>
            </w:r>
          </w:p>
        </w:tc>
        <w:tc>
          <w:tcPr>
            <w:tcW w:w="2494" w:type="dxa"/>
            <w:tcMar>
              <w:top w:w="65" w:type="dxa"/>
              <w:left w:w="80" w:type="dxa"/>
              <w:bottom w:w="65" w:type="dxa"/>
              <w:right w:w="80" w:type="dxa"/>
            </w:tcMar>
            <w:vAlign w:val="center"/>
          </w:tcPr>
          <w:p w14:paraId="2ED0ACE1" w14:textId="77777777" w:rsidR="00A257BF" w:rsidRDefault="00000000">
            <w:pPr>
              <w:keepNext/>
              <w:widowControl/>
              <w:spacing w:line="276" w:lineRule="auto"/>
              <w:jc w:val="left"/>
            </w:pPr>
            <w:r>
              <w:rPr>
                <w:color w:val="000000"/>
                <w:sz w:val="19"/>
              </w:rPr>
              <w:t>原始方案、追问、修改记录和评价依据</w:t>
            </w:r>
          </w:p>
        </w:tc>
      </w:tr>
      <w:tr w:rsidR="00A257BF" w14:paraId="3C4A39DE" w14:textId="77777777">
        <w:trPr>
          <w:cantSplit/>
          <w:jc w:val="center"/>
        </w:trPr>
        <w:tc>
          <w:tcPr>
            <w:tcW w:w="2324" w:type="dxa"/>
            <w:tcMar>
              <w:top w:w="65" w:type="dxa"/>
              <w:left w:w="80" w:type="dxa"/>
              <w:bottom w:w="65" w:type="dxa"/>
              <w:right w:w="80" w:type="dxa"/>
            </w:tcMar>
            <w:vAlign w:val="center"/>
          </w:tcPr>
          <w:p w14:paraId="09A8D577" w14:textId="77777777" w:rsidR="00A257BF" w:rsidRDefault="00000000">
            <w:pPr>
              <w:keepNext/>
              <w:widowControl/>
              <w:spacing w:line="276" w:lineRule="auto"/>
              <w:jc w:val="left"/>
            </w:pPr>
            <w:r>
              <w:rPr>
                <w:color w:val="000000"/>
                <w:sz w:val="19"/>
              </w:rPr>
              <w:t>数字滤波器设计：仅能套用</w:t>
            </w:r>
            <w:r>
              <w:rPr>
                <w:color w:val="000000"/>
                <w:sz w:val="19"/>
              </w:rPr>
              <w:t>FIR/IIR</w:t>
            </w:r>
            <w:r>
              <w:rPr>
                <w:color w:val="000000"/>
                <w:sz w:val="19"/>
              </w:rPr>
              <w:t>方法而难以说明权衡</w:t>
            </w:r>
          </w:p>
        </w:tc>
        <w:tc>
          <w:tcPr>
            <w:tcW w:w="1701" w:type="dxa"/>
            <w:tcMar>
              <w:top w:w="65" w:type="dxa"/>
              <w:left w:w="80" w:type="dxa"/>
              <w:bottom w:w="65" w:type="dxa"/>
              <w:right w:w="80" w:type="dxa"/>
            </w:tcMar>
            <w:vAlign w:val="center"/>
          </w:tcPr>
          <w:p w14:paraId="2D11FD90" w14:textId="77777777" w:rsidR="00A257BF" w:rsidRDefault="00000000">
            <w:pPr>
              <w:keepNext/>
              <w:widowControl/>
              <w:spacing w:line="276" w:lineRule="auto"/>
              <w:jc w:val="left"/>
            </w:pPr>
            <w:r>
              <w:rPr>
                <w:color w:val="000000"/>
                <w:sz w:val="19"/>
              </w:rPr>
              <w:t>算法比较</w:t>
            </w:r>
            <w:r>
              <w:rPr>
                <w:color w:val="000000"/>
                <w:sz w:val="19"/>
              </w:rPr>
              <w:t>→</w:t>
            </w:r>
            <w:r>
              <w:rPr>
                <w:color w:val="000000"/>
                <w:sz w:val="19"/>
              </w:rPr>
              <w:t>设计论证</w:t>
            </w:r>
          </w:p>
        </w:tc>
        <w:tc>
          <w:tcPr>
            <w:tcW w:w="3402" w:type="dxa"/>
            <w:tcMar>
              <w:top w:w="65" w:type="dxa"/>
              <w:left w:w="80" w:type="dxa"/>
              <w:bottom w:w="65" w:type="dxa"/>
              <w:right w:w="80" w:type="dxa"/>
            </w:tcMar>
            <w:vAlign w:val="center"/>
          </w:tcPr>
          <w:p w14:paraId="26395428" w14:textId="77777777" w:rsidR="00A257BF" w:rsidRDefault="00000000">
            <w:pPr>
              <w:keepNext/>
              <w:widowControl/>
              <w:spacing w:line="276" w:lineRule="auto"/>
              <w:jc w:val="left"/>
            </w:pPr>
            <w:r>
              <w:rPr>
                <w:color w:val="000000"/>
                <w:sz w:val="19"/>
              </w:rPr>
              <w:t>比较性能与实现约束并提出设计；</w:t>
            </w:r>
            <w:r>
              <w:rPr>
                <w:color w:val="000000"/>
                <w:sz w:val="19"/>
              </w:rPr>
              <w:t>AI</w:t>
            </w:r>
            <w:r>
              <w:rPr>
                <w:color w:val="000000"/>
                <w:sz w:val="19"/>
              </w:rPr>
              <w:t>提供备选方案，学生验证，教师评议</w:t>
            </w:r>
          </w:p>
        </w:tc>
        <w:tc>
          <w:tcPr>
            <w:tcW w:w="2494" w:type="dxa"/>
            <w:tcMar>
              <w:top w:w="65" w:type="dxa"/>
              <w:left w:w="80" w:type="dxa"/>
              <w:bottom w:w="65" w:type="dxa"/>
              <w:right w:w="80" w:type="dxa"/>
            </w:tcMar>
            <w:vAlign w:val="center"/>
          </w:tcPr>
          <w:p w14:paraId="005E4A04" w14:textId="77777777" w:rsidR="00A257BF" w:rsidRDefault="00000000">
            <w:pPr>
              <w:keepNext/>
              <w:widowControl/>
              <w:spacing w:line="276" w:lineRule="auto"/>
              <w:jc w:val="left"/>
            </w:pPr>
            <w:r>
              <w:rPr>
                <w:color w:val="000000"/>
                <w:sz w:val="19"/>
              </w:rPr>
              <w:t>代码与报告、教师评分、生成内容的采纳或纠错记录</w:t>
            </w:r>
          </w:p>
        </w:tc>
      </w:tr>
    </w:tbl>
    <w:p w14:paraId="069ADF42" w14:textId="77777777" w:rsidR="00A257BF" w:rsidRDefault="00000000">
      <w:pPr>
        <w:keepLines/>
        <w:widowControl/>
        <w:rPr>
          <w:rFonts w:hint="eastAsia"/>
        </w:rPr>
      </w:pPr>
      <w:r>
        <w:t>注：表中活动用于说明认知任务适配的操作含义；现有截图不足以证实自动触发、逐人分配或任务后的掌握变化。</w:t>
      </w:r>
    </w:p>
    <w:p>
      <w:pPr>
        <w:keepNext/>
        <w:keepLines/>
        <w:widowControl/>
        <w:spacing w:after="100" w:line="293" w:lineRule="auto"/>
      </w:pPr>
      <w:r>
        <w:rPr>
          <w:rFonts w:ascii="Times New Roman" w:hAnsi="Times New Roman" w:eastAsia="宋体"/>
          <w:color w:val="000000"/>
          <w:sz w:val="21"/>
        </w:rPr>
        <w:t>表6 平台问题图谱中的真实DSP任务及其教学用途</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83"/>
        <w:gridCol w:w="3744"/>
        <w:gridCol w:w="3672"/>
      </w:tblGrid>
      <w:tr>
        <w:trPr>
          <w:cantSplit/>
          <w:tblHeader/>
        </w:trPr>
        <w:tc>
          <w:tcPr>
            <w:tcW w:type="dxa" w:w="1483"/>
            <w:tcMar>
              <w:top w:w="75" w:type="dxa"/>
              <w:bottom w:w="75" w:type="dxa"/>
              <w:left w:w="75" w:type="dxa"/>
              <w:right w:w="75" w:type="dxa"/>
            </w:tcMar>
            <w:shd w:fill="DCEAF6"/>
            <w:vAlign w:val="center"/>
          </w:tcPr>
          <w:p>
            <w:pPr>
              <w:widowControl/>
              <w:spacing w:after="40" w:before="40" w:line="259" w:lineRule="auto"/>
            </w:pPr>
            <w:r>
              <w:rPr>
                <w:rFonts w:ascii="Times New Roman" w:hAnsi="Times New Roman" w:eastAsia="宋体"/>
                <w:b/>
                <w:sz w:val="18"/>
              </w:rPr>
              <w:t>平台任务</w:t>
            </w:r>
          </w:p>
        </w:tc>
        <w:tc>
          <w:tcPr>
            <w:tcW w:type="dxa" w:w="3744"/>
            <w:tcMar>
              <w:top w:w="75" w:type="dxa"/>
              <w:bottom w:w="75" w:type="dxa"/>
              <w:left w:w="75" w:type="dxa"/>
              <w:right w:w="75" w:type="dxa"/>
            </w:tcMar>
            <w:shd w:fill="DCEAF6"/>
            <w:vAlign w:val="center"/>
          </w:tcPr>
          <w:p>
            <w:pPr>
              <w:widowControl/>
              <w:spacing w:after="40" w:before="40" w:line="259" w:lineRule="auto"/>
            </w:pPr>
            <w:r>
              <w:rPr>
                <w:rFonts w:ascii="Times New Roman" w:hAnsi="Times New Roman" w:eastAsia="宋体"/>
                <w:b/>
                <w:sz w:val="18"/>
              </w:rPr>
              <w:t>页面实际参数</w:t>
            </w:r>
          </w:p>
        </w:tc>
        <w:tc>
          <w:tcPr>
            <w:tcW w:type="dxa" w:w="3672"/>
            <w:tcMar>
              <w:top w:w="75" w:type="dxa"/>
              <w:bottom w:w="75" w:type="dxa"/>
              <w:left w:w="75" w:type="dxa"/>
              <w:right w:w="75" w:type="dxa"/>
            </w:tcMar>
            <w:shd w:fill="DCEAF6"/>
            <w:vAlign w:val="center"/>
          </w:tcPr>
          <w:p>
            <w:pPr>
              <w:widowControl/>
              <w:spacing w:after="40" w:before="40" w:line="259" w:lineRule="auto"/>
            </w:pPr>
            <w:r>
              <w:rPr>
                <w:rFonts w:ascii="Times New Roman" w:hAnsi="Times New Roman" w:eastAsia="宋体"/>
                <w:b/>
                <w:sz w:val="18"/>
              </w:rPr>
              <w:t>可组织的认知活动与产物</w:t>
            </w:r>
          </w:p>
        </w:tc>
      </w:tr>
      <w:tr>
        <w:trPr>
          <w:cantSplit/>
        </w:trPr>
        <w:tc>
          <w:tcPr>
            <w:tcW w:type="dxa" w:w="1483"/>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故障信号频谱分析</w:t>
            </w:r>
          </w:p>
        </w:tc>
        <w:tc>
          <w:tcPr>
            <w:tcW w:type="dxa" w:w="3744"/>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采样率10240 Hz；32768点分为16帧，每帧2048点；比较2048/8192点FFT及汉宁窗/矩形窗</w:t>
            </w:r>
          </w:p>
        </w:tc>
        <w:tc>
          <w:tcPr>
            <w:tcW w:type="dxa" w:w="3672"/>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区分频点间隔与真实分辨能力；对照谱图，说明窗口与参数选择依据</w:t>
            </w:r>
          </w:p>
        </w:tc>
      </w:tr>
      <w:tr>
        <w:trPr>
          <w:cantSplit/>
        </w:trPr>
        <w:tc>
          <w:tcPr>
            <w:tcW w:type="dxa" w:w="1483"/>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机场振动报警降采样</w:t>
            </w:r>
          </w:p>
        </w:tc>
        <w:tc>
          <w:tcPr>
            <w:tcW w:type="dxa" w:w="3744"/>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由25 Hz改为10 Hz，并要求维持报警准确性</w:t>
            </w:r>
          </w:p>
        </w:tc>
        <w:tc>
          <w:tcPr>
            <w:tcW w:type="dxa" w:w="3672"/>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分析信号特征与工程约束，说明降采样条件及验证路径</w:t>
            </w:r>
          </w:p>
        </w:tc>
      </w:tr>
      <w:tr>
        <w:trPr>
          <w:cantSplit/>
        </w:trPr>
        <w:tc>
          <w:tcPr>
            <w:tcW w:type="dxa" w:w="1483"/>
            <w:tcMar>
              <w:top w:w="75" w:type="dxa"/>
              <w:bottom w:w="75" w:type="dxa"/>
              <w:left w:w="75" w:type="dxa"/>
              <w:right w:w="75" w:type="dxa"/>
            </w:tcMar>
            <w:shd w:fill="FFFFFF"/>
            <w:vAlign w:val="center"/>
          </w:tcPr>
          <w:p>
            <w:pPr>
              <w:keepNext/>
              <w:widowControl/>
              <w:spacing w:after="40" w:before="40" w:line="259" w:lineRule="auto"/>
            </w:pPr>
            <w:r>
              <w:rPr>
                <w:rFonts w:ascii="Times New Roman" w:hAnsi="Times New Roman" w:eastAsia="宋体"/>
                <w:sz w:val="18"/>
              </w:rPr>
              <w:t>采样与混叠辨析</w:t>
            </w:r>
          </w:p>
        </w:tc>
        <w:tc>
          <w:tcPr>
            <w:tcW w:type="dxa" w:w="3744"/>
            <w:tcMar>
              <w:top w:w="75" w:type="dxa"/>
              <w:bottom w:w="75" w:type="dxa"/>
              <w:left w:w="75" w:type="dxa"/>
              <w:right w:w="75" w:type="dxa"/>
            </w:tcMar>
            <w:shd w:fill="FFFFFF"/>
            <w:vAlign w:val="center"/>
          </w:tcPr>
          <w:p>
            <w:pPr>
              <w:keepNext/>
              <w:widowControl/>
              <w:spacing w:after="40" w:before="40" w:line="259" w:lineRule="auto"/>
            </w:pPr>
            <w:r>
              <w:rPr>
                <w:rFonts w:ascii="Times New Roman" w:hAnsi="Times New Roman" w:eastAsia="宋体"/>
                <w:sz w:val="18"/>
              </w:rPr>
              <w:t>采样率1000 Hz；输入频率200、800及1200 Hz</w:t>
            </w:r>
          </w:p>
        </w:tc>
        <w:tc>
          <w:tcPr>
            <w:tcW w:type="dxa" w:w="3672"/>
            <w:tcMar>
              <w:top w:w="75" w:type="dxa"/>
              <w:bottom w:w="75" w:type="dxa"/>
              <w:left w:w="75" w:type="dxa"/>
              <w:right w:w="75" w:type="dxa"/>
            </w:tcMar>
            <w:shd w:fill="FFFFFF"/>
            <w:vAlign w:val="center"/>
          </w:tcPr>
          <w:p>
            <w:pPr>
              <w:keepNext/>
              <w:widowControl/>
              <w:spacing w:after="40" w:before="40" w:line="259" w:lineRule="auto"/>
            </w:pPr>
            <w:r>
              <w:rPr>
                <w:rFonts w:ascii="Times New Roman" w:hAnsi="Times New Roman" w:eastAsia="宋体"/>
                <w:sz w:val="18"/>
              </w:rPr>
              <w:t>连接采样条件、频谱表示与恢复结果，提交推导和仿真解释</w:t>
            </w:r>
          </w:p>
        </w:tc>
      </w:tr>
    </w:tbl>
    <w:p>
      <w:pPr>
        <w:keepLines/>
        <w:widowControl/>
      </w:pPr>
      <w:r>
        <w:rPr>
          <w:rFonts w:ascii="Times New Roman" w:hAnsi="Times New Roman" w:eastAsia="宋体"/>
          <w:color w:val="000000"/>
          <w:sz w:val="21"/>
        </w:rPr>
        <w:t>注：参数来自《教学平台运行数据》中的问题图谱页面，为真实题设而非学生成绩。右列是本文对任务要求的教学分析，不代表认知层级标签已经验证。截图未单列任务发布日期，也未提供完成该任务的研究样本评分。</w:t>
      </w:r>
    </w:p>
    <w:p>
      <w:pPr>
        <w:widowControl/>
        <w:spacing w:after="100" w:line="293" w:lineRule="auto"/>
      </w:pPr>
      <w:r>
        <w:rPr>
          <w:rFonts w:ascii="Times New Roman" w:hAnsi="Times New Roman" w:eastAsia="宋体"/>
          <w:color w:val="000000"/>
          <w:sz w:val="21"/>
        </w:rPr>
        <w:t>问题图谱显示69个问题，其中全局层12个、概念层24个、方法层33个；这三类是平台的问题组织层次，不等同于Bloom认知层级或HOTS分量表。知识关系页面还呈现属种、依赖、递进、共生和并列关系，可用于连接概念、方法与工程问题。表6进一步展示如何将已有任务内容用于认知活动设计。</w:t>
      </w:r>
    </w:p>
    <w:p>
      <w:pPr>
        <w:widowControl/>
        <w:spacing w:after="100" w:line="293" w:lineRule="auto"/>
      </w:pPr>
      <w:r>
        <w:rPr>
          <w:rFonts w:ascii="Times New Roman" w:hAnsi="Times New Roman" w:eastAsia="宋体"/>
          <w:color w:val="000000"/>
          <w:sz w:val="21"/>
        </w:rPr>
        <w:t>频谱分析任务尤其需要区分两种变化。在采样率10240 Hz、有效观测为2048点的条件下，若仅将同一帧零填充至8192点，FFT频点间隔由5 Hz变为1.25 Hz（由题设fs/NFFT计算），但观测时长并未增加。零填充相当于更密地采样频谱，不能单独提高分离相近频率成分的能力[36]。学生应比较观测长度、窗函数主瓣与旁瓣以及零填充，说明谱线显示与工程分辨需求之间的区别。该分析说明任务可怎样实施，不是新的学习结果。</w:t>
      </w:r>
    </w:p>
    <w:p w14:paraId="7E738E29" w14:textId="77777777" w:rsidR="003F0B8D" w:rsidRPr="00AE29A2" w:rsidRDefault="00000000" w:rsidP="00AE29A2">
      <w:pPr>
        <w:pStyle w:val="2"/>
        <w:keepNext/>
        <w:widowControl/>
        <w:autoSpaceDE w:val="0"/>
        <w:autoSpaceDN w:val="0"/>
        <w:spacing w:line="300" w:lineRule="auto" w:before="200" w:after="100"/>
        <w:ind w:firstLineChars="200" w:firstLine="442"/>
        <w:rPr>
          <w:rFonts w:ascii="宋体" w:eastAsia="宋体" w:hAnsi="宋体" w:cs="Times New Roman" w:hint="eastAsia"/>
          <w:b/>
          <w:bCs/>
          <w:kern w:val="0"/>
          <w:szCs w:val="21"/>
        </w:rPr>
      </w:pPr>
      <w:r>
        <w:rPr>
          <w:rFonts w:ascii="Times New Roman" w:eastAsia="宋体" w:hAnsi="Times New Roman" w:cs="Times New Roman" w:hint="eastAsia"/>
          <w:b/>
          <w:bCs/>
          <w:color w:val="000000"/>
          <w:kern w:val="0"/>
          <w:sz w:val="22"/>
          <w:szCs w:val="21"/>
        </w:rPr>
        <w:t>4.2 GAI-CAL</w:t>
      </w:r>
      <w:r>
        <w:rPr>
          <w:rFonts w:ascii="Times New Roman" w:eastAsia="宋体" w:hAnsi="Times New Roman" w:cs="Times New Roman" w:hint="eastAsia"/>
          <w:b/>
          <w:bCs/>
          <w:color w:val="000000"/>
          <w:kern w:val="0"/>
          <w:sz w:val="22"/>
          <w:szCs w:val="21"/>
        </w:rPr>
        <w:t>的教学活动框架</w:t>
      </w:r>
    </w:p>
    <w:p w14:paraId="3221BB06" w14:textId="77777777" w:rsidR="003F0B8D" w:rsidRDefault="00000000" w:rsidP="00AE29A2">
      <w:pPr>
        <w:widowControl/>
        <w:autoSpaceDE w:val="0"/>
        <w:autoSpaceDN w:val="0"/>
        <w:spacing w:line="300" w:lineRule="auto"/>
        <w:ind w:firstLineChars="200" w:firstLine="420"/>
        <w:rPr>
          <w:rFonts w:ascii="宋体" w:eastAsia="宋体" w:hAnsi="宋体" w:cs="Times New Roman" w:hint="eastAsia"/>
          <w:color w:val="0033CC"/>
          <w:kern w:val="0"/>
          <w:szCs w:val="21"/>
        </w:rPr>
      </w:pPr>
      <w:r>
        <w:rPr>
          <w:rFonts w:ascii="Times New Roman" w:hAnsi="Times New Roman" w:eastAsia="宋体"/>
          <w:color w:val="000000"/>
          <w:sz w:val="21"/>
        </w:rPr>
        <w:t>课程采用“三阶段、八环节”组织教学：课前进行引导学习、协同问题生成与学习评估，课中进行回顾综合、协作探究与反思辩论，课后进行知识巩固与进阶研究。教师依据学习证据选择概念解释、比较分析或开放任务，生成式AI提供候选题目、解释与反馈，学生通过验证和修改参与问题解决。图2呈现这一教学活动框架。</w:t>
      </w:r>
    </w:p>
    <w:p>
      <w:pPr>
        <w:widowControl/>
        <w:spacing w:after="100" w:line="293" w:lineRule="auto"/>
      </w:pPr>
      <w:r>
        <w:rPr>
          <w:rFonts w:ascii="Times New Roman" w:hAnsi="Times New Roman" w:eastAsia="宋体"/>
          <w:color w:val="000000"/>
          <w:sz w:val="21"/>
        </w:rPr>
        <w:t>八环节通过学习产物的连续使用联系起来。课前笔记与自拟问题进入课堂复习和辩论，课堂仿真及论证中暴露的困难进入课后订正，项目方案与误差分析又成为后续反馈的依据。学生在不同阶段回看自己的解释和决策，使活动之间形成内容上的延续；教师据此选择何时补充说明、何时要求比较验证，以及何时进入更开放的工程问题。</w:t>
      </w:r>
    </w:p>
    <w:p w14:paraId="5310A008" w14:textId="77777777" w:rsidR="003F0B8D" w:rsidRPr="00AE29A2" w:rsidRDefault="00000000" w:rsidP="00AE29A2">
      <w:pPr>
        <w:keepNext/>
        <w:widowControl/>
        <w:spacing w:line="300" w:lineRule="auto"/>
        <w:ind w:firstLineChars="200" w:firstLine="420"/>
        <w:jc w:val="center"/>
        <w:rPr>
          <w:rFonts w:ascii="宋体" w:eastAsia="宋体" w:hAnsi="宋体" w:cs="Times" w:hint="eastAsia"/>
          <w:color w:val="FF0000"/>
          <w:spacing w:val="-3"/>
          <w:szCs w:val="21"/>
        </w:rPr>
      </w:pPr>
      <w:r w:rsidRPr="00AE29A2">
        <w:rPr>
          <w:rFonts w:ascii="宋体" w:eastAsia="宋体" w:hAnsi="宋体"/>
          <w:noProof/>
          <w:szCs w:val="21"/>
        </w:rPr>
        <w:drawing>
          <wp:inline distT="0" distB="0" distL="114300" distR="114300" wp14:anchorId="60B6A564" wp14:editId="59F3D34E">
            <wp:extent cx="3192145" cy="1697990"/>
            <wp:effectExtent l="0" t="0" r="8255" b="3810"/>
            <wp:docPr id="5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3"/>
                    <pic:cNvPicPr>
                      <a:picLocks noChangeAspect="1"/>
                    </pic:cNvPicPr>
                  </pic:nvPicPr>
                  <pic:blipFill>
                    <a:blip r:embed="rId16"/>
                    <a:stretch>
                      <a:fillRect/>
                    </a:stretch>
                  </pic:blipFill>
                  <pic:spPr>
                    <a:xfrm>
                      <a:off x="0" y="0"/>
                      <a:ext cx="3192145" cy="1697990"/>
                    </a:xfrm>
                    <a:prstGeom prst="rect">
                      <a:avLst/>
                    </a:prstGeom>
                    <a:noFill/>
                    <a:ln>
                      <a:noFill/>
                    </a:ln>
                  </pic:spPr>
                </pic:pic>
              </a:graphicData>
            </a:graphic>
          </wp:inline>
        </w:drawing>
      </w:r>
    </w:p>
    <w:p w14:paraId="3FD83E5B" w14:textId="77777777" w:rsidR="003F0B8D" w:rsidRPr="00AE29A2" w:rsidRDefault="00000000" w:rsidP="00AE29A2">
      <w:pPr>
        <w:keepNext/>
        <w:widowControl/>
        <w:spacing w:line="300" w:lineRule="auto"/>
        <w:ind w:firstLineChars="200" w:firstLine="420"/>
        <w:jc w:val="center"/>
        <w:rPr>
          <w:rFonts w:ascii="宋体" w:eastAsia="宋体" w:hAnsi="宋体" w:cs="Times New Roman" w:hint="eastAsia"/>
          <w:kern w:val="0"/>
          <w:szCs w:val="21"/>
          <w:lang w:eastAsia="en-US"/>
        </w:rPr>
      </w:pPr>
      <w:r>
        <w:rPr>
          <w:rFonts w:ascii="宋体" w:eastAsia="宋体" w:hAnsi="宋体" w:cs="Times New Roman" w:hint="eastAsia"/>
          <w:kern w:val="0"/>
          <w:szCs w:val="21"/>
        </w:rPr>
        <w:t>(a)课前</w:t>
      </w:r>
    </w:p>
    <w:p w14:paraId="65DCEEAA" w14:textId="77777777" w:rsidR="00704075" w:rsidRPr="00AE29A2" w:rsidRDefault="00000000" w:rsidP="00AE29A2">
      <w:pPr>
        <w:keepNext/>
        <w:widowControl/>
        <w:spacing w:line="300" w:lineRule="auto"/>
        <w:ind w:firstLineChars="200" w:firstLine="420"/>
        <w:jc w:val="center"/>
        <w:rPr>
          <w:rFonts w:ascii="宋体" w:eastAsia="宋体" w:hAnsi="宋体" w:cs="Times New Roman" w:hint="eastAsia"/>
          <w:kern w:val="0"/>
          <w:szCs w:val="21"/>
        </w:rPr>
      </w:pPr>
      <w:r w:rsidRPr="00AE29A2">
        <w:rPr>
          <w:rFonts w:ascii="宋体" w:eastAsia="宋体" w:hAnsi="宋体"/>
          <w:noProof/>
          <w:szCs w:val="21"/>
        </w:rPr>
        <w:drawing>
          <wp:inline distT="0" distB="0" distL="114300" distR="114300" wp14:anchorId="79FE3957" wp14:editId="28EAAEED">
            <wp:extent cx="3170555" cy="1685290"/>
            <wp:effectExtent l="0" t="0" r="4445" b="381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7"/>
                    <a:stretch>
                      <a:fillRect/>
                    </a:stretch>
                  </pic:blipFill>
                  <pic:spPr>
                    <a:xfrm>
                      <a:off x="0" y="0"/>
                      <a:ext cx="3170555" cy="1685290"/>
                    </a:xfrm>
                    <a:prstGeom prst="rect">
                      <a:avLst/>
                    </a:prstGeom>
                    <a:noFill/>
                    <a:ln>
                      <a:noFill/>
                    </a:ln>
                  </pic:spPr>
                </pic:pic>
              </a:graphicData>
            </a:graphic>
          </wp:inline>
        </w:drawing>
      </w:r>
    </w:p>
    <w:p w14:paraId="67BCE624" w14:textId="77777777" w:rsidR="003F0B8D" w:rsidRPr="00AE29A2" w:rsidRDefault="00000000" w:rsidP="00AE29A2">
      <w:pPr>
        <w:keepNext/>
        <w:widowControl/>
        <w:spacing w:line="300" w:lineRule="auto"/>
        <w:ind w:firstLineChars="200" w:firstLine="420"/>
        <w:jc w:val="center"/>
        <w:rPr>
          <w:rFonts w:ascii="宋体" w:eastAsia="宋体" w:hAnsi="宋体" w:hint="eastAsia"/>
          <w:szCs w:val="21"/>
        </w:rPr>
      </w:pPr>
      <w:r>
        <w:rPr>
          <w:rFonts w:ascii="宋体" w:eastAsia="宋体" w:hAnsi="宋体" w:cs="Times New Roman" w:hint="eastAsia"/>
          <w:kern w:val="0"/>
          <w:szCs w:val="21"/>
        </w:rPr>
        <w:t>(b)课中</w:t>
      </w:r>
    </w:p>
    <w:p w14:paraId="54D5F2FB" w14:textId="77777777" w:rsidR="003F0B8D" w:rsidRPr="00AE29A2" w:rsidRDefault="00000000" w:rsidP="00AE29A2">
      <w:pPr>
        <w:keepNext/>
        <w:widowControl/>
        <w:spacing w:line="300" w:lineRule="auto"/>
        <w:ind w:firstLineChars="200" w:firstLine="420"/>
        <w:jc w:val="center"/>
        <w:rPr>
          <w:rFonts w:ascii="宋体" w:eastAsia="宋体" w:hAnsi="宋体" w:hint="eastAsia"/>
          <w:szCs w:val="21"/>
        </w:rPr>
      </w:pPr>
      <w:r w:rsidRPr="00AE29A2">
        <w:rPr>
          <w:rFonts w:ascii="宋体" w:eastAsia="宋体" w:hAnsi="宋体"/>
          <w:noProof/>
          <w:szCs w:val="21"/>
        </w:rPr>
        <w:drawing>
          <wp:inline distT="0" distB="0" distL="114300" distR="114300" wp14:anchorId="4E45785D" wp14:editId="5A275F73">
            <wp:extent cx="3192780" cy="1234440"/>
            <wp:effectExtent l="0" t="0" r="7620" b="10160"/>
            <wp:docPr id="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pic:cNvPicPr>
                      <a:picLocks noChangeAspect="1"/>
                    </pic:cNvPicPr>
                  </pic:nvPicPr>
                  <pic:blipFill>
                    <a:blip r:embed="rId18"/>
                    <a:stretch>
                      <a:fillRect/>
                    </a:stretch>
                  </pic:blipFill>
                  <pic:spPr>
                    <a:xfrm>
                      <a:off x="0" y="0"/>
                      <a:ext cx="3192780" cy="1234440"/>
                    </a:xfrm>
                    <a:prstGeom prst="rect">
                      <a:avLst/>
                    </a:prstGeom>
                    <a:noFill/>
                    <a:ln>
                      <a:noFill/>
                    </a:ln>
                  </pic:spPr>
                </pic:pic>
              </a:graphicData>
            </a:graphic>
          </wp:inline>
        </w:drawing>
      </w:r>
    </w:p>
    <w:p w14:paraId="2ED76359" w14:textId="77777777" w:rsidR="003F0B8D" w:rsidRPr="00AE29A2" w:rsidRDefault="00000000" w:rsidP="00AE29A2">
      <w:pPr>
        <w:keepNext/>
        <w:widowControl/>
        <w:spacing w:line="300" w:lineRule="auto"/>
        <w:ind w:firstLineChars="200" w:firstLine="420"/>
        <w:jc w:val="center"/>
        <w:rPr>
          <w:rFonts w:ascii="宋体" w:eastAsia="宋体" w:hAnsi="宋体" w:cs="Times New Roman" w:hint="eastAsia"/>
          <w:kern w:val="0"/>
          <w:szCs w:val="21"/>
        </w:rPr>
      </w:pPr>
      <w:r>
        <w:rPr>
          <w:rFonts w:ascii="宋体" w:eastAsia="宋体" w:hAnsi="宋体" w:cs="Times New Roman" w:hint="eastAsia"/>
          <w:kern w:val="0"/>
          <w:szCs w:val="21"/>
        </w:rPr>
        <w:t>(c)课后</w:t>
      </w:r>
    </w:p>
    <w:p w14:paraId="180B10D8" w14:textId="77777777" w:rsidR="003F0B8D" w:rsidRPr="00AE29A2" w:rsidRDefault="00000000" w:rsidP="00AE29A2">
      <w:pPr>
        <w:keepNext/>
        <w:keepLines/>
        <w:widowControl/>
        <w:autoSpaceDE w:val="0"/>
        <w:autoSpaceDN w:val="0"/>
        <w:spacing w:line="300" w:lineRule="auto"/>
        <w:ind w:firstLineChars="200" w:firstLine="420"/>
        <w:jc w:val="center"/>
        <w:rPr>
          <w:rFonts w:ascii="宋体" w:eastAsia="宋体" w:hAnsi="宋体" w:cs="Times New Roman" w:hint="eastAsia"/>
          <w:kern w:val="0"/>
          <w:szCs w:val="21"/>
        </w:rPr>
      </w:pPr>
      <w:r>
        <w:rPr>
          <w:rFonts w:ascii="宋体" w:eastAsia="宋体" w:hAnsi="宋体" w:cs="Times New Roman" w:hint="eastAsia"/>
          <w:kern w:val="0"/>
          <w:szCs w:val="21"/>
        </w:rPr>
        <w:t>图2  三阶段八环节教学流程（设计示意；图中的自动分析与调整尚需日志核实）</w:t>
      </w:r>
    </w:p>
    <w:p w14:paraId="7B91FB31" w14:textId="77777777" w:rsidR="003F0B8D" w:rsidRPr="00AE29A2" w:rsidRDefault="00000000" w:rsidP="00AE29A2">
      <w:pPr>
        <w:pStyle w:val="2"/>
        <w:keepNext/>
        <w:widowControl/>
        <w:autoSpaceDE w:val="0"/>
        <w:autoSpaceDN w:val="0"/>
        <w:spacing w:line="300" w:lineRule="auto" w:before="200" w:after="100"/>
        <w:ind w:firstLineChars="200" w:firstLine="442"/>
        <w:jc w:val="left"/>
        <w:rPr>
          <w:rFonts w:ascii="宋体" w:eastAsia="宋体" w:hAnsi="宋体" w:cs="Times New Roman" w:hint="eastAsia"/>
          <w:b/>
          <w:bCs/>
          <w:kern w:val="0"/>
          <w:szCs w:val="21"/>
        </w:rPr>
      </w:pPr>
      <w:r>
        <w:rPr>
          <w:rFonts w:ascii="Times New Roman" w:eastAsia="宋体" w:hAnsi="Times New Roman" w:cs="Times New Roman" w:hint="eastAsia"/>
          <w:b/>
          <w:bCs/>
          <w:color w:val="000000"/>
          <w:kern w:val="0"/>
          <w:sz w:val="22"/>
          <w:szCs w:val="21"/>
        </w:rPr>
        <w:t>4.3 GAI-CAL</w:t>
      </w:r>
      <w:r>
        <w:rPr>
          <w:rFonts w:ascii="Times New Roman" w:eastAsia="宋体" w:hAnsi="Times New Roman" w:cs="Times New Roman" w:hint="eastAsia"/>
          <w:b/>
          <w:bCs/>
          <w:color w:val="000000"/>
          <w:kern w:val="0"/>
          <w:sz w:val="22"/>
          <w:szCs w:val="21"/>
        </w:rPr>
        <w:t>在</w:t>
      </w:r>
      <w:r>
        <w:rPr>
          <w:rFonts w:ascii="Times New Roman" w:eastAsia="宋体" w:hAnsi="Times New Roman" w:cs="Times New Roman" w:hint="eastAsia"/>
          <w:b/>
          <w:bCs/>
          <w:color w:val="000000"/>
          <w:kern w:val="0"/>
          <w:sz w:val="22"/>
          <w:szCs w:val="21"/>
        </w:rPr>
        <w:t>DSP</w:t>
      </w:r>
      <w:r>
        <w:rPr>
          <w:rFonts w:ascii="Times New Roman" w:eastAsia="宋体" w:hAnsi="Times New Roman" w:cs="Times New Roman" w:hint="eastAsia"/>
          <w:b/>
          <w:bCs/>
          <w:color w:val="000000"/>
          <w:kern w:val="0"/>
          <w:sz w:val="22"/>
          <w:szCs w:val="21"/>
        </w:rPr>
        <w:t>课程中的实施</w:t>
      </w:r>
    </w:p>
    <w:p w14:paraId="2A5E8701" w14:textId="77777777" w:rsidR="003F0B8D" w:rsidRPr="00AE29A2" w:rsidRDefault="00000000" w:rsidP="00AE29A2">
      <w:pPr>
        <w:widowControl/>
        <w:autoSpaceDE w:val="0"/>
        <w:autoSpaceDN w:val="0"/>
        <w:spacing w:line="300" w:lineRule="auto"/>
        <w:ind w:firstLineChars="200" w:firstLine="420"/>
        <w:rPr>
          <w:rFonts w:ascii="宋体" w:eastAsia="宋体" w:hAnsi="宋体" w:cs="Times" w:hint="eastAsia"/>
          <w:color w:val="000000"/>
          <w:spacing w:val="-3"/>
          <w:szCs w:val="21"/>
        </w:rPr>
      </w:pPr>
      <w:r>
        <w:t>实验班按三阶段八环节组织学习，对照班采用常规课程安排。以下以“模拟信号的频谱分析”为例，说明原有课程任务及其可作的认知适配设计。文中“可提供”“可依据”指教学设计和教师可执行的安排；平台截图只能核对可见功能，不能独立证明个体化算法已执行。</w:t>
      </w:r>
    </w:p>
    <w:p w14:paraId="076E031D" w14:textId="77777777" w:rsidR="00A257BF" w:rsidRDefault="00000000">
      <w:pPr>
        <w:widowControl/>
        <w:rPr>
          <w:rFonts w:hint="eastAsia"/>
        </w:rPr>
      </w:pPr>
      <w:r>
        <w:t>在设计层面，知识—认知—任务映射可表现为：当学生混淆频谱泄漏与分辨率时，先安排窗函数及谱图对比；能解释现象后再进入采样参数选择与工程方案论证。这样的任务次序是本文对原有教学活动的分析框架，尚未由平台日志证实为逐人自动适配。</w:t>
      </w:r>
    </w:p>
    <w:p w14:paraId="227A2988" w14:textId="77777777" w:rsidR="003F0B8D" w:rsidRPr="00AE29A2" w:rsidRDefault="00000000" w:rsidP="00AE29A2">
      <w:pPr>
        <w:pStyle w:val="2"/>
        <w:keepNext/>
        <w:widowControl/>
        <w:numPr>
          <w:ilvl w:val="0"/>
          <w:numId w:val="0"/>
        </w:numPr>
        <w:spacing w:line="300" w:lineRule="auto" w:before="200" w:after="100"/>
        <w:ind w:firstLineChars="200" w:firstLine="420"/>
        <w:jc w:val="both"/>
        <w:rPr>
          <w:rFonts w:ascii="宋体" w:hAnsi="宋体" w:hint="eastAsia"/>
          <w:i w:val="0"/>
          <w:iCs w:val="0"/>
          <w:sz w:val="21"/>
          <w:szCs w:val="21"/>
          <w:lang w:eastAsia="zh-CN"/>
        </w:rPr>
      </w:pPr>
      <w:r w:rsidRPr="00AE29A2">
        <w:rPr>
          <w:rFonts w:ascii="宋体" w:hAnsi="宋体" w:hint="eastAsia"/>
          <w:i w:val="0"/>
          <w:iCs w:val="0"/>
          <w:color w:val="000000"/>
          <w:sz w:val="21"/>
          <w:szCs w:val="21"/>
          <w:lang w:eastAsia="zh-CN"/>
        </w:rPr>
        <w:t>(1) 课前诊断</w:t>
      </w:r>
    </w:p>
    <w:p w14:paraId="43981083" w14:textId="77777777" w:rsidR="003F0B8D" w:rsidRPr="00AE29A2" w:rsidRDefault="00000000" w:rsidP="00AE29A2">
      <w:pPr>
        <w:widowControl/>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课前诊断包括引导学习、协同问题生成与学习评估三项活动，用于识别概念与方法上的困难，具体流程如图3所示。</w:t>
      </w:r>
    </w:p>
    <w:p w14:paraId="3BBE3DB8" w14:textId="77777777" w:rsidR="003F0B8D" w:rsidRPr="00AE29A2" w:rsidRDefault="00000000" w:rsidP="00AE29A2">
      <w:pPr>
        <w:widowControl/>
        <w:autoSpaceDE w:val="0"/>
        <w:autoSpaceDN w:val="0"/>
        <w:spacing w:line="300" w:lineRule="auto"/>
        <w:ind w:firstLineChars="200" w:firstLine="420"/>
        <w:rPr>
          <w:rFonts w:ascii="宋体" w:eastAsia="宋体" w:hAnsi="宋体" w:cs="Times" w:hint="eastAsia"/>
          <w:color w:val="000000"/>
          <w:spacing w:val="-3"/>
          <w:szCs w:val="21"/>
        </w:rPr>
      </w:pPr>
      <w:r>
        <w:rPr>
          <w:rFonts w:ascii="Times New Roman" w:hAnsi="Times New Roman" w:eastAsia="宋体"/>
          <w:color w:val="000000"/>
          <w:sz w:val="21"/>
        </w:rPr>
        <w:t>步骤1：课前引导式学习。教师将“模拟信号频谱分析”的预录教学视频上传至课程平台，并提供外部补充资源链接。学生通过手机或电脑访问材料，围绕教师给出的学习问题记录概念解释、关键推导及尚未解决的疑问，为课前评估和课堂讨论准备可回看的学习记录。</w:t>
      </w:r>
    </w:p>
    <w:p w14:paraId="0C52844E" w14:textId="77777777" w:rsidR="003F0B8D" w:rsidRPr="00AE29A2" w:rsidRDefault="003F0B8D" w:rsidP="00AE29A2">
      <w:pPr>
        <w:widowControl/>
        <w:autoSpaceDE w:val="0"/>
        <w:autoSpaceDN w:val="0"/>
        <w:spacing w:line="300" w:lineRule="auto"/>
        <w:ind w:firstLineChars="200" w:firstLine="408"/>
        <w:rPr>
          <w:rFonts w:ascii="宋体" w:eastAsia="宋体" w:hAnsi="宋体" w:cs="Times" w:hint="eastAsia"/>
          <w:color w:val="000000"/>
          <w:spacing w:val="-3"/>
          <w:szCs w:val="21"/>
        </w:rPr>
        <w:sectPr w:rsidR="003F0B8D" w:rsidRPr="00AE29A2">
          <w:footerReference w:type="default" r:id="rId19"/>
          <w:type w:val="continuous"/>
          <w:pgSz w:w="11907" w:h="16839"/>
          <w:pgMar w:top="1009" w:right="936" w:bottom="1009" w:left="936" w:header="431" w:footer="431" w:gutter="0"/>
          <w:cols w:space="425"/>
        </w:sectPr>
      </w:pPr>
    </w:p>
    <w:p w14:paraId="54AA4A40" w14:textId="77777777" w:rsidR="003F0B8D" w:rsidRPr="00AE29A2" w:rsidRDefault="00000000" w:rsidP="00AE29A2">
      <w:pPr>
        <w:keepNext/>
        <w:widowControl/>
        <w:autoSpaceDE w:val="0"/>
        <w:autoSpaceDN w:val="0"/>
        <w:spacing w:line="300" w:lineRule="auto"/>
        <w:ind w:firstLineChars="200" w:firstLine="420"/>
        <w:rPr>
          <w:rFonts w:ascii="宋体" w:eastAsia="宋体" w:hAnsi="宋体" w:cs="Times" w:hint="eastAsia"/>
          <w:color w:val="000000"/>
          <w:spacing w:val="-3"/>
          <w:szCs w:val="21"/>
        </w:rPr>
      </w:pPr>
      <w:r w:rsidRPr="00AE29A2">
        <w:rPr>
          <w:rFonts w:ascii="宋体" w:eastAsia="宋体" w:hAnsi="宋体" w:cs="Times New Roman"/>
          <w:noProof/>
          <w:kern w:val="0"/>
          <w:szCs w:val="21"/>
          <w:lang w:eastAsia="en-US"/>
        </w:rPr>
        <w:lastRenderedPageBreak/>
        <w:drawing>
          <wp:inline distT="0" distB="0" distL="114300" distR="114300" wp14:anchorId="3385AC8C" wp14:editId="2A3954AC">
            <wp:extent cx="6156960" cy="3019425"/>
            <wp:effectExtent l="0" t="0" r="0" b="0"/>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20"/>
                    <a:srcRect b="12221"/>
                    <a:stretch>
                      <a:fillRect/>
                    </a:stretch>
                  </pic:blipFill>
                  <pic:spPr>
                    <a:xfrm>
                      <a:off x="0" y="0"/>
                      <a:ext cx="6172408" cy="3026913"/>
                    </a:xfrm>
                    <a:prstGeom prst="rect">
                      <a:avLst/>
                    </a:prstGeom>
                    <a:noFill/>
                    <a:ln>
                      <a:noFill/>
                    </a:ln>
                  </pic:spPr>
                </pic:pic>
              </a:graphicData>
            </a:graphic>
          </wp:inline>
        </w:drawing>
      </w:r>
    </w:p>
    <w:p w14:paraId="23EF4FA5" w14:textId="77777777" w:rsidR="003F0B8D" w:rsidRPr="00AE29A2" w:rsidRDefault="00000000" w:rsidP="00AE29A2">
      <w:pPr>
        <w:keepNext/>
        <w:keepLines/>
        <w:widowControl/>
        <w:autoSpaceDE w:val="0"/>
        <w:autoSpaceDN w:val="0"/>
        <w:spacing w:line="300" w:lineRule="auto"/>
        <w:ind w:firstLineChars="200" w:firstLine="420"/>
        <w:rPr>
          <w:rFonts w:ascii="宋体" w:eastAsia="宋体" w:hAnsi="宋体" w:cs="Times" w:hint="eastAsia"/>
          <w:color w:val="000000"/>
          <w:spacing w:val="-3"/>
          <w:szCs w:val="21"/>
        </w:rPr>
      </w:pPr>
      <w:r>
        <w:t>图3 课前诊断教学活动流程（示意）</w:t>
      </w:r>
    </w:p>
    <w:p w14:paraId="2ECF30FA" w14:textId="77777777" w:rsidR="003F0B8D" w:rsidRPr="00AE29A2" w:rsidRDefault="003F0B8D" w:rsidP="00AE29A2">
      <w:pPr>
        <w:widowControl/>
        <w:autoSpaceDE w:val="0"/>
        <w:autoSpaceDN w:val="0"/>
        <w:spacing w:line="300" w:lineRule="auto"/>
        <w:ind w:firstLineChars="200" w:firstLine="408"/>
        <w:rPr>
          <w:rFonts w:ascii="宋体" w:eastAsia="宋体" w:hAnsi="宋体" w:cs="Times" w:hint="eastAsia"/>
          <w:color w:val="000000"/>
          <w:spacing w:val="-3"/>
          <w:szCs w:val="21"/>
        </w:rPr>
        <w:sectPr w:rsidR="003F0B8D" w:rsidRPr="00AE29A2">
          <w:type w:val="continuous"/>
          <w:pgSz w:w="11907" w:h="16839"/>
          <w:pgMar w:top="1009" w:right="936" w:bottom="1009" w:left="936" w:header="431" w:footer="431" w:gutter="0"/>
          <w:cols w:space="288"/>
        </w:sectPr>
      </w:pPr>
    </w:p>
    <w:p w14:paraId="5D96BDF6" w14:textId="77777777" w:rsidR="003F0B8D" w:rsidRPr="00AE29A2" w:rsidRDefault="00000000" w:rsidP="00AE29A2">
      <w:pPr>
        <w:widowControl/>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平台资源围绕频谱泄漏、窗函数选择及相关频谱现象组织。针对概念困难，教师可把视频片段、图形对照和解释性问题关联到相应知识点，使学生在查看原理说明后进一步比较图形与结论。这样的资源组合既支持基础概念学习，也为后续参数仿真和工程案例讨论提供共同的知识起点。</w:t>
      </w:r>
    </w:p>
    <w:p w14:paraId="7B0269B8" w14:textId="77777777" w:rsidR="003F0B8D" w:rsidRPr="00AE29A2" w:rsidRDefault="00000000" w:rsidP="00AE29A2">
      <w:pPr>
        <w:widowControl/>
        <w:autoSpaceDE w:val="0"/>
        <w:autoSpaceDN w:val="0"/>
        <w:spacing w:line="300" w:lineRule="auto"/>
        <w:ind w:firstLineChars="200" w:firstLine="420"/>
        <w:rPr>
          <w:rFonts w:ascii="宋体" w:eastAsia="宋体" w:hAnsi="宋体" w:cs="Times" w:hint="eastAsia"/>
          <w:color w:val="000000"/>
          <w:spacing w:val="-3"/>
          <w:szCs w:val="21"/>
        </w:rPr>
      </w:pPr>
      <w:r>
        <w:rPr>
          <w:rFonts w:ascii="Times New Roman" w:hAnsi="Times New Roman" w:eastAsia="宋体"/>
          <w:color w:val="000000"/>
          <w:sz w:val="21"/>
        </w:rPr>
        <w:t>教师发放引导式学习检查清单，要求学生结合视频撰写笔记，记录自己的解释及持续存在的疑问，例如窗函数选择的依据和频谱现象的工程影响。教师汇总高频问题后用于课堂复习，学生则保留个人问题清单，在完成评估、仿真和讨论后回看最初判断是否需要修正。这些笔记和疑问为后续教学调整提供具体线索。</w:t>
      </w:r>
    </w:p>
    <w:p w14:paraId="269EB281" w14:textId="77777777" w:rsidR="003F0B8D" w:rsidRPr="00AE29A2" w:rsidRDefault="00000000" w:rsidP="00AE29A2">
      <w:pPr>
        <w:widowControl/>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步骤2：协同式问题生成。学生以2—3人组成小组，围绕“汉明窗如何影响频谱分辨率”等问题设计选择题或讨论题，生成式AI可提供候选题干和解释。小组需要同时说明题目要检验什么、答案为何成立，以及错误选项可能反映何种误解。教师审核题目、条件和答案；对存在错误或解释不充分的题目，引导小组进一步修改，再将其用于课堂批判性讨论。</w:t>
      </w:r>
    </w:p>
    <w:p w14:paraId="3132BFAD" w14:textId="77777777" w:rsidR="003F0B8D" w:rsidRPr="00AE29A2" w:rsidRDefault="00000000" w:rsidP="00AE29A2">
      <w:pPr>
        <w:widowControl/>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步骤3：引导式学习评估。教师安排概念题、错误订正与针对性练习。学生把错答关联至笔记中的相关知识点，在教师指导下辨别概念混淆、推导遗漏或方法使用不当，再选择相应的解释材料和练习。后续问题继续围绕这些困难展开，要求学生说明修正依据并检查能否独立完成推理。图4展示相应的练习、视频与AI解释支持界面。</w:t>
      </w:r>
    </w:p>
    <w:p w14:paraId="02F02E43" w14:textId="77777777" w:rsidR="00A257BF" w:rsidRDefault="00000000">
      <w:pPr>
        <w:widowControl/>
        <w:rPr>
          <w:rFonts w:hint="eastAsia"/>
        </w:rPr>
      </w:pPr>
      <w:r>
        <w:rPr>
          <w:rFonts w:ascii="Times New Roman" w:hAnsi="Times New Roman" w:eastAsia="宋体"/>
          <w:color w:val="000000"/>
          <w:sz w:val="21"/>
        </w:rPr>
        <w:t>生成式内容在上述活动中作为候选学习材料使用。针对窗函数和频谱泄漏等主题，教师核查题目条件、答案及图形解释，学生说明接受、修改或拒绝AI建议的理由。小组可将存在争议的解释保留到课堂讨论中，通过概念分析或仿真进一步检验。</w:t>
      </w:r>
    </w:p>
    <w:p w14:paraId="532B6EB8" w14:textId="77777777" w:rsidR="003F0B8D" w:rsidRPr="00AE29A2" w:rsidRDefault="00000000" w:rsidP="00AE29A2">
      <w:pPr>
        <w:keepNext/>
        <w:widowControl/>
        <w:autoSpaceDE w:val="0"/>
        <w:autoSpaceDN w:val="0"/>
        <w:spacing w:line="300" w:lineRule="auto"/>
        <w:ind w:firstLineChars="200" w:firstLine="420"/>
        <w:rPr>
          <w:rFonts w:ascii="宋体" w:eastAsia="宋体" w:hAnsi="宋体" w:cs="Times" w:hint="eastAsia"/>
          <w:color w:val="000000"/>
          <w:spacing w:val="-3"/>
          <w:szCs w:val="21"/>
        </w:rPr>
      </w:pPr>
      <w:r w:rsidRPr="00AE29A2">
        <w:rPr>
          <w:rFonts w:ascii="宋体" w:eastAsia="宋体" w:hAnsi="宋体"/>
          <w:i/>
          <w:iCs/>
          <w:noProof/>
          <w:color w:val="000000"/>
          <w:szCs w:val="21"/>
        </w:rPr>
        <mc:AlternateContent>
          <mc:Choice Requires="wpg">
            <w:drawing>
              <wp:anchor distT="0" distB="0" distL="114300" distR="114300" simplePos="0" relativeHeight="251660288" behindDoc="0" locked="0" layoutInCell="1" allowOverlap="1" wp14:anchorId="74720DD8" wp14:editId="5689FC9F">
                <wp:simplePos x="0" y="0"/>
                <wp:positionH relativeFrom="margin">
                  <wp:align>center</wp:align>
                </wp:positionH>
                <wp:positionV relativeFrom="paragraph">
                  <wp:posOffset>5923</wp:posOffset>
                </wp:positionV>
                <wp:extent cx="3090545" cy="812165"/>
                <wp:effectExtent l="0" t="0" r="14605" b="26035"/>
                <wp:wrapNone/>
                <wp:docPr id="11" name="组合 10"/>
                <wp:cNvGraphicFramePr/>
                <a:graphic xmlns:a="http://schemas.openxmlformats.org/drawingml/2006/main">
                  <a:graphicData uri="http://schemas.microsoft.com/office/word/2010/wordprocessingGroup">
                    <wpg:wgp>
                      <wpg:cNvGrpSpPr/>
                      <wpg:grpSpPr>
                        <a:xfrm>
                          <a:off x="0" y="0"/>
                          <a:ext cx="3090545" cy="812165"/>
                          <a:chOff x="3193" y="1381"/>
                          <a:chExt cx="10162" cy="2934"/>
                        </a:xfrm>
                      </wpg:grpSpPr>
                      <wpg:grpSp>
                        <wpg:cNvPr id="4" name="组合 3"/>
                        <wpg:cNvGrpSpPr/>
                        <wpg:grpSpPr>
                          <a:xfrm>
                            <a:off x="3193" y="1381"/>
                            <a:ext cx="8829" cy="2061"/>
                            <a:chOff x="404" y="1771"/>
                            <a:chExt cx="8829" cy="2090"/>
                          </a:xfrm>
                        </wpg:grpSpPr>
                        <pic:pic xmlns:pic="http://schemas.openxmlformats.org/drawingml/2006/picture">
                          <pic:nvPicPr>
                            <pic:cNvPr id="9" name="图片 8"/>
                            <pic:cNvPicPr>
                              <a:picLocks noChangeAspect="1"/>
                            </pic:cNvPicPr>
                          </pic:nvPicPr>
                          <pic:blipFill>
                            <a:blip r:embed="rId21"/>
                            <a:stretch>
                              <a:fillRect/>
                            </a:stretch>
                          </pic:blipFill>
                          <pic:spPr>
                            <a:xfrm>
                              <a:off x="404" y="1843"/>
                              <a:ext cx="8829" cy="2018"/>
                            </a:xfrm>
                            <a:prstGeom prst="rect">
                              <a:avLst/>
                            </a:prstGeom>
                            <a:effectLst>
                              <a:innerShdw blurRad="63500" dist="50800" dir="2700000">
                                <a:prstClr val="black">
                                  <a:alpha val="50000"/>
                                </a:prstClr>
                              </a:innerShdw>
                            </a:effectLst>
                          </pic:spPr>
                        </pic:pic>
                        <wps:wsp>
                          <wps:cNvPr id="1" name="矩形 1"/>
                          <wps:cNvSpPr/>
                          <wps:spPr>
                            <a:xfrm>
                              <a:off x="404" y="1771"/>
                              <a:ext cx="8828" cy="2090"/>
                            </a:xfrm>
                            <a:prstGeom prst="rect">
                              <a:avLst/>
                            </a:prstGeom>
                            <a:noFill/>
                            <a:ln w="19050" cmpd="sng">
                              <a:solidFill>
                                <a:srgbClr val="216B9D"/>
                              </a:solidFill>
                              <a:prstDash val="solid"/>
                            </a:ln>
                          </wps:spPr>
                          <wps:style>
                            <a:lnRef idx="2">
                              <a:schemeClr val="accent1">
                                <a:lumMod val="75000"/>
                              </a:schemeClr>
                            </a:lnRef>
                            <a:fillRef idx="1">
                              <a:schemeClr val="accent1"/>
                            </a:fillRef>
                            <a:effectRef idx="0">
                              <a:srgbClr val="FFFFFF"/>
                            </a:effectRef>
                            <a:fontRef idx="minor">
                              <a:schemeClr val="lt1"/>
                            </a:fontRef>
                          </wps:style>
                          <wps:bodyPr rtlCol="0" anchor="ctr"/>
                        </wps:wsp>
                      </wpg:grpSp>
                      <wpg:grpSp>
                        <wpg:cNvPr id="86" name="组合 7"/>
                        <wpg:cNvGrpSpPr/>
                        <wpg:grpSpPr>
                          <a:xfrm>
                            <a:off x="4266" y="1991"/>
                            <a:ext cx="8708" cy="2324"/>
                            <a:chOff x="3187" y="2651"/>
                            <a:chExt cx="8708" cy="2462"/>
                          </a:xfrm>
                        </wpg:grpSpPr>
                        <pic:pic xmlns:pic="http://schemas.openxmlformats.org/drawingml/2006/picture">
                          <pic:nvPicPr>
                            <pic:cNvPr id="6" name="图片 5"/>
                            <pic:cNvPicPr>
                              <a:picLocks noChangeAspect="1"/>
                            </pic:cNvPicPr>
                          </pic:nvPicPr>
                          <pic:blipFill>
                            <a:blip r:embed="rId22"/>
                            <a:stretch>
                              <a:fillRect/>
                            </a:stretch>
                          </pic:blipFill>
                          <pic:spPr>
                            <a:xfrm>
                              <a:off x="3210" y="2763"/>
                              <a:ext cx="8685" cy="2350"/>
                            </a:xfrm>
                            <a:prstGeom prst="rect">
                              <a:avLst/>
                            </a:prstGeom>
                            <a:effectLst>
                              <a:innerShdw blurRad="63500" dist="50800" dir="2700000">
                                <a:prstClr val="black">
                                  <a:alpha val="50000"/>
                                </a:prstClr>
                              </a:innerShdw>
                            </a:effectLst>
                          </pic:spPr>
                        </pic:pic>
                        <wps:wsp>
                          <wps:cNvPr id="87" name="矩形 2"/>
                          <wps:cNvSpPr/>
                          <wps:spPr>
                            <a:xfrm>
                              <a:off x="3187" y="2651"/>
                              <a:ext cx="8707" cy="2462"/>
                            </a:xfrm>
                            <a:prstGeom prst="rect">
                              <a:avLst/>
                            </a:prstGeom>
                            <a:noFill/>
                            <a:ln w="19050" cmpd="sng">
                              <a:solidFill>
                                <a:srgbClr val="216B9D"/>
                              </a:solidFill>
                              <a:prstDash val="solid"/>
                            </a:ln>
                          </wps:spPr>
                          <wps:style>
                            <a:lnRef idx="2">
                              <a:schemeClr val="accent1">
                                <a:lumMod val="75000"/>
                              </a:schemeClr>
                            </a:lnRef>
                            <a:fillRef idx="1">
                              <a:schemeClr val="accent1"/>
                            </a:fillRef>
                            <a:effectRef idx="0">
                              <a:srgbClr val="FFFFFF"/>
                            </a:effectRef>
                            <a:fontRef idx="minor">
                              <a:schemeClr val="lt1"/>
                            </a:fontRef>
                          </wps:style>
                          <wps:bodyPr rtlCol="0" anchor="ctr"/>
                        </wps:wsp>
                      </wpg:grpSp>
                      <wpg:grpSp>
                        <wpg:cNvPr id="88" name="组合 9"/>
                        <wpg:cNvGrpSpPr/>
                        <wpg:grpSpPr>
                          <a:xfrm>
                            <a:off x="5995" y="1691"/>
                            <a:ext cx="7360" cy="1922"/>
                            <a:chOff x="4997" y="2187"/>
                            <a:chExt cx="7360" cy="1994"/>
                          </a:xfrm>
                        </wpg:grpSpPr>
                        <pic:pic xmlns:pic="http://schemas.openxmlformats.org/drawingml/2006/picture">
                          <pic:nvPicPr>
                            <pic:cNvPr id="5" name="图片 4"/>
                            <pic:cNvPicPr>
                              <a:picLocks noChangeAspect="1"/>
                            </pic:cNvPicPr>
                          </pic:nvPicPr>
                          <pic:blipFill>
                            <a:blip r:embed="rId23"/>
                            <a:stretch>
                              <a:fillRect/>
                            </a:stretch>
                          </pic:blipFill>
                          <pic:spPr>
                            <a:xfrm>
                              <a:off x="4997" y="2188"/>
                              <a:ext cx="7360" cy="1993"/>
                            </a:xfrm>
                            <a:prstGeom prst="rect">
                              <a:avLst/>
                            </a:prstGeom>
                            <a:effectLst>
                              <a:innerShdw blurRad="63500" dist="50800" dir="2700000">
                                <a:prstClr val="black">
                                  <a:alpha val="50000"/>
                                </a:prstClr>
                              </a:innerShdw>
                            </a:effectLst>
                          </pic:spPr>
                        </pic:pic>
                        <wps:wsp>
                          <wps:cNvPr id="7" name="矩形 6"/>
                          <wps:cNvSpPr/>
                          <wps:spPr>
                            <a:xfrm>
                              <a:off x="4997" y="2187"/>
                              <a:ext cx="7360" cy="1993"/>
                            </a:xfrm>
                            <a:prstGeom prst="rect">
                              <a:avLst/>
                            </a:prstGeom>
                            <a:noFill/>
                            <a:ln w="19050" cmpd="sng">
                              <a:solidFill>
                                <a:srgbClr val="216B9D"/>
                              </a:solidFill>
                              <a:prstDash val="solid"/>
                            </a:ln>
                          </wps:spPr>
                          <wps:style>
                            <a:lnRef idx="2">
                              <a:schemeClr val="accent1">
                                <a:lumMod val="75000"/>
                              </a:schemeClr>
                            </a:lnRef>
                            <a:fillRef idx="1">
                              <a:schemeClr val="accent1"/>
                            </a:fillRef>
                            <a:effectRef idx="0">
                              <a:srgbClr val="FFFFFF"/>
                            </a:effectRef>
                            <a:fontRef idx="minor">
                              <a:schemeClr val="lt1"/>
                            </a:fontRef>
                          </wps:style>
                          <wps:bodyPr rtlCol="0" anchor="ctr"/>
                        </wps:wsp>
                      </wpg:grpSp>
                    </wpg:wgp>
                  </a:graphicData>
                </a:graphic>
              </wp:anchor>
            </w:drawing>
          </mc:Choice>
          <mc:Fallback>
            <w:pict>
              <v:group w14:anchorId="71258AD9" id="组合 10" o:spid="_x0000_s1026" style="position:absolute;margin-left:0;margin-top:.45pt;width:243.35pt;height:63.95pt;z-index:251660288;mso-position-horizontal:center;mso-position-horizontal-relative:margin" coordorigin="3193,1381" coordsize="10162,2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">
                <v:group id="组合 3" o:spid="_x0000_s1027" style="position:absolute;left:3193;top:1381;width:8829;height:2061" coordorigin="404,1771" coordsize="8829,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s1028" type="#_x0000_t75" style="position:absolute;left:404;top:1843;width:8829;height:2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">
                    <v:imagedata r:id="rId24" o:title=""/>
                  </v:shape>
                  <v:rect id="矩形 1" o:spid="_x0000_s1029" style="position:absolute;left:404;top:1771;width:8828;height:2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" filled="f" strokecolor="#216b9d" strokeweight="1.5pt"/>
                </v:group>
                <v:group id="组合 7" o:spid="_x0000_s1030" style="position:absolute;left:4266;top:1991;width:8708;height:2324" coordorigin="3187,2651" coordsize="8708,2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shape id="图片 5" o:spid="_x0000_s1031" type="#_x0000_t75" style="position:absolute;left:3210;top:2763;width:8685;height:2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">
                    <v:imagedata r:id="rId25" o:title=""/>
                  </v:shape>
                  <v:rect id="矩形 2" o:spid="_x0000_s1032" style="position:absolute;left:3187;top:2651;width:8707;height: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" filled="f" strokecolor="#216b9d" strokeweight="1.5pt"/>
                </v:group>
                <v:group id="组合 9" o:spid="_x0000_s1033" style="position:absolute;left:5995;top:1691;width:7360;height:1922" coordorigin="4997,2187" coordsize="7360,1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shape id="图片 4" o:spid="_x0000_s1034" type="#_x0000_t75" style="position:absolute;left:4997;top:2188;width:7360;height:1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">
                    <v:imagedata r:id="rId26" o:title=""/>
                  </v:shape>
                  <v:rect id="矩形 6" o:spid="_x0000_s1035" style="position:absolute;left:4997;top:2187;width:7360;height:19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" filled="f" strokecolor="#216b9d" strokeweight="1.5pt"/>
                </v:group>
                <w10:wrap anchorx="margin"/>
              </v:group>
            </w:pict>
          </mc:Fallback>
        </mc:AlternateContent>
      </w:r>
    </w:p>
    <w:p w14:paraId="44437365" w14:textId="77777777" w:rsidR="003F0B8D" w:rsidRPr="00AE29A2" w:rsidRDefault="00000000" w:rsidP="00AE29A2">
      <w:pPr>
        <w:pStyle w:val="a5"/>
        <w:keepNext/>
        <w:widowControl/>
        <w:spacing w:line="300" w:lineRule="auto"/>
        <w:ind w:firstLineChars="200" w:firstLine="408"/>
        <w:jc w:val="left"/>
        <w:rPr>
          <w:rFonts w:ascii="宋体" w:eastAsia="宋体" w:hAnsi="宋体" w:cs="Times" w:hint="eastAsia"/>
          <w:color w:val="000000"/>
          <w:spacing w:val="-3"/>
          <w:szCs w:val="21"/>
        </w:rPr>
      </w:pPr>
      <w:r w:rsidRPr="00AE29A2">
        <w:rPr>
          <w:rFonts w:ascii="宋体" w:eastAsia="宋体" w:hAnsi="宋体" w:cs="Times" w:hint="eastAsia"/>
          <w:color w:val="000000"/>
          <w:spacing w:val="-3"/>
          <w:szCs w:val="21"/>
        </w:rPr>
        <w:t>(a) 基于反馈的自适应练习</w:t>
      </w:r>
    </w:p>
    <w:p w14:paraId="6AAEBF68" w14:textId="77777777" w:rsidR="003F0B8D" w:rsidRPr="00AE29A2" w:rsidRDefault="00AE29A2" w:rsidP="00AE29A2">
      <w:pPr>
        <w:pStyle w:val="a5"/>
        <w:keepNext/>
        <w:widowControl/>
        <w:spacing w:line="300" w:lineRule="auto"/>
        <w:ind w:firstLineChars="200" w:firstLine="420"/>
        <w:rPr>
          <w:rFonts w:ascii="宋体" w:eastAsia="宋体" w:hAnsi="宋体" w:hint="eastAsia"/>
          <w:szCs w:val="21"/>
        </w:rPr>
      </w:pPr>
      <w:r w:rsidRPr="00AE29A2">
        <w:rPr>
          <w:rFonts w:ascii="宋体" w:eastAsia="宋体" w:hAnsi="宋体"/>
          <w:noProof/>
          <w:szCs w:val="21"/>
        </w:rPr>
        <mc:AlternateContent>
          <mc:Choice Requires="wpg">
            <w:drawing>
              <wp:anchor distT="0" distB="0" distL="114300" distR="114300" simplePos="0" relativeHeight="251661312" behindDoc="0" locked="0" layoutInCell="1" allowOverlap="1" wp14:anchorId="06AD41FF" wp14:editId="3FC98C22">
                <wp:simplePos x="0" y="0"/>
                <wp:positionH relativeFrom="column">
                  <wp:posOffset>1526364</wp:posOffset>
                </wp:positionH>
                <wp:positionV relativeFrom="paragraph">
                  <wp:posOffset>2942</wp:posOffset>
                </wp:positionV>
                <wp:extent cx="2972435" cy="1715770"/>
                <wp:effectExtent l="0" t="0" r="12065" b="14605"/>
                <wp:wrapNone/>
                <wp:docPr id="35" name="组合 5"/>
                <wp:cNvGraphicFramePr/>
                <a:graphic xmlns:a="http://schemas.openxmlformats.org/drawingml/2006/main">
                  <a:graphicData uri="http://schemas.microsoft.com/office/word/2010/wordprocessingGroup">
                    <wpg:wgp>
                      <wpg:cNvGrpSpPr/>
                      <wpg:grpSpPr>
                        <a:xfrm>
                          <a:off x="0" y="0"/>
                          <a:ext cx="2972435" cy="1715770"/>
                          <a:chOff x="2646" y="1994"/>
                          <a:chExt cx="8518" cy="4765"/>
                        </a:xfrm>
                      </wpg:grpSpPr>
                      <pic:pic xmlns:pic="http://schemas.openxmlformats.org/drawingml/2006/picture">
                        <pic:nvPicPr>
                          <pic:cNvPr id="36" name="图片 1"/>
                          <pic:cNvPicPr>
                            <a:picLocks noChangeAspect="1"/>
                          </pic:cNvPicPr>
                        </pic:nvPicPr>
                        <pic:blipFill>
                          <a:blip r:embed="rId27"/>
                          <a:stretch>
                            <a:fillRect/>
                          </a:stretch>
                        </pic:blipFill>
                        <pic:spPr>
                          <a:xfrm>
                            <a:off x="2646" y="1994"/>
                            <a:ext cx="4542" cy="2933"/>
                          </a:xfrm>
                          <a:prstGeom prst="rect">
                            <a:avLst/>
                          </a:prstGeom>
                          <a:noFill/>
                          <a:ln>
                            <a:noFill/>
                          </a:ln>
                          <a:effectLst>
                            <a:innerShdw blurRad="63500" dist="50800" dir="2700000">
                              <a:prstClr val="black">
                                <a:alpha val="50000"/>
                              </a:prstClr>
                            </a:innerShdw>
                          </a:effectLst>
                        </pic:spPr>
                      </pic:pic>
                      <pic:pic xmlns:pic="http://schemas.openxmlformats.org/drawingml/2006/picture">
                        <pic:nvPicPr>
                          <pic:cNvPr id="37" name="图片 2"/>
                          <pic:cNvPicPr>
                            <a:picLocks noChangeAspect="1"/>
                          </pic:cNvPicPr>
                        </pic:nvPicPr>
                        <pic:blipFill>
                          <a:blip r:embed="rId28"/>
                          <a:stretch>
                            <a:fillRect/>
                          </a:stretch>
                        </pic:blipFill>
                        <pic:spPr>
                          <a:xfrm>
                            <a:off x="4405" y="4041"/>
                            <a:ext cx="4850" cy="2719"/>
                          </a:xfrm>
                          <a:prstGeom prst="rect">
                            <a:avLst/>
                          </a:prstGeom>
                          <a:noFill/>
                          <a:ln>
                            <a:noFill/>
                          </a:ln>
                          <a:effectLst>
                            <a:innerShdw blurRad="63500" dist="50800" dir="2700000">
                              <a:prstClr val="black">
                                <a:alpha val="50000"/>
                              </a:prstClr>
                            </a:innerShdw>
                          </a:effectLst>
                        </pic:spPr>
                      </pic:pic>
                      <pic:pic xmlns:pic="http://schemas.openxmlformats.org/drawingml/2006/picture">
                        <pic:nvPicPr>
                          <pic:cNvPr id="38" name="图片 6"/>
                          <pic:cNvPicPr>
                            <a:picLocks noChangeAspect="1"/>
                          </pic:cNvPicPr>
                        </pic:nvPicPr>
                        <pic:blipFill>
                          <a:blip r:embed="rId29"/>
                          <a:stretch>
                            <a:fillRect/>
                          </a:stretch>
                        </pic:blipFill>
                        <pic:spPr>
                          <a:xfrm>
                            <a:off x="6418" y="1994"/>
                            <a:ext cx="4747" cy="2801"/>
                          </a:xfrm>
                          <a:prstGeom prst="rect">
                            <a:avLst/>
                          </a:prstGeom>
                          <a:noFill/>
                          <a:ln>
                            <a:noFill/>
                          </a:ln>
                          <a:effectLst>
                            <a:innerShdw blurRad="63500" dist="50800" dir="2700000">
                              <a:prstClr val="black">
                                <a:alpha val="50000"/>
                              </a:prstClr>
                            </a:innerShdw>
                          </a:effectLst>
                        </pic:spPr>
                      </pic:pic>
                    </wpg:wgp>
                  </a:graphicData>
                </a:graphic>
              </wp:anchor>
            </w:drawing>
          </mc:Choice>
          <mc:Fallback>
            <w:pict>
              <v:group w14:anchorId="72F5DA8F" id="组合 5" o:spid="_x0000_s1026" style="position:absolute;margin-left:120.2pt;margin-top:.25pt;width:234.05pt;height:135.1pt;z-index:251661312" coordorigin="2646,1994" coordsize="8518,4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">
                <v:shape id="图片 1" o:spid="_x0000_s1027" type="#_x0000_t75" style="position:absolute;left:2646;top:1994;width:4542;height:2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">
                  <v:imagedata r:id="rId30" o:title=""/>
                </v:shape>
                <v:shape id="图片 2" o:spid="_x0000_s1028" type="#_x0000_t75" style="position:absolute;left:4405;top:4041;width:4850;height:2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">
                  <v:imagedata r:id="rId31" o:title=""/>
                </v:shape>
                <v:shape id="图片 6" o:spid="_x0000_s1029" type="#_x0000_t75" style="position:absolute;left:6418;top:1994;width:4747;height: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">
                  <v:imagedata r:id="rId32" o:title=""/>
                </v:shape>
              </v:group>
            </w:pict>
          </mc:Fallback>
        </mc:AlternateContent>
      </w:r>
    </w:p>
    <w:p w14:paraId="4CF1F131" w14:textId="77777777" w:rsidR="003F0B8D" w:rsidRPr="00AE29A2" w:rsidRDefault="00000000" w:rsidP="00AE29A2">
      <w:pPr>
        <w:pStyle w:val="a5"/>
        <w:keepNext/>
        <w:widowControl/>
        <w:spacing w:line="300" w:lineRule="auto"/>
        <w:ind w:firstLineChars="200" w:firstLine="408"/>
        <w:rPr>
          <w:rFonts w:ascii="宋体" w:eastAsia="宋体" w:hAnsi="宋体" w:cs="Times" w:hint="eastAsia"/>
          <w:color w:val="000000"/>
          <w:spacing w:val="-3"/>
          <w:szCs w:val="21"/>
        </w:rPr>
      </w:pPr>
      <w:r w:rsidRPr="00AE29A2">
        <w:rPr>
          <w:rFonts w:ascii="宋体" w:eastAsia="宋体" w:hAnsi="宋体" w:cs="Times" w:hint="eastAsia"/>
          <w:color w:val="000000"/>
          <w:spacing w:val="-3"/>
          <w:szCs w:val="21"/>
        </w:rPr>
        <w:t>(b) 基于视频的概念性解释的精确定位</w:t>
      </w:r>
    </w:p>
    <w:p w14:paraId="78BEBAAA" w14:textId="77777777" w:rsidR="003F0B8D" w:rsidRPr="00AE29A2" w:rsidRDefault="00000000" w:rsidP="00AE29A2">
      <w:pPr>
        <w:pStyle w:val="a5"/>
        <w:keepNext/>
        <w:widowControl/>
        <w:spacing w:line="300" w:lineRule="auto"/>
        <w:ind w:firstLineChars="200" w:firstLine="420"/>
        <w:rPr>
          <w:rFonts w:ascii="宋体" w:eastAsia="宋体" w:hAnsi="宋体" w:hint="eastAsia"/>
          <w:szCs w:val="21"/>
        </w:rPr>
      </w:pPr>
      <w:r w:rsidRPr="00AE29A2">
        <w:rPr>
          <w:rFonts w:ascii="宋体" w:eastAsia="宋体" w:hAnsi="宋体"/>
          <w:noProof/>
          <w:szCs w:val="21"/>
        </w:rPr>
        <w:drawing>
          <wp:inline distT="0" distB="0" distL="114300" distR="114300" wp14:anchorId="3211CC8B" wp14:editId="6FE0C251">
            <wp:extent cx="3199765" cy="1262380"/>
            <wp:effectExtent l="0" t="0" r="635" b="762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33"/>
                    <a:stretch>
                      <a:fillRect/>
                    </a:stretch>
                  </pic:blipFill>
                  <pic:spPr>
                    <a:xfrm>
                      <a:off x="0" y="0"/>
                      <a:ext cx="3199765" cy="1262380"/>
                    </a:xfrm>
                    <a:prstGeom prst="rect">
                      <a:avLst/>
                    </a:prstGeom>
                    <a:noFill/>
                    <a:ln>
                      <a:noFill/>
                    </a:ln>
                  </pic:spPr>
                </pic:pic>
              </a:graphicData>
            </a:graphic>
          </wp:inline>
        </w:drawing>
      </w:r>
    </w:p>
    <w:p w14:paraId="480C121B" w14:textId="77777777" w:rsidR="003F0B8D" w:rsidRPr="00AE29A2" w:rsidRDefault="00000000" w:rsidP="00AE29A2">
      <w:pPr>
        <w:pStyle w:val="a5"/>
        <w:keepNext/>
        <w:widowControl/>
        <w:spacing w:line="300" w:lineRule="auto"/>
        <w:ind w:firstLineChars="200" w:firstLine="408"/>
        <w:rPr>
          <w:rFonts w:ascii="宋体" w:eastAsia="宋体" w:hAnsi="宋体" w:cs="Times" w:hint="eastAsia"/>
          <w:color w:val="000000"/>
          <w:spacing w:val="-3"/>
          <w:szCs w:val="21"/>
        </w:rPr>
      </w:pPr>
      <w:r w:rsidRPr="00AE29A2">
        <w:rPr>
          <w:rFonts w:ascii="宋体" w:eastAsia="宋体" w:hAnsi="宋体" w:cs="Times" w:hint="eastAsia"/>
          <w:color w:val="000000"/>
          <w:spacing w:val="-3"/>
          <w:szCs w:val="21"/>
        </w:rPr>
        <w:t>(c) 基于人工智能助手代理的练习解决方案</w:t>
      </w:r>
    </w:p>
    <w:p w14:paraId="121F6383" w14:textId="77777777" w:rsidR="003F0B8D" w:rsidRPr="00AE29A2" w:rsidRDefault="00000000" w:rsidP="00AE29A2">
      <w:pPr>
        <w:pStyle w:val="a5"/>
        <w:keepNext/>
        <w:keepLines/>
        <w:widowControl/>
        <w:spacing w:line="300" w:lineRule="auto"/>
        <w:ind w:firstLineChars="200" w:firstLine="408"/>
        <w:rPr>
          <w:rFonts w:ascii="宋体" w:eastAsia="宋体" w:hAnsi="宋体" w:cs="Times" w:hint="eastAsia"/>
          <w:color w:val="000000"/>
          <w:spacing w:val="-3"/>
          <w:szCs w:val="21"/>
        </w:rPr>
      </w:pPr>
      <w:r>
        <w:rPr>
          <w:rFonts w:ascii="宋体" w:eastAsia="宋体" w:hAnsi="宋体" w:cs="Times" w:hint="eastAsia"/>
          <w:color w:val="000000"/>
          <w:spacing w:val="-3"/>
          <w:szCs w:val="21"/>
        </w:rPr>
        <w:t>图4 课程平台的练习与资源支持界面（示例）</w:t>
      </w:r>
    </w:p>
    <w:p w14:paraId="593959ED" w14:textId="77777777" w:rsidR="003F0B8D" w:rsidRPr="00AE29A2" w:rsidRDefault="00000000" w:rsidP="00AE29A2">
      <w:pPr>
        <w:pStyle w:val="2"/>
        <w:keepNext/>
        <w:widowControl/>
        <w:numPr>
          <w:ilvl w:val="0"/>
          <w:numId w:val="0"/>
        </w:numPr>
        <w:spacing w:line="300" w:lineRule="auto" w:before="200" w:after="100"/>
        <w:ind w:firstLineChars="200" w:firstLine="420"/>
        <w:jc w:val="both"/>
        <w:rPr>
          <w:rFonts w:ascii="宋体" w:hAnsi="宋体" w:hint="eastAsia"/>
          <w:i w:val="0"/>
          <w:iCs w:val="0"/>
          <w:sz w:val="21"/>
          <w:szCs w:val="21"/>
          <w:lang w:eastAsia="zh-CN"/>
        </w:rPr>
      </w:pPr>
      <w:r w:rsidRPr="00AE29A2">
        <w:rPr>
          <w:rFonts w:ascii="宋体" w:hAnsi="宋体" w:hint="eastAsia"/>
          <w:i w:val="0"/>
          <w:iCs w:val="0"/>
          <w:color w:val="000000"/>
          <w:sz w:val="21"/>
          <w:szCs w:val="21"/>
          <w:lang w:eastAsia="zh-CN"/>
        </w:rPr>
        <w:lastRenderedPageBreak/>
        <w:t>(2) 课堂批判性讨论</w:t>
      </w:r>
    </w:p>
    <w:p w14:paraId="083BC1ED" w14:textId="77777777" w:rsidR="003F0B8D" w:rsidRPr="00AE29A2" w:rsidRDefault="00000000" w:rsidP="00AE29A2">
      <w:pPr>
        <w:widowControl/>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步骤4：回顾与综合。教师以“频谱分析目标—方法—挑战—策略—工程应用”组织面对面教学，依据课前问题清单选择复习重点。学生回到相关概念和先修知识，说明问题出现在何处，以及已有方法能解决什么。知识图谱和思维导图用于呈现概念关系，将分散的公式、图形与应用问题组织到同一解释框架中。</w:t>
      </w:r>
    </w:p>
    <w:p w14:paraId="778B58FE" w14:textId="77777777" w:rsidR="003F0B8D" w:rsidRPr="00AE29A2" w:rsidRDefault="00000000" w:rsidP="00AE29A2">
      <w:pPr>
        <w:widowControl/>
        <w:autoSpaceDE w:val="0"/>
        <w:autoSpaceDN w:val="0"/>
        <w:spacing w:line="300" w:lineRule="auto"/>
        <w:ind w:firstLineChars="200" w:firstLine="408"/>
        <w:rPr>
          <w:rFonts w:ascii="宋体" w:eastAsia="宋体" w:hAnsi="宋体" w:cs="Times" w:hint="eastAsia"/>
          <w:color w:val="0033CC"/>
          <w:spacing w:val="-3"/>
          <w:szCs w:val="21"/>
        </w:rPr>
      </w:pPr>
      <w:r>
        <w:rPr>
          <w:rFonts w:ascii="Times New Roman" w:hAnsi="Times New Roman" w:eastAsia="宋体"/>
          <w:color w:val="000000"/>
          <w:sz w:val="21"/>
        </w:rPr>
        <w:t>教师结合课前问题讲解窗函数选择及声学频谱分析中的栅栏效应，并引入语音识别、生物信号处理和工业故障诊断等工程案例。围绕每个案例，学生需要说明分析目标、可选方法及影响判断的条件。教师可依据学生在推导和实现中的困难增加相应任务，使算法理解与实际应用相互联系；图5展示平台学习路径界面的形式。</w:t>
      </w:r>
    </w:p>
    <w:p w14:paraId="37E1F572" w14:textId="77777777" w:rsidR="003F0B8D" w:rsidRPr="00AE29A2" w:rsidRDefault="00000000" w:rsidP="00AE29A2">
      <w:pPr>
        <w:widowControl/>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步骤5：协作探究。学生小组围绕工业振动信号采样参数等工程问题提出方案和依据，并借助MATLAB仿真比较参数改变后的结果；教师同时通过演示引导学生观察窗函数对频谱泄漏的影响。针对不同的学习表现，教师可安排单变量调整或多变量优化任务，要求小组呈现参数、结果与解释之间的联系。生成式AI提供的追问可用于澄清条件和比较方案，讨论中尚未解决的问题则进入后续探究任务。</w:t>
      </w:r>
    </w:p>
    <w:p w14:paraId="7291E2EA" w14:textId="77777777" w:rsidR="003F0B8D" w:rsidRPr="00AE29A2" w:rsidRDefault="00000000" w:rsidP="00AE29A2">
      <w:pPr>
        <w:pStyle w:val="a5"/>
        <w:keepNext/>
        <w:widowControl/>
        <w:spacing w:line="300" w:lineRule="auto"/>
        <w:ind w:firstLineChars="200" w:firstLine="420"/>
        <w:rPr>
          <w:rFonts w:ascii="宋体" w:eastAsia="宋体" w:hAnsi="宋体" w:hint="eastAsia"/>
          <w:szCs w:val="21"/>
        </w:rPr>
      </w:pPr>
      <w:r w:rsidRPr="00AE29A2">
        <w:rPr>
          <w:rFonts w:ascii="宋体" w:eastAsia="宋体" w:hAnsi="宋体" w:hint="eastAsia"/>
          <w:noProof/>
          <w:szCs w:val="21"/>
        </w:rPr>
        <w:drawing>
          <wp:inline distT="0" distB="0" distL="0" distR="0" wp14:anchorId="1C8B84C1" wp14:editId="2F70A62C">
            <wp:extent cx="3181985" cy="1423035"/>
            <wp:effectExtent l="0" t="0" r="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215282" cy="1438429"/>
                    </a:xfrm>
                    <a:prstGeom prst="rect">
                      <a:avLst/>
                    </a:prstGeom>
                    <a:noFill/>
                  </pic:spPr>
                </pic:pic>
              </a:graphicData>
            </a:graphic>
          </wp:inline>
        </w:drawing>
      </w:r>
    </w:p>
    <w:p w14:paraId="61BB164E" w14:textId="77777777" w:rsidR="003F0B8D" w:rsidRPr="00AE29A2" w:rsidRDefault="00000000" w:rsidP="00AE29A2">
      <w:pPr>
        <w:pStyle w:val="a5"/>
        <w:keepNext/>
        <w:keepLines/>
        <w:widowControl/>
        <w:spacing w:line="300" w:lineRule="auto"/>
        <w:ind w:firstLineChars="200" w:firstLine="408"/>
        <w:rPr>
          <w:rFonts w:ascii="宋体" w:eastAsia="宋体" w:hAnsi="宋体" w:cs="Times" w:hint="eastAsia"/>
          <w:color w:val="000000"/>
          <w:spacing w:val="-3"/>
          <w:szCs w:val="21"/>
        </w:rPr>
      </w:pPr>
      <w:r>
        <w:rPr>
          <w:rFonts w:ascii="宋体" w:eastAsia="宋体" w:hAnsi="宋体" w:cs="Times" w:hint="eastAsia"/>
          <w:color w:val="000000"/>
          <w:spacing w:val="-3"/>
          <w:szCs w:val="21"/>
        </w:rPr>
        <w:t>图5  平台学习路径界面示例（显示百分比不代表本研究样本的效果）</w:t>
      </w:r>
    </w:p>
    <w:p w14:paraId="61538C5F" w14:textId="77777777" w:rsidR="003F0B8D" w:rsidRPr="00AE29A2" w:rsidRDefault="00000000" w:rsidP="00AE29A2">
      <w:pPr>
        <w:widowControl/>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步骤6：反思与辩论。各小组展示课前设计的问题，围绕窗函数、分辨率和频谱泄漏中的常见误解进行论证和反驳。教师通过追问使讨论回到概念、条件和推理依据，并核查AI提供的候选解释与案例。出题小组随后回溯错误源，说明原解释混淆了什么、遗漏了哪些条件，以及依据什么作出修正。问题生成、同伴质疑与错误源追踪由此形成连续的反思活动。</w:t>
      </w:r>
    </w:p>
    <w:p>
      <w:pPr>
        <w:widowControl/>
        <w:spacing w:after="100" w:line="293" w:lineRule="auto"/>
      </w:pPr>
      <w:r>
        <w:rPr>
          <w:rFonts w:ascii="Times New Roman" w:hAnsi="Times New Roman" w:eastAsia="宋体"/>
          <w:color w:val="000000"/>
          <w:sz w:val="21"/>
        </w:rPr>
        <w:t>在这一过程中，存在错误的题目或解释也具有教学用途。教师可以把经审核的争议点作为讨论对象，要求学生比较不同论证，并用概念、计算或仿真说明判断依据。原出题小组修订答案后，应说明修改前后的区别及修正理由，使辩论结果落实为可以回看和继续检验的学习记录。</w:t>
      </w:r>
    </w:p>
    <w:p w14:paraId="5D3CF0C7" w14:textId="77777777" w:rsidR="003F0B8D" w:rsidRPr="00AE29A2" w:rsidRDefault="00000000" w:rsidP="00AE29A2">
      <w:pPr>
        <w:widowControl/>
        <w:autoSpaceDE w:val="0"/>
        <w:autoSpaceDN w:val="0"/>
        <w:spacing w:line="300" w:lineRule="auto"/>
        <w:ind w:firstLineChars="200" w:firstLine="420"/>
        <w:rPr>
          <w:rFonts w:ascii="宋体" w:eastAsia="宋体" w:hAnsi="宋体" w:cs="Times" w:hint="eastAsia"/>
          <w:color w:val="000000"/>
          <w:spacing w:val="-3"/>
          <w:szCs w:val="21"/>
        </w:rPr>
      </w:pPr>
      <w:r>
        <w:t>学习者界面：现有研究记录展示课程知识图谱和个人学习状态界面。学生可据此查看知识点及关联资源；界面上的掌握度属于平台内部指标，不能直接等同于独立测量的高阶思维能力。</w:t>
      </w:r>
    </w:p>
    <w:p w14:paraId="05EDDB16" w14:textId="77777777" w:rsidR="003F0B8D" w:rsidRPr="00AE29A2" w:rsidRDefault="003F0B8D" w:rsidP="00AE29A2">
      <w:pPr>
        <w:widowControl/>
        <w:autoSpaceDE w:val="0"/>
        <w:autoSpaceDN w:val="0"/>
        <w:spacing w:line="300" w:lineRule="auto"/>
        <w:ind w:firstLineChars="200" w:firstLine="408"/>
        <w:rPr>
          <w:rFonts w:ascii="宋体" w:eastAsia="宋体" w:hAnsi="宋体" w:cs="Times" w:hint="eastAsia"/>
          <w:color w:val="000000"/>
          <w:spacing w:val="-3"/>
          <w:szCs w:val="21"/>
        </w:rPr>
        <w:sectPr w:rsidR="003F0B8D" w:rsidRPr="00AE29A2">
          <w:type w:val="continuous"/>
          <w:pgSz w:w="11907" w:h="16839"/>
          <w:pgMar w:top="1009" w:right="936" w:bottom="1009" w:left="936" w:header="431" w:footer="431" w:gutter="0"/>
          <w:cols w:space="425"/>
        </w:sectPr>
      </w:pPr>
    </w:p>
    <w:p w14:paraId="10FA97D6" w14:textId="77777777" w:rsidR="003F0B8D" w:rsidRPr="00AE29A2" w:rsidRDefault="00000000" w:rsidP="00AE29A2">
      <w:pPr>
        <w:keepNext/>
        <w:widowControl/>
        <w:autoSpaceDE w:val="0"/>
        <w:autoSpaceDN w:val="0"/>
        <w:spacing w:line="300" w:lineRule="auto"/>
        <w:ind w:firstLineChars="200" w:firstLine="420"/>
        <w:rPr>
          <w:rFonts w:ascii="宋体" w:eastAsia="宋体" w:hAnsi="宋体" w:cs="Times" w:hint="eastAsia"/>
          <w:color w:val="000000"/>
          <w:spacing w:val="-3"/>
          <w:szCs w:val="21"/>
        </w:rPr>
      </w:pPr>
      <w:r w:rsidRPr="00AE29A2">
        <w:rPr>
          <w:rFonts w:ascii="宋体" w:eastAsia="宋体" w:hAnsi="宋体"/>
          <w:noProof/>
          <w:szCs w:val="21"/>
        </w:rPr>
        <w:drawing>
          <wp:inline distT="0" distB="0" distL="114300" distR="114300" wp14:anchorId="0FA3B975" wp14:editId="170E7E52">
            <wp:extent cx="5930900" cy="2428875"/>
            <wp:effectExtent l="0" t="0" r="0" b="0"/>
            <wp:docPr id="1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7"/>
                    <pic:cNvPicPr>
                      <a:picLocks noChangeAspect="1"/>
                    </pic:cNvPicPr>
                  </pic:nvPicPr>
                  <pic:blipFill>
                    <a:blip r:embed="rId35"/>
                    <a:stretch>
                      <a:fillRect/>
                    </a:stretch>
                  </pic:blipFill>
                  <pic:spPr>
                    <a:xfrm>
                      <a:off x="0" y="0"/>
                      <a:ext cx="5952903" cy="2437757"/>
                    </a:xfrm>
                    <a:prstGeom prst="rect">
                      <a:avLst/>
                    </a:prstGeom>
                    <a:noFill/>
                    <a:ln>
                      <a:noFill/>
                    </a:ln>
                  </pic:spPr>
                </pic:pic>
              </a:graphicData>
            </a:graphic>
          </wp:inline>
        </w:drawing>
      </w:r>
    </w:p>
    <w:p w14:paraId="789FB319" w14:textId="77777777" w:rsidR="003F0B8D" w:rsidRPr="00AE29A2" w:rsidRDefault="00000000" w:rsidP="00AE29A2">
      <w:pPr>
        <w:keepNext/>
        <w:keepLines/>
        <w:widowControl/>
        <w:autoSpaceDE w:val="0"/>
        <w:autoSpaceDN w:val="0"/>
        <w:spacing w:line="300" w:lineRule="auto"/>
        <w:ind w:firstLineChars="200" w:firstLine="420"/>
        <w:rPr>
          <w:rFonts w:ascii="宋体" w:eastAsia="宋体" w:hAnsi="宋体" w:cs="Times" w:hint="eastAsia"/>
          <w:color w:val="000000"/>
          <w:spacing w:val="-3"/>
          <w:szCs w:val="21"/>
        </w:rPr>
      </w:pPr>
      <w:r>
        <w:t>图6  学习者端课程图谱与学习状态界面（现有研究记录截图）</w:t>
      </w:r>
    </w:p>
    <w:p w14:paraId="21A6B56D" w14:textId="77777777" w:rsidR="003F0B8D" w:rsidRPr="00AE29A2" w:rsidRDefault="003F0B8D" w:rsidP="00AE29A2">
      <w:pPr>
        <w:widowControl/>
        <w:autoSpaceDE w:val="0"/>
        <w:autoSpaceDN w:val="0"/>
        <w:spacing w:line="300" w:lineRule="auto"/>
        <w:ind w:firstLineChars="200" w:firstLine="408"/>
        <w:rPr>
          <w:rFonts w:ascii="宋体" w:eastAsia="宋体" w:hAnsi="宋体" w:cs="Times" w:hint="eastAsia"/>
          <w:color w:val="000000"/>
          <w:spacing w:val="-3"/>
          <w:szCs w:val="21"/>
        </w:rPr>
        <w:sectPr w:rsidR="003F0B8D" w:rsidRPr="00AE29A2">
          <w:type w:val="continuous"/>
          <w:pgSz w:w="11907" w:h="16839"/>
          <w:pgMar w:top="1009" w:right="936" w:bottom="1009" w:left="936" w:header="431" w:footer="431" w:gutter="0"/>
          <w:cols w:space="288"/>
        </w:sectPr>
      </w:pPr>
    </w:p>
    <w:p w14:paraId="138AED71" w14:textId="77777777" w:rsidR="003F0B8D" w:rsidRPr="00AE29A2" w:rsidRDefault="00000000" w:rsidP="00AE29A2">
      <w:pPr>
        <w:widowControl/>
        <w:autoSpaceDE w:val="0"/>
        <w:autoSpaceDN w:val="0"/>
        <w:spacing w:line="300" w:lineRule="auto"/>
        <w:ind w:firstLineChars="200" w:firstLine="408"/>
        <w:rPr>
          <w:rFonts w:ascii="宋体" w:eastAsia="宋体" w:hAnsi="宋体" w:cs="Times" w:hint="eastAsia"/>
          <w:color w:val="000000"/>
          <w:spacing w:val="-3"/>
          <w:szCs w:val="21"/>
        </w:rPr>
      </w:pPr>
      <w:r>
        <w:rPr>
          <w:rFonts w:ascii="宋体" w:eastAsia="宋体" w:hAnsi="宋体" w:cs="Times" w:hint="eastAsia"/>
          <w:color w:val="000000"/>
          <w:spacing w:val="-3"/>
          <w:szCs w:val="21"/>
        </w:rPr>
        <w:t>图6中出现的完成率和掌握度仅为相应截图的界面显示值；截图未提供与本研究90名学生逐人对应的时间和计算口径，故不纳入组别效果分析。</w:t>
      </w:r>
    </w:p>
    <w:p w14:paraId="53C3CF88" w14:textId="77777777" w:rsidR="003F0B8D" w:rsidRPr="00AE29A2" w:rsidRDefault="00000000" w:rsidP="00AE29A2">
      <w:pPr>
        <w:widowControl/>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教师端提供知识点、任务与班级汇总信息，帮助教师把握共同难点并选择复习主题。班级趋势可以结合个别作答和项目产物进一步理解，用于区分适合全班讲解的问题与需要针对性支持的困难。学习者界面服务个人回顾，教师界面服务课堂安排，两者共同支撑课程反馈的组织；其平台内部指标与研究量表仍分别解释。</w:t>
      </w:r>
    </w:p>
    <w:p w14:paraId="19FD7930" w14:textId="77777777" w:rsidR="003F0B8D" w:rsidRPr="00AE29A2" w:rsidRDefault="00000000" w:rsidP="00AE29A2">
      <w:pPr>
        <w:keepNext/>
        <w:widowControl/>
        <w:autoSpaceDE w:val="0"/>
        <w:autoSpaceDN w:val="0"/>
        <w:spacing w:line="300" w:lineRule="auto"/>
        <w:ind w:firstLineChars="200" w:firstLine="408"/>
        <w:rPr>
          <w:rFonts w:ascii="宋体" w:eastAsia="宋体" w:hAnsi="宋体" w:cs="Times" w:hint="eastAsia"/>
          <w:color w:val="000000"/>
          <w:spacing w:val="-3"/>
          <w:szCs w:val="21"/>
        </w:rPr>
      </w:pPr>
      <w:r w:rsidRPr="00AE29A2">
        <w:rPr>
          <w:rFonts w:ascii="宋体" w:eastAsia="宋体" w:hAnsi="宋体" w:cs="Times" w:hint="eastAsia"/>
          <w:color w:val="000000"/>
          <w:spacing w:val="-3"/>
          <w:szCs w:val="21"/>
        </w:rPr>
        <w:t>(3) 课后拓展练习</w:t>
      </w:r>
    </w:p>
    <w:p w14:paraId="2C1EE5AE" w14:textId="77777777" w:rsidR="003F0B8D" w:rsidRPr="00AE29A2" w:rsidRDefault="00000000" w:rsidP="00AE29A2">
      <w:pPr>
        <w:widowControl/>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第7步：知识巩固与拓展练习。学生完成纸质或线上作业，核对教师反馈，回顾课前测评和课堂讨论中的错误，并标注公式推导遗漏或窗函数理解不完整等原因。修正后的解释返回个人笔记，教师据此选择复习材料和练习，学生再用新的作答检查能否独立完成推理。错误识别、针对性复习与重新检验由此构成由教师组织的学习闭环。</w:t>
      </w:r>
    </w:p>
    <w:p w14:paraId="385E0360" w14:textId="77777777" w:rsidR="003F0B8D" w:rsidRPr="00AE29A2" w:rsidRDefault="00000000" w:rsidP="00AE29A2">
      <w:pPr>
        <w:widowControl/>
        <w:autoSpaceDE w:val="0"/>
        <w:autoSpaceDN w:val="0"/>
        <w:spacing w:line="300" w:lineRule="auto"/>
        <w:ind w:firstLineChars="200" w:firstLine="420"/>
        <w:rPr>
          <w:rFonts w:ascii="宋体" w:eastAsia="宋体" w:hAnsi="宋体" w:cs="Times" w:hint="eastAsia"/>
          <w:color w:val="000000"/>
          <w:spacing w:val="-3"/>
          <w:szCs w:val="21"/>
        </w:rPr>
      </w:pPr>
      <w:r>
        <w:rPr>
          <w:rFonts w:ascii="Times New Roman" w:hAnsi="Times New Roman" w:eastAsia="宋体"/>
          <w:color w:val="000000"/>
          <w:sz w:val="21"/>
        </w:rPr>
        <w:t>第8步：课后进阶研究。学生交流前期实验结果并接受教师反馈，讨论数据呈现、误差来源和分析方式，再对原有方案进行修正。课后任务可围绕实时音高识别和频谱分析参数优化展开，把课堂中的概念解释、参数比较与编程实践联系起来。教师依据学生对结果和误差的说明选择后续支持，使反馈进入下一轮设计与验证。</w:t>
      </w:r>
    </w:p>
    <w:p w14:paraId="09B45870" w14:textId="77777777" w:rsidR="003F0B8D" w:rsidRPr="00AE29A2" w:rsidRDefault="00000000" w:rsidP="00AE29A2">
      <w:pPr>
        <w:widowControl/>
        <w:autoSpaceDE w:val="0"/>
        <w:autoSpaceDN w:val="0"/>
        <w:spacing w:line="300" w:lineRule="auto"/>
        <w:ind w:firstLineChars="200" w:firstLine="420"/>
        <w:rPr>
          <w:rFonts w:ascii="宋体" w:eastAsia="宋体" w:hAnsi="宋体" w:cs="Times" w:hint="eastAsia"/>
          <w:color w:val="000000"/>
          <w:spacing w:val="-3"/>
          <w:szCs w:val="21"/>
        </w:rPr>
      </w:pPr>
      <w:r>
        <w:rPr>
          <w:rFonts w:ascii="Times New Roman" w:hAnsi="Times New Roman" w:eastAsia="宋体"/>
          <w:color w:val="000000"/>
          <w:sz w:val="21"/>
        </w:rPr>
        <w:t>以“钢琴音频识别系统”综合项目为例，学生需要明确工程需求，选择分析方法与算法，形成实现方案，通过实验检验结果，并说明参数选择、误差来源和方案可行性。小组展示与答辩要求成员解释关键决策及改进依据，前期仿真和实验中暴露的困难则成为迭代优化的起点。</w:t>
      </w:r>
    </w:p>
    <w:p>
      <w:pPr>
        <w:widowControl/>
        <w:spacing w:after="100" w:line="293" w:lineRule="auto"/>
      </w:pPr>
      <w:r>
        <w:rPr>
          <w:rFonts w:ascii="Times New Roman" w:hAnsi="Times New Roman" w:eastAsia="宋体"/>
          <w:color w:val="000000"/>
          <w:sz w:val="21"/>
        </w:rPr>
        <w:t>针对基础与进阶需要，教师可分别提供经典方法的实现资源和较高复杂度的拓展材料，但各小组均需说明方案依据、验证结果及适用条件。可行性和创新性作为共同评价关注点，结合明确的任务标准进行评价。这样的安排为学生提供可完成的起点，同时保留比较方案、发现问题和继续改进的空间。</w:t>
      </w:r>
    </w:p>
    <w:p w14:paraId="66B17D01" w14:textId="77777777" w:rsidR="00A257BF" w:rsidRDefault="00000000">
      <w:pPr>
        <w:widowControl/>
        <w:rPr>
          <w:rFonts w:hint="eastAsia"/>
        </w:rPr>
      </w:pPr>
      <w:r>
        <w:rPr>
          <w:rFonts w:ascii="Times New Roman" w:eastAsia="宋体" w:hAnsi="Times New Roman"/>
          <w:color w:val="000000"/>
        </w:rPr>
        <w:t>课程作业页面包含实验报告、自主练习、知识点笔记、生生互动及综合实践项目；智慧树页面还提供课程知识关系、能力目标和问题图谱。这些运行资料用于描述任务组织及课程支持环境，其可读取的计数与相应提交率见第</w:t>
      </w:r>
      <w:r>
        <w:rPr>
          <w:rFonts w:ascii="Times New Roman" w:eastAsia="宋体" w:hAnsi="Times New Roman"/>
          <w:color w:val="000000"/>
        </w:rPr>
        <w:t>5.2</w:t>
      </w:r>
      <w:r>
        <w:rPr>
          <w:rFonts w:ascii="Times New Roman" w:eastAsia="宋体" w:hAnsi="Times New Roman"/>
          <w:color w:val="000000"/>
        </w:rPr>
        <w:t>节。</w:t>
      </w:r>
    </w:p>
    <w:p w14:paraId="421571AB" w14:textId="77777777" w:rsidR="003F0B8D" w:rsidRPr="00AE29A2" w:rsidRDefault="00000000" w:rsidP="00AE29A2">
      <w:pPr>
        <w:pStyle w:val="1"/>
        <w:keepNext/>
        <w:widowControl/>
        <w:autoSpaceDE w:val="0"/>
        <w:autoSpaceDN w:val="0"/>
        <w:spacing w:line="300" w:lineRule="auto" w:before="200" w:after="100"/>
        <w:ind w:firstLineChars="200" w:firstLine="442"/>
        <w:jc w:val="left"/>
        <w:rPr>
          <w:rFonts w:ascii="宋体" w:eastAsia="宋体" w:hAnsi="宋体" w:cs="Times New Roman" w:hint="eastAsia"/>
          <w:b/>
          <w:bCs/>
          <w:kern w:val="0"/>
          <w:szCs w:val="21"/>
        </w:rPr>
      </w:pPr>
      <w:r>
        <w:rPr>
          <w:rFonts w:ascii="Times New Roman" w:eastAsia="宋体" w:hAnsi="Times New Roman" w:cs="Times New Roman" w:hint="eastAsia"/>
          <w:b/>
          <w:bCs/>
          <w:color w:val="000000"/>
          <w:kern w:val="0"/>
          <w:sz w:val="22"/>
          <w:szCs w:val="21"/>
        </w:rPr>
        <w:t xml:space="preserve">5 </w:t>
      </w:r>
      <w:r>
        <w:rPr>
          <w:rFonts w:ascii="Times New Roman" w:eastAsia="宋体" w:hAnsi="Times New Roman" w:cs="Times New Roman" w:hint="eastAsia"/>
          <w:b/>
          <w:bCs/>
          <w:color w:val="000000"/>
          <w:kern w:val="0"/>
          <w:sz w:val="22"/>
          <w:szCs w:val="21"/>
        </w:rPr>
        <w:t>结果与讨论</w:t>
      </w:r>
    </w:p>
    <w:p w14:paraId="4BB692F3" w14:textId="77777777" w:rsidR="003F0B8D" w:rsidRPr="00AE29A2" w:rsidRDefault="00000000" w:rsidP="00AE29A2">
      <w:pPr>
        <w:pStyle w:val="2"/>
        <w:keepNext/>
        <w:widowControl/>
        <w:autoSpaceDE w:val="0"/>
        <w:autoSpaceDN w:val="0"/>
        <w:adjustRightInd w:val="0"/>
        <w:spacing w:line="300" w:lineRule="auto" w:before="200" w:after="100"/>
        <w:ind w:firstLineChars="200" w:firstLine="442"/>
        <w:rPr>
          <w:rFonts w:ascii="宋体" w:eastAsia="宋体" w:hAnsi="宋体" w:cs="Times-Roman" w:hint="eastAsia"/>
          <w:b/>
          <w:bCs/>
          <w:kern w:val="0"/>
          <w:szCs w:val="21"/>
        </w:rPr>
      </w:pPr>
      <w:r>
        <w:rPr>
          <w:rFonts w:ascii="Times New Roman" w:eastAsia="宋体" w:hAnsi="Times New Roman"/>
          <w:b/>
          <w:color w:val="000000"/>
          <w:sz w:val="22"/>
        </w:rPr>
        <w:t xml:space="preserve">5.1 </w:t>
      </w:r>
      <w:r>
        <w:rPr>
          <w:rFonts w:ascii="Times New Roman" w:eastAsia="宋体" w:hAnsi="Times New Roman"/>
          <w:b/>
          <w:color w:val="000000"/>
          <w:sz w:val="22"/>
        </w:rPr>
        <w:t>量表结果</w:t>
      </w:r>
    </w:p>
    <w:p w14:paraId="36304859" w14:textId="77777777" w:rsidR="003F0B8D" w:rsidRPr="00AE29A2" w:rsidRDefault="00000000" w:rsidP="00AE29A2">
      <w:pPr>
        <w:widowControl/>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量表汇总表报告两组各45人的前后测结果。自我效能感与HOTS均先呈现描述统计，再报告以汇总量为依据的未调整组间复算；HOTS六项后测比较进行Holm校正。改善量仅是均值变化的描述，不能替代纵向组间效应。平台记录另按其页面统计范围报告。</w:t>
      </w:r>
    </w:p>
    <w:p w14:paraId="75545087" w14:textId="77777777" w:rsidR="003F0B8D" w:rsidRPr="00AE29A2" w:rsidRDefault="00000000" w:rsidP="00AE29A2">
      <w:pPr>
        <w:keepNext/>
        <w:widowControl/>
        <w:autoSpaceDE w:val="0"/>
        <w:autoSpaceDN w:val="0"/>
        <w:adjustRightInd w:val="0"/>
        <w:spacing w:line="300" w:lineRule="auto"/>
        <w:ind w:firstLineChars="200" w:firstLine="420"/>
        <w:rPr>
          <w:rFonts w:ascii="宋体" w:eastAsia="宋体" w:hAnsi="宋体" w:cs="Times New Roman" w:hint="eastAsia"/>
          <w:color w:val="000000"/>
          <w:szCs w:val="21"/>
        </w:rPr>
      </w:pPr>
      <w:r w:rsidRPr="00AE29A2">
        <w:rPr>
          <w:rFonts w:ascii="宋体" w:eastAsia="宋体" w:hAnsi="宋体" w:cs="Times New Roman" w:hint="eastAsia"/>
          <w:color w:val="000000"/>
          <w:szCs w:val="21"/>
        </w:rPr>
        <w:t>(1) 自我效能感</w:t>
      </w:r>
    </w:p>
    <w:p w14:paraId="3EA22ED9" w14:textId="77777777" w:rsidR="003F0B8D" w:rsidRPr="00AE29A2" w:rsidRDefault="00000000" w:rsidP="00AE29A2">
      <w:pPr>
        <w:widowControl/>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实验组自我效能感前测均值为23.93（SD=1.789），对照组为24.07（SD=1.657）；后测分别为12.62（SD=3.047）和19.64（SD=4.447）。表7同时呈现改善量。实验组的均值下降11.31分，对照组下降4.43分，组间改善量的算术差为6.88分。该变化差尚未利用个体配对相关或基线协变量，不能视为已估计的组别×时间效应。</w:t>
      </w:r>
    </w:p>
    <w:p w14:paraId="6EEC1292" w14:textId="77777777" w:rsidR="003F0B8D" w:rsidRDefault="00000000" w:rsidP="00AE29A2">
      <w:pPr>
        <w:keepNext/>
        <w:keepLines/>
        <w:widowControl/>
        <w:spacing w:line="300" w:lineRule="auto"/>
        <w:ind w:firstLineChars="200" w:firstLine="422"/>
        <w:jc w:val="center"/>
        <w:rPr>
          <w:rFonts w:ascii="宋体" w:eastAsia="宋体" w:hAnsi="宋体" w:cs="Times" w:hint="eastAsia"/>
          <w:color w:val="000000"/>
          <w:spacing w:val="-3"/>
          <w:szCs w:val="21"/>
        </w:rPr>
      </w:pPr>
      <w:r>
        <w:rPr>
          <w:rFonts w:ascii="Times New Roman" w:hAnsi="Times New Roman" w:eastAsia="宋体"/>
          <w:color w:val="000000"/>
          <w:sz w:val="21"/>
        </w:rPr>
        <w:t>表7 自我效能感前后测描述性统计</w:t>
      </w:r>
    </w:p>
    <w:tbl>
      <w:tblPr>
        <w:tblW w:w="992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8"/>
        <w:gridCol w:w="850"/>
        <w:gridCol w:w="2835"/>
        <w:gridCol w:w="2835"/>
        <w:gridCol w:w="1984"/>
      </w:tblGrid>
      <w:tr w:rsidR="00A257BF" w14:paraId="2798318D" w14:textId="77777777">
        <w:trPr>
          <w:cantSplit/>
          <w:tblHeader/>
          <w:jc w:val="center"/>
        </w:trPr>
        <w:tc>
          <w:tcPr>
            <w:tcW w:w="1417" w:type="dxa"/>
            <w:shd w:val="clear" w:color="auto" w:fill="EDEDED"/>
            <w:tcMar>
              <w:top w:w="65" w:type="dxa"/>
              <w:left w:w="80" w:type="dxa"/>
              <w:bottom w:w="65" w:type="dxa"/>
              <w:right w:w="80" w:type="dxa"/>
            </w:tcMar>
            <w:vAlign w:val="center"/>
          </w:tcPr>
          <w:p w14:paraId="71915FC6" w14:textId="77777777" w:rsidR="00A257BF" w:rsidRDefault="00000000">
            <w:pPr>
              <w:keepNext/>
              <w:widowControl/>
              <w:spacing w:line="276" w:lineRule="auto"/>
              <w:jc w:val="center"/>
              <w:rPr>
                <w:rFonts w:hint="eastAsia"/>
              </w:rPr>
            </w:pPr>
            <w:r>
              <w:rPr>
                <w:rFonts w:ascii="Times New Roman" w:eastAsia="宋体" w:hAnsi="Times New Roman"/>
                <w:b/>
                <w:color w:val="000000"/>
                <w:sz w:val="19"/>
              </w:rPr>
              <w:t>组别</w:t>
            </w:r>
          </w:p>
        </w:tc>
        <w:tc>
          <w:tcPr>
            <w:tcW w:w="850" w:type="dxa"/>
            <w:shd w:val="clear" w:color="auto" w:fill="EDEDED"/>
            <w:tcMar>
              <w:top w:w="65" w:type="dxa"/>
              <w:left w:w="80" w:type="dxa"/>
              <w:bottom w:w="65" w:type="dxa"/>
              <w:right w:w="80" w:type="dxa"/>
            </w:tcMar>
            <w:vAlign w:val="center"/>
          </w:tcPr>
          <w:p w14:paraId="71142F21" w14:textId="77777777" w:rsidR="00A257BF" w:rsidRDefault="00000000">
            <w:pPr>
              <w:keepNext/>
              <w:widowControl/>
              <w:spacing w:line="276" w:lineRule="auto"/>
              <w:jc w:val="center"/>
              <w:rPr>
                <w:rFonts w:hint="eastAsia"/>
              </w:rPr>
            </w:pPr>
            <w:r>
              <w:rPr>
                <w:rFonts w:ascii="Times New Roman" w:eastAsia="宋体" w:hAnsi="Times New Roman"/>
                <w:b/>
                <w:color w:val="000000"/>
                <w:sz w:val="19"/>
              </w:rPr>
              <w:t>n</w:t>
            </w:r>
          </w:p>
        </w:tc>
        <w:tc>
          <w:tcPr>
            <w:tcW w:w="2835" w:type="dxa"/>
            <w:shd w:val="clear" w:color="auto" w:fill="EDEDED"/>
            <w:tcMar>
              <w:top w:w="65" w:type="dxa"/>
              <w:left w:w="80" w:type="dxa"/>
              <w:bottom w:w="65" w:type="dxa"/>
              <w:right w:w="80" w:type="dxa"/>
            </w:tcMar>
            <w:vAlign w:val="center"/>
          </w:tcPr>
          <w:p w14:paraId="2E60FD1A" w14:textId="77777777" w:rsidR="00A257BF" w:rsidRDefault="00000000">
            <w:pPr>
              <w:keepNext/>
              <w:widowControl/>
              <w:spacing w:line="276" w:lineRule="auto"/>
              <w:jc w:val="center"/>
              <w:rPr>
                <w:rFonts w:hint="eastAsia"/>
              </w:rPr>
            </w:pPr>
            <w:r>
              <w:rPr>
                <w:rFonts w:ascii="Times New Roman" w:eastAsia="宋体" w:hAnsi="Times New Roman"/>
                <w:b/>
                <w:color w:val="000000"/>
                <w:sz w:val="19"/>
              </w:rPr>
              <w:t>前测</w:t>
            </w:r>
            <w:r>
              <w:rPr>
                <w:rFonts w:ascii="Times New Roman" w:eastAsia="宋体" w:hAnsi="Times New Roman"/>
                <w:b/>
                <w:color w:val="000000"/>
                <w:sz w:val="19"/>
              </w:rPr>
              <w:t xml:space="preserve"> M (SD)</w:t>
            </w:r>
          </w:p>
        </w:tc>
        <w:tc>
          <w:tcPr>
            <w:tcW w:w="2835" w:type="dxa"/>
            <w:shd w:val="clear" w:color="auto" w:fill="EDEDED"/>
            <w:tcMar>
              <w:top w:w="65" w:type="dxa"/>
              <w:left w:w="80" w:type="dxa"/>
              <w:bottom w:w="65" w:type="dxa"/>
              <w:right w:w="80" w:type="dxa"/>
            </w:tcMar>
            <w:vAlign w:val="center"/>
          </w:tcPr>
          <w:p w14:paraId="59DA8883" w14:textId="77777777" w:rsidR="00A257BF" w:rsidRDefault="00000000">
            <w:pPr>
              <w:keepNext/>
              <w:widowControl/>
              <w:spacing w:line="276" w:lineRule="auto"/>
              <w:jc w:val="center"/>
              <w:rPr>
                <w:rFonts w:hint="eastAsia"/>
              </w:rPr>
            </w:pPr>
            <w:r>
              <w:rPr>
                <w:rFonts w:ascii="Times New Roman" w:eastAsia="宋体" w:hAnsi="Times New Roman"/>
                <w:b/>
                <w:color w:val="000000"/>
                <w:sz w:val="19"/>
              </w:rPr>
              <w:t>后测</w:t>
            </w:r>
            <w:r>
              <w:rPr>
                <w:rFonts w:ascii="Times New Roman" w:eastAsia="宋体" w:hAnsi="Times New Roman"/>
                <w:b/>
                <w:color w:val="000000"/>
                <w:sz w:val="19"/>
              </w:rPr>
              <w:t xml:space="preserve"> M (SD)</w:t>
            </w:r>
          </w:p>
        </w:tc>
        <w:tc>
          <w:tcPr>
            <w:tcW w:w="1984" w:type="dxa"/>
            <w:shd w:val="clear" w:color="auto" w:fill="EDEDED"/>
            <w:tcMar>
              <w:top w:w="65" w:type="dxa"/>
              <w:left w:w="80" w:type="dxa"/>
              <w:bottom w:w="65" w:type="dxa"/>
              <w:right w:w="80" w:type="dxa"/>
            </w:tcMar>
            <w:vAlign w:val="center"/>
          </w:tcPr>
          <w:p w14:paraId="2FB40107" w14:textId="77777777" w:rsidR="00A257BF" w:rsidRDefault="00000000">
            <w:pPr>
              <w:keepNext/>
              <w:widowControl/>
              <w:spacing w:line="276" w:lineRule="auto"/>
              <w:jc w:val="center"/>
              <w:rPr>
                <w:rFonts w:hint="eastAsia"/>
              </w:rPr>
            </w:pPr>
            <w:r>
              <w:rPr>
                <w:rFonts w:ascii="Times New Roman" w:eastAsia="宋体" w:hAnsi="Times New Roman"/>
                <w:b/>
                <w:color w:val="000000"/>
                <w:sz w:val="19"/>
              </w:rPr>
              <w:t>改善量</w:t>
            </w:r>
          </w:p>
        </w:tc>
      </w:tr>
      <w:tr w:rsidR="00A257BF" w14:paraId="6EC9D42A" w14:textId="77777777">
        <w:trPr>
          <w:cantSplit/>
          <w:jc w:val="center"/>
        </w:trPr>
        <w:tc>
          <w:tcPr>
            <w:tcW w:w="1417" w:type="dxa"/>
            <w:tcMar>
              <w:top w:w="65" w:type="dxa"/>
              <w:left w:w="80" w:type="dxa"/>
              <w:bottom w:w="65" w:type="dxa"/>
              <w:right w:w="80" w:type="dxa"/>
            </w:tcMar>
            <w:vAlign w:val="center"/>
          </w:tcPr>
          <w:p w14:paraId="14B1B70E"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实验组</w:t>
            </w:r>
          </w:p>
        </w:tc>
        <w:tc>
          <w:tcPr>
            <w:tcW w:w="850" w:type="dxa"/>
            <w:tcMar>
              <w:top w:w="65" w:type="dxa"/>
              <w:left w:w="80" w:type="dxa"/>
              <w:bottom w:w="65" w:type="dxa"/>
              <w:right w:w="80" w:type="dxa"/>
            </w:tcMar>
            <w:vAlign w:val="center"/>
          </w:tcPr>
          <w:p w14:paraId="00C85CD8"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45</w:t>
            </w:r>
          </w:p>
        </w:tc>
        <w:tc>
          <w:tcPr>
            <w:tcW w:w="2835" w:type="dxa"/>
            <w:tcMar>
              <w:top w:w="65" w:type="dxa"/>
              <w:left w:w="80" w:type="dxa"/>
              <w:bottom w:w="65" w:type="dxa"/>
              <w:right w:w="80" w:type="dxa"/>
            </w:tcMar>
            <w:vAlign w:val="center"/>
          </w:tcPr>
          <w:p w14:paraId="219E8C42"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23.93 (1.789)</w:t>
            </w:r>
          </w:p>
        </w:tc>
        <w:tc>
          <w:tcPr>
            <w:tcW w:w="2835" w:type="dxa"/>
            <w:tcMar>
              <w:top w:w="65" w:type="dxa"/>
              <w:left w:w="80" w:type="dxa"/>
              <w:bottom w:w="65" w:type="dxa"/>
              <w:right w:w="80" w:type="dxa"/>
            </w:tcMar>
            <w:vAlign w:val="center"/>
          </w:tcPr>
          <w:p w14:paraId="5A7785E2"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12.62 (3.047)</w:t>
            </w:r>
          </w:p>
        </w:tc>
        <w:tc>
          <w:tcPr>
            <w:tcW w:w="1984" w:type="dxa"/>
            <w:tcMar>
              <w:top w:w="65" w:type="dxa"/>
              <w:left w:w="80" w:type="dxa"/>
              <w:bottom w:w="65" w:type="dxa"/>
              <w:right w:w="80" w:type="dxa"/>
            </w:tcMar>
            <w:vAlign w:val="center"/>
          </w:tcPr>
          <w:p w14:paraId="36582680"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11.31</w:t>
            </w:r>
          </w:p>
        </w:tc>
      </w:tr>
      <w:tr w:rsidR="00A257BF" w14:paraId="4029B9A2" w14:textId="77777777">
        <w:trPr>
          <w:cantSplit/>
          <w:jc w:val="center"/>
        </w:trPr>
        <w:tc>
          <w:tcPr>
            <w:tcW w:w="1417" w:type="dxa"/>
            <w:tcMar>
              <w:top w:w="65" w:type="dxa"/>
              <w:left w:w="80" w:type="dxa"/>
              <w:bottom w:w="65" w:type="dxa"/>
              <w:right w:w="80" w:type="dxa"/>
            </w:tcMar>
            <w:vAlign w:val="center"/>
          </w:tcPr>
          <w:p w14:paraId="4FDD3D07"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对照组</w:t>
            </w:r>
          </w:p>
        </w:tc>
        <w:tc>
          <w:tcPr>
            <w:tcW w:w="850" w:type="dxa"/>
            <w:tcMar>
              <w:top w:w="65" w:type="dxa"/>
              <w:left w:w="80" w:type="dxa"/>
              <w:bottom w:w="65" w:type="dxa"/>
              <w:right w:w="80" w:type="dxa"/>
            </w:tcMar>
            <w:vAlign w:val="center"/>
          </w:tcPr>
          <w:p w14:paraId="757B136D"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45</w:t>
            </w:r>
          </w:p>
        </w:tc>
        <w:tc>
          <w:tcPr>
            <w:tcW w:w="2835" w:type="dxa"/>
            <w:tcMar>
              <w:top w:w="65" w:type="dxa"/>
              <w:left w:w="80" w:type="dxa"/>
              <w:bottom w:w="65" w:type="dxa"/>
              <w:right w:w="80" w:type="dxa"/>
            </w:tcMar>
            <w:vAlign w:val="center"/>
          </w:tcPr>
          <w:p w14:paraId="0DA52D4B"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24.07 (1.657)</w:t>
            </w:r>
          </w:p>
        </w:tc>
        <w:tc>
          <w:tcPr>
            <w:tcW w:w="2835" w:type="dxa"/>
            <w:tcMar>
              <w:top w:w="65" w:type="dxa"/>
              <w:left w:w="80" w:type="dxa"/>
              <w:bottom w:w="65" w:type="dxa"/>
              <w:right w:w="80" w:type="dxa"/>
            </w:tcMar>
            <w:vAlign w:val="center"/>
          </w:tcPr>
          <w:p w14:paraId="14C750EB"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19.64 (4.447)</w:t>
            </w:r>
          </w:p>
        </w:tc>
        <w:tc>
          <w:tcPr>
            <w:tcW w:w="1984" w:type="dxa"/>
            <w:tcMar>
              <w:top w:w="65" w:type="dxa"/>
              <w:left w:w="80" w:type="dxa"/>
              <w:bottom w:w="65" w:type="dxa"/>
              <w:right w:w="80" w:type="dxa"/>
            </w:tcMar>
            <w:vAlign w:val="center"/>
          </w:tcPr>
          <w:p w14:paraId="3D780377"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4.43</w:t>
            </w:r>
          </w:p>
        </w:tc>
      </w:tr>
    </w:tbl>
    <w:p w14:paraId="1BC347AE" w14:textId="77777777" w:rsidR="003F0B8D" w:rsidRPr="00AE29A2" w:rsidRDefault="00000000" w:rsidP="00AE29A2">
      <w:pPr>
        <w:pStyle w:val="a5"/>
        <w:keepLines/>
        <w:widowControl/>
        <w:spacing w:line="300" w:lineRule="auto"/>
        <w:ind w:firstLineChars="200" w:firstLine="420"/>
        <w:rPr>
          <w:rFonts w:ascii="宋体" w:eastAsia="宋体" w:hAnsi="宋体" w:cs="Times" w:hint="eastAsia"/>
          <w:color w:val="000000"/>
          <w:spacing w:val="-3"/>
          <w:szCs w:val="21"/>
        </w:rPr>
      </w:pPr>
      <w:r>
        <w:rPr>
          <w:rFonts w:ascii="Times New Roman" w:eastAsia="宋体" w:hAnsi="Times New Roman"/>
          <w:color w:val="000000"/>
        </w:rPr>
        <w:t>注：每个时点、每组的</w:t>
      </w:r>
      <w:r>
        <w:rPr>
          <w:rFonts w:ascii="Times New Roman" w:eastAsia="宋体" w:hAnsi="Times New Roman"/>
          <w:color w:val="000000"/>
        </w:rPr>
        <w:t>n=45</w:t>
      </w:r>
      <w:r>
        <w:rPr>
          <w:rFonts w:ascii="Times New Roman" w:eastAsia="宋体" w:hAnsi="Times New Roman"/>
          <w:color w:val="000000"/>
        </w:rPr>
        <w:t>沿用原汇总表。改善量</w:t>
      </w:r>
      <w:r>
        <w:rPr>
          <w:rFonts w:ascii="Times New Roman" w:eastAsia="宋体" w:hAnsi="Times New Roman"/>
          <w:color w:val="000000"/>
        </w:rPr>
        <w:t>=</w:t>
      </w:r>
      <w:r>
        <w:rPr>
          <w:rFonts w:ascii="Times New Roman" w:eastAsia="宋体" w:hAnsi="Times New Roman"/>
          <w:color w:val="000000"/>
        </w:rPr>
        <w:t>前测均值</w:t>
      </w:r>
      <w:r>
        <w:rPr>
          <w:rFonts w:ascii="Times New Roman" w:eastAsia="宋体" w:hAnsi="Times New Roman"/>
          <w:color w:val="000000"/>
        </w:rPr>
        <w:t>−</w:t>
      </w:r>
      <w:r>
        <w:rPr>
          <w:rFonts w:ascii="Times New Roman" w:eastAsia="宋体" w:hAnsi="Times New Roman"/>
          <w:color w:val="000000"/>
        </w:rPr>
        <w:t>后测均值；在各题计分方向一致且较低分代表更积极自评时，正值表示改善。未交代的缺失及配对情况不按零缺失处理。</w:t>
      </w:r>
    </w:p>
    <w:p>
      <w:pPr>
        <w:keepNext/>
        <w:keepLines/>
        <w:widowControl/>
        <w:spacing w:before="140" w:after="80"/>
        <w:jc w:val="center"/>
      </w:pPr>
      <w:r>
        <w:drawing>
          <wp:inline xmlns:a="http://schemas.openxmlformats.org/drawingml/2006/main" xmlns:pic="http://schemas.openxmlformats.org/drawingml/2006/picture">
            <wp:extent cx="6156000" cy="3508920"/>
            <wp:docPr id="119" name="Picture 119" descr="图7 自我效能感前后测均值的描述性变化。图注：据表5绘制，仅连接组别均值。纵轴为原始总分，采用局部刻度；计分方向与缺失、配对口径见表5。SD保留于原表，图中未估计个体变化的置信区间，不能据此识别认知适配的独立因果效应。" title="图7 自我效能感前后测均值的描述性变化"/>
            <wp:cNvGraphicFramePr>
              <a:graphicFrameLocks noChangeAspect="1"/>
            </wp:cNvGraphicFramePr>
            <a:graphic>
              <a:graphicData uri="http://schemas.openxmlformats.org/drawingml/2006/picture">
                <pic:pic>
                  <pic:nvPicPr>
                    <pic:cNvPr id="0" name="figure-07.png"/>
                    <pic:cNvPicPr/>
                  </pic:nvPicPr>
                  <pic:blipFill>
                    <a:blip r:embed="rId41"/>
                    <a:stretch>
                      <a:fillRect/>
                    </a:stretch>
                  </pic:blipFill>
                  <pic:spPr>
                    <a:xfrm>
                      <a:off x="0" y="0"/>
                      <a:ext cx="6156000" cy="3508920"/>
                    </a:xfrm>
                    <a:prstGeom prst="rect"/>
                  </pic:spPr>
                </pic:pic>
              </a:graphicData>
            </a:graphic>
          </wp:inline>
        </w:drawing>
      </w:r>
    </w:p>
    <w:p>
      <w:pPr>
        <w:pStyle w:val="Caption"/>
        <w:keepNext/>
        <w:keepLines/>
        <w:widowControl/>
        <w:spacing w:before="0" w:after="80"/>
        <w:jc w:val="center"/>
      </w:pPr>
      <w:r>
        <w:rPr>
          <w:rFonts w:ascii="Times New Roman" w:hAnsi="Times New Roman" w:eastAsia="宋体"/>
          <w:b w:val="0"/>
          <w:color w:val="000000"/>
          <w:sz w:val="21"/>
        </w:rPr>
        <w:t>图7 自我效能感前后测均值的描述性变化</w:t>
      </w:r>
    </w:p>
    <w:p>
      <w:pPr>
        <w:keepLines/>
        <w:widowControl/>
        <w:spacing w:before="0" w:after="120" w:line="276" w:lineRule="auto"/>
      </w:pPr>
      <w:r>
        <w:rPr>
          <w:rFonts w:ascii="Times New Roman" w:hAnsi="Times New Roman" w:eastAsia="宋体"/>
          <w:color w:val="000000"/>
          <w:sz w:val="21"/>
        </w:rPr>
        <w:t>图注：据表7绘制，仅连接组别均值。纵轴为原始总分，采用局部刻度；计分方向与缺失、配对口径见表7。SD保留于原表，图中未估计个体变化的置信区间，不能据此识别认知适配的独立因果效应。</w:t>
      </w:r>
    </w:p>
    <w:p w14:paraId="2DA1B128" w14:textId="77777777" w:rsidR="00A257BF" w:rsidRDefault="00000000">
      <w:pPr>
        <w:keepNext/>
        <w:keepLines/>
        <w:widowControl/>
        <w:spacing w:before="140" w:after="80" w:line="300" w:lineRule="auto"/>
        <w:jc w:val="center"/>
        <w:rPr>
          <w:rFonts w:hint="eastAsia"/>
        </w:rPr>
      </w:pPr>
      <w:r>
        <w:rPr>
          <w:rFonts w:ascii="Times New Roman" w:hAnsi="Times New Roman" w:eastAsia="宋体"/>
          <w:color w:val="000000"/>
          <w:sz w:val="21"/>
        </w:rPr>
        <w:t>表8 自我效能感各时点的未调整组间比较</w:t>
      </w:r>
    </w:p>
    <w:tbl>
      <w:tblPr>
        <w:tblW w:w="992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5"/>
        <w:gridCol w:w="1191"/>
        <w:gridCol w:w="2891"/>
        <w:gridCol w:w="1871"/>
        <w:gridCol w:w="1247"/>
        <w:gridCol w:w="1757"/>
      </w:tblGrid>
      <w:tr w:rsidR="00A257BF" w14:paraId="07ED6CA7" w14:textId="77777777">
        <w:trPr>
          <w:cantSplit/>
          <w:tblHeader/>
          <w:jc w:val="center"/>
        </w:trPr>
        <w:tc>
          <w:tcPr>
            <w:tcW w:w="964" w:type="dxa"/>
            <w:shd w:val="clear" w:color="auto" w:fill="EDEDED"/>
            <w:tcMar>
              <w:top w:w="65" w:type="dxa"/>
              <w:left w:w="80" w:type="dxa"/>
              <w:bottom w:w="65" w:type="dxa"/>
              <w:right w:w="80" w:type="dxa"/>
            </w:tcMar>
            <w:vAlign w:val="center"/>
          </w:tcPr>
          <w:p w14:paraId="2F16284B" w14:textId="77777777" w:rsidR="00A257BF" w:rsidRDefault="00000000">
            <w:pPr>
              <w:keepNext/>
              <w:widowControl/>
              <w:spacing w:line="276" w:lineRule="auto"/>
              <w:jc w:val="center"/>
              <w:rPr>
                <w:rFonts w:hint="eastAsia"/>
              </w:rPr>
            </w:pPr>
            <w:r>
              <w:rPr>
                <w:rFonts w:ascii="Times New Roman" w:eastAsia="宋体" w:hAnsi="Times New Roman"/>
                <w:b/>
                <w:color w:val="000000"/>
                <w:sz w:val="19"/>
              </w:rPr>
              <w:t>时点</w:t>
            </w:r>
          </w:p>
        </w:tc>
        <w:tc>
          <w:tcPr>
            <w:tcW w:w="1191" w:type="dxa"/>
            <w:shd w:val="clear" w:color="auto" w:fill="EDEDED"/>
            <w:tcMar>
              <w:top w:w="65" w:type="dxa"/>
              <w:left w:w="80" w:type="dxa"/>
              <w:bottom w:w="65" w:type="dxa"/>
              <w:right w:w="80" w:type="dxa"/>
            </w:tcMar>
            <w:vAlign w:val="center"/>
          </w:tcPr>
          <w:p w14:paraId="00149A25" w14:textId="77777777" w:rsidR="00A257BF" w:rsidRDefault="00000000">
            <w:pPr>
              <w:keepNext/>
              <w:widowControl/>
              <w:spacing w:line="276" w:lineRule="auto"/>
              <w:jc w:val="center"/>
              <w:rPr>
                <w:rFonts w:hint="eastAsia"/>
              </w:rPr>
            </w:pPr>
            <w:r>
              <w:rPr>
                <w:rFonts w:ascii="Times New Roman" w:eastAsia="宋体" w:hAnsi="Times New Roman"/>
                <w:b/>
                <w:color w:val="000000"/>
                <w:sz w:val="19"/>
              </w:rPr>
              <w:t>均值差</w:t>
            </w:r>
          </w:p>
        </w:tc>
        <w:tc>
          <w:tcPr>
            <w:tcW w:w="2891" w:type="dxa"/>
            <w:shd w:val="clear" w:color="auto" w:fill="EDEDED"/>
            <w:tcMar>
              <w:top w:w="65" w:type="dxa"/>
              <w:left w:w="80" w:type="dxa"/>
              <w:bottom w:w="65" w:type="dxa"/>
              <w:right w:w="80" w:type="dxa"/>
            </w:tcMar>
            <w:vAlign w:val="center"/>
          </w:tcPr>
          <w:p w14:paraId="316A2933" w14:textId="77777777" w:rsidR="00A257BF" w:rsidRDefault="00000000">
            <w:pPr>
              <w:keepNext/>
              <w:widowControl/>
              <w:spacing w:line="276" w:lineRule="auto"/>
              <w:jc w:val="center"/>
              <w:rPr>
                <w:rFonts w:hint="eastAsia"/>
              </w:rPr>
            </w:pPr>
            <w:r>
              <w:rPr>
                <w:rFonts w:ascii="Times New Roman" w:eastAsia="宋体" w:hAnsi="Times New Roman"/>
                <w:b/>
                <w:color w:val="000000"/>
                <w:sz w:val="19"/>
              </w:rPr>
              <w:t>均值差</w:t>
            </w:r>
            <w:r>
              <w:rPr>
                <w:rFonts w:ascii="Times New Roman" w:eastAsia="宋体" w:hAnsi="Times New Roman"/>
                <w:b/>
                <w:color w:val="000000"/>
                <w:sz w:val="19"/>
              </w:rPr>
              <w:t>95% CI</w:t>
            </w:r>
          </w:p>
        </w:tc>
        <w:tc>
          <w:tcPr>
            <w:tcW w:w="1871" w:type="dxa"/>
            <w:shd w:val="clear" w:color="auto" w:fill="EDEDED"/>
            <w:tcMar>
              <w:top w:w="65" w:type="dxa"/>
              <w:left w:w="80" w:type="dxa"/>
              <w:bottom w:w="65" w:type="dxa"/>
              <w:right w:w="80" w:type="dxa"/>
            </w:tcMar>
            <w:vAlign w:val="center"/>
          </w:tcPr>
          <w:p w14:paraId="50BB665D" w14:textId="77777777" w:rsidR="00A257BF" w:rsidRDefault="00000000">
            <w:pPr>
              <w:keepNext/>
              <w:widowControl/>
              <w:spacing w:line="276" w:lineRule="auto"/>
              <w:jc w:val="center"/>
              <w:rPr>
                <w:rFonts w:hint="eastAsia"/>
              </w:rPr>
            </w:pPr>
            <w:r>
              <w:rPr>
                <w:rFonts w:ascii="Times New Roman" w:eastAsia="宋体" w:hAnsi="Times New Roman"/>
                <w:b/>
                <w:color w:val="000000"/>
                <w:sz w:val="19"/>
              </w:rPr>
              <w:t>Welch t</w:t>
            </w:r>
            <w:r>
              <w:rPr>
                <w:rFonts w:ascii="Times New Roman" w:eastAsia="宋体" w:hAnsi="Times New Roman"/>
                <w:b/>
                <w:color w:val="000000"/>
                <w:sz w:val="19"/>
              </w:rPr>
              <w:br/>
              <w:t>(df)</w:t>
            </w:r>
          </w:p>
        </w:tc>
        <w:tc>
          <w:tcPr>
            <w:tcW w:w="1247" w:type="dxa"/>
            <w:shd w:val="clear" w:color="auto" w:fill="EDEDED"/>
            <w:tcMar>
              <w:top w:w="65" w:type="dxa"/>
              <w:left w:w="80" w:type="dxa"/>
              <w:bottom w:w="65" w:type="dxa"/>
              <w:right w:w="80" w:type="dxa"/>
            </w:tcMar>
            <w:vAlign w:val="center"/>
          </w:tcPr>
          <w:p w14:paraId="4052E749" w14:textId="77777777" w:rsidR="00A257BF" w:rsidRDefault="00000000">
            <w:pPr>
              <w:keepNext/>
              <w:widowControl/>
              <w:spacing w:line="276" w:lineRule="auto"/>
              <w:jc w:val="center"/>
              <w:rPr>
                <w:rFonts w:hint="eastAsia"/>
              </w:rPr>
            </w:pPr>
            <w:r>
              <w:rPr>
                <w:rFonts w:ascii="Times New Roman" w:eastAsia="宋体" w:hAnsi="Times New Roman"/>
                <w:b/>
                <w:color w:val="000000"/>
                <w:sz w:val="19"/>
              </w:rPr>
              <w:t>双侧</w:t>
            </w:r>
            <w:r>
              <w:rPr>
                <w:rFonts w:ascii="Times New Roman" w:eastAsia="宋体" w:hAnsi="Times New Roman"/>
                <w:b/>
                <w:color w:val="000000"/>
                <w:sz w:val="19"/>
              </w:rPr>
              <w:t>p</w:t>
            </w:r>
          </w:p>
        </w:tc>
        <w:tc>
          <w:tcPr>
            <w:tcW w:w="1757" w:type="dxa"/>
            <w:shd w:val="clear" w:color="auto" w:fill="EDEDED"/>
            <w:tcMar>
              <w:top w:w="65" w:type="dxa"/>
              <w:left w:w="80" w:type="dxa"/>
              <w:bottom w:w="65" w:type="dxa"/>
              <w:right w:w="80" w:type="dxa"/>
            </w:tcMar>
            <w:vAlign w:val="center"/>
          </w:tcPr>
          <w:p w14:paraId="477FABC5" w14:textId="77777777" w:rsidR="00A257BF" w:rsidRDefault="00000000">
            <w:pPr>
              <w:keepNext/>
              <w:widowControl/>
              <w:spacing w:line="276" w:lineRule="auto"/>
              <w:jc w:val="center"/>
              <w:rPr>
                <w:rFonts w:hint="eastAsia"/>
              </w:rPr>
            </w:pPr>
            <w:r>
              <w:rPr>
                <w:rFonts w:ascii="Times New Roman" w:eastAsia="宋体" w:hAnsi="Times New Roman"/>
                <w:b/>
                <w:color w:val="000000"/>
                <w:sz w:val="19"/>
              </w:rPr>
              <w:t>Hedges g</w:t>
            </w:r>
          </w:p>
        </w:tc>
      </w:tr>
      <w:tr w:rsidR="00A257BF" w14:paraId="28EA8D2A" w14:textId="77777777">
        <w:trPr>
          <w:cantSplit/>
          <w:jc w:val="center"/>
        </w:trPr>
        <w:tc>
          <w:tcPr>
            <w:tcW w:w="964" w:type="dxa"/>
            <w:tcMar>
              <w:top w:w="65" w:type="dxa"/>
              <w:left w:w="80" w:type="dxa"/>
              <w:bottom w:w="65" w:type="dxa"/>
              <w:right w:w="80" w:type="dxa"/>
            </w:tcMar>
            <w:vAlign w:val="center"/>
          </w:tcPr>
          <w:p w14:paraId="3A6DEC1B"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前测</w:t>
            </w:r>
          </w:p>
        </w:tc>
        <w:tc>
          <w:tcPr>
            <w:tcW w:w="1191" w:type="dxa"/>
            <w:tcMar>
              <w:top w:w="65" w:type="dxa"/>
              <w:left w:w="80" w:type="dxa"/>
              <w:bottom w:w="65" w:type="dxa"/>
              <w:right w:w="80" w:type="dxa"/>
            </w:tcMar>
            <w:vAlign w:val="center"/>
          </w:tcPr>
          <w:p w14:paraId="26078C72"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-0.14</w:t>
            </w:r>
          </w:p>
        </w:tc>
        <w:tc>
          <w:tcPr>
            <w:tcW w:w="2891" w:type="dxa"/>
            <w:tcMar>
              <w:top w:w="65" w:type="dxa"/>
              <w:left w:w="80" w:type="dxa"/>
              <w:bottom w:w="65" w:type="dxa"/>
              <w:right w:w="80" w:type="dxa"/>
            </w:tcMar>
            <w:vAlign w:val="center"/>
          </w:tcPr>
          <w:p w14:paraId="0AA3B394"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[-0.86, 0.58]</w:t>
            </w:r>
          </w:p>
        </w:tc>
        <w:tc>
          <w:tcPr>
            <w:tcW w:w="1871" w:type="dxa"/>
            <w:tcMar>
              <w:top w:w="65" w:type="dxa"/>
              <w:left w:w="80" w:type="dxa"/>
              <w:bottom w:w="65" w:type="dxa"/>
              <w:right w:w="80" w:type="dxa"/>
            </w:tcMar>
            <w:vAlign w:val="center"/>
          </w:tcPr>
          <w:p w14:paraId="452CF727"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-0.385</w:t>
            </w:r>
            <w:r>
              <w:rPr>
                <w:rFonts w:ascii="Times New Roman" w:eastAsia="宋体" w:hAnsi="Times New Roman"/>
                <w:color w:val="000000"/>
                <w:sz w:val="19"/>
              </w:rPr>
              <w:br/>
              <w:t>(87.49)</w:t>
            </w:r>
          </w:p>
        </w:tc>
        <w:tc>
          <w:tcPr>
            <w:tcW w:w="1247" w:type="dxa"/>
            <w:tcMar>
              <w:top w:w="65" w:type="dxa"/>
              <w:left w:w="80" w:type="dxa"/>
              <w:bottom w:w="65" w:type="dxa"/>
              <w:right w:w="80" w:type="dxa"/>
            </w:tcMar>
            <w:vAlign w:val="center"/>
          </w:tcPr>
          <w:p w14:paraId="69126A75"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0.701</w:t>
            </w:r>
          </w:p>
        </w:tc>
        <w:tc>
          <w:tcPr>
            <w:tcW w:w="1757" w:type="dxa"/>
            <w:tcMar>
              <w:top w:w="65" w:type="dxa"/>
              <w:left w:w="80" w:type="dxa"/>
              <w:bottom w:w="65" w:type="dxa"/>
              <w:right w:w="80" w:type="dxa"/>
            </w:tcMar>
            <w:vAlign w:val="center"/>
          </w:tcPr>
          <w:p w14:paraId="028AFBCD"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-0.08</w:t>
            </w:r>
          </w:p>
        </w:tc>
      </w:tr>
      <w:tr w:rsidR="00A257BF" w14:paraId="5EDDD2C4" w14:textId="77777777">
        <w:trPr>
          <w:cantSplit/>
          <w:jc w:val="center"/>
        </w:trPr>
        <w:tc>
          <w:tcPr>
            <w:tcW w:w="964" w:type="dxa"/>
            <w:tcMar>
              <w:top w:w="65" w:type="dxa"/>
              <w:left w:w="80" w:type="dxa"/>
              <w:bottom w:w="65" w:type="dxa"/>
              <w:right w:w="80" w:type="dxa"/>
            </w:tcMar>
            <w:vAlign w:val="center"/>
          </w:tcPr>
          <w:p w14:paraId="493645BF"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后测</w:t>
            </w:r>
          </w:p>
        </w:tc>
        <w:tc>
          <w:tcPr>
            <w:tcW w:w="1191" w:type="dxa"/>
            <w:tcMar>
              <w:top w:w="65" w:type="dxa"/>
              <w:left w:w="80" w:type="dxa"/>
              <w:bottom w:w="65" w:type="dxa"/>
              <w:right w:w="80" w:type="dxa"/>
            </w:tcMar>
            <w:vAlign w:val="center"/>
          </w:tcPr>
          <w:p w14:paraId="421E97CA"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-7.02</w:t>
            </w:r>
          </w:p>
        </w:tc>
        <w:tc>
          <w:tcPr>
            <w:tcW w:w="2891" w:type="dxa"/>
            <w:tcMar>
              <w:top w:w="65" w:type="dxa"/>
              <w:left w:w="80" w:type="dxa"/>
              <w:bottom w:w="65" w:type="dxa"/>
              <w:right w:w="80" w:type="dxa"/>
            </w:tcMar>
            <w:vAlign w:val="center"/>
          </w:tcPr>
          <w:p w14:paraId="2AB1ED56"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[-8.62, -5.42]</w:t>
            </w:r>
          </w:p>
        </w:tc>
        <w:tc>
          <w:tcPr>
            <w:tcW w:w="1871" w:type="dxa"/>
            <w:tcMar>
              <w:top w:w="65" w:type="dxa"/>
              <w:left w:w="80" w:type="dxa"/>
              <w:bottom w:w="65" w:type="dxa"/>
              <w:right w:w="80" w:type="dxa"/>
            </w:tcMar>
            <w:vAlign w:val="center"/>
          </w:tcPr>
          <w:p w14:paraId="06EAC4A0"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-8.736</w:t>
            </w:r>
            <w:r>
              <w:rPr>
                <w:rFonts w:ascii="Times New Roman" w:eastAsia="宋体" w:hAnsi="Times New Roman"/>
                <w:color w:val="000000"/>
                <w:sz w:val="19"/>
              </w:rPr>
              <w:br/>
              <w:t>(77.85)</w:t>
            </w:r>
          </w:p>
        </w:tc>
        <w:tc>
          <w:tcPr>
            <w:tcW w:w="1247" w:type="dxa"/>
            <w:tcMar>
              <w:top w:w="65" w:type="dxa"/>
              <w:left w:w="80" w:type="dxa"/>
              <w:bottom w:w="65" w:type="dxa"/>
              <w:right w:w="80" w:type="dxa"/>
            </w:tcMar>
            <w:vAlign w:val="center"/>
          </w:tcPr>
          <w:p w14:paraId="7785F36E"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&lt;.001</w:t>
            </w:r>
          </w:p>
        </w:tc>
        <w:tc>
          <w:tcPr>
            <w:tcW w:w="1757" w:type="dxa"/>
            <w:tcMar>
              <w:top w:w="65" w:type="dxa"/>
              <w:left w:w="80" w:type="dxa"/>
              <w:bottom w:w="65" w:type="dxa"/>
              <w:right w:w="80" w:type="dxa"/>
            </w:tcMar>
            <w:vAlign w:val="center"/>
          </w:tcPr>
          <w:p w14:paraId="68D8C3D6"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-1.83</w:t>
            </w:r>
          </w:p>
        </w:tc>
      </w:tr>
    </w:tbl>
    <w:p w14:paraId="7EEB83DD" w14:textId="77777777" w:rsidR="00A257BF" w:rsidRDefault="00000000">
      <w:pPr>
        <w:keepLines/>
        <w:widowControl/>
        <w:spacing w:after="140" w:line="300" w:lineRule="auto"/>
        <w:rPr>
          <w:rFonts w:hint="eastAsia"/>
        </w:rPr>
      </w:pPr>
      <w:r>
        <w:rPr>
          <w:rFonts w:ascii="Times New Roman" w:hAnsi="Times New Roman" w:eastAsia="宋体"/>
          <w:color w:val="000000"/>
          <w:sz w:val="21"/>
        </w:rPr>
        <w:t>注：差值及g均为实验组减对照组，n均为45。使用表7经过舍入的M、SD复算；原始未舍入输出可能略有不同。CI针对未调整均值差，g为采用合并SD的小样本校正标准化差。学生独立性、计分及样本口径未经个体资料核验，未校正前测、班级或学年。该表不替代纵向教学效应分析。</w:t>
      </w:r>
    </w:p>
    <w:p w14:paraId="2C2EAD3F" w14:textId="77777777" w:rsidR="003F0B8D" w:rsidRPr="00AE29A2" w:rsidRDefault="00000000" w:rsidP="00AE29A2">
      <w:pPr>
        <w:widowControl/>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表8给出可由上述汇总量复算的时点内比较。前测均值差为−0.14分（95%置信区间−0.86至0.58），Hedges g为−0.08，说明该量表的已报告基线均值差较小；p=.701不能证明两组在全部先备知识或其他背景上等价。后测均值差为−7.02分（95%置信区间−8.62至−5.42），Welch t(77.85)=−8.736，p&lt;.001，Hedges g=−1.83。在表8的假设下，后测差异有利于实验组，但该估计是未调整的时点差，不是前测校正或独立模块的因果效应。</w:t>
      </w:r>
    </w:p>
    <w:p w14:paraId="15B91C63" w14:textId="77777777" w:rsidR="003F0B8D" w:rsidRPr="00AE29A2" w:rsidRDefault="00000000" w:rsidP="00AB3BEA">
      <w:pPr>
        <w:widowControl/>
        <w:autoSpaceDE w:val="0"/>
        <w:autoSpaceDN w:val="0"/>
        <w:adjustRightInd w:val="0"/>
        <w:spacing w:line="300" w:lineRule="auto"/>
        <w:ind w:firstLineChars="200" w:firstLine="420"/>
        <w:rPr>
          <w:rFonts w:ascii="宋体" w:eastAsia="宋体" w:hAnsi="宋体" w:hint="eastAsia"/>
          <w:color w:val="000000"/>
          <w:szCs w:val="21"/>
        </w:rPr>
      </w:pPr>
      <w:r>
        <w:rPr>
          <w:rFonts w:ascii="Times New Roman" w:hAnsi="Times New Roman" w:eastAsia="宋体"/>
          <w:color w:val="000000"/>
          <w:sz w:val="21"/>
        </w:rPr>
        <w:t>原配对检验将对照组t=6.035与p=.469同时报告，两者不相容，故不采用该组内结论。缺少前后测相关或差值SD，不能从时点SD恢复正确的配对检验。量表分数构成也需重点核查：若自我效能为12道1—5分整数题的完整未加权总分，则范围为12—60；在n=45及通常舍入规则下，实验组后测12.62（SD=3.047）的组合意味着分布高度集中于下界，不能只按近似对称分布解释。这是给定计分假设的数学核查，不是对个体分布的实际观测。本文保留原汇总值与条件性复算，仍须核对有效人数、缺失处理和原始分布，再判断地板效应、t分布近似及标准化差的稳健性。</w:t>
      </w:r>
    </w:p>
    <w:p w14:paraId="7982B4EA" w14:textId="77777777" w:rsidR="003F0B8D" w:rsidRPr="00AE29A2" w:rsidRDefault="00000000" w:rsidP="00AE29A2">
      <w:pPr>
        <w:keepNext/>
        <w:widowControl/>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（2）高阶思维六维度的变化与条件性组间比较</w:t>
      </w:r>
    </w:p>
    <w:p w14:paraId="266362A1" w14:textId="77777777" w:rsidR="003F0B8D" w:rsidRPr="00AE29A2" w:rsidRDefault="00000000" w:rsidP="00AE29A2">
      <w:pPr>
        <w:widowControl/>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表9报告六维HOTS自评的前后测均值、标准差及描述性改善量，图8呈现组别均值轨迹。分数变化反映学生对相关能力陈述的自我判断，频谱解释、算法设计和工程迁移的独立表现属于后续客观评价的对象。</w:t>
      </w:r>
    </w:p>
    <w:p w14:paraId="4DCB8A70" w14:textId="77777777" w:rsidR="003F0B8D" w:rsidRPr="00AE29A2" w:rsidRDefault="003F0B8D" w:rsidP="00AE29A2">
      <w:pPr>
        <w:widowControl/>
        <w:autoSpaceDE w:val="0"/>
        <w:autoSpaceDN w:val="0"/>
        <w:adjustRightInd w:val="0"/>
        <w:spacing w:line="300" w:lineRule="auto"/>
        <w:ind w:firstLineChars="200" w:firstLine="420"/>
        <w:rPr>
          <w:rFonts w:ascii="宋体" w:eastAsia="宋体" w:hAnsi="宋体" w:cs="Times New Roman" w:hint="eastAsia"/>
          <w:color w:val="000000"/>
          <w:szCs w:val="21"/>
        </w:rPr>
        <w:sectPr w:rsidR="003F0B8D" w:rsidRPr="00AE29A2">
          <w:type w:val="continuous"/>
          <w:pgSz w:w="11907" w:h="16839"/>
          <w:pgMar w:top="1009" w:right="936" w:bottom="1009" w:left="936" w:header="431" w:footer="431" w:gutter="0"/>
          <w:cols w:space="425"/>
        </w:sectPr>
      </w:pPr>
    </w:p>
    <w:p w14:paraId="148ABD43" w14:textId="77777777" w:rsidR="003F0B8D" w:rsidRPr="00AE29A2" w:rsidRDefault="003F0B8D" w:rsidP="00AE29A2">
      <w:pPr>
        <w:widowControl/>
        <w:autoSpaceDE w:val="0"/>
        <w:autoSpaceDN w:val="0"/>
        <w:adjustRightInd w:val="0"/>
        <w:spacing w:line="300" w:lineRule="auto"/>
        <w:ind w:firstLineChars="200" w:firstLine="420"/>
        <w:rPr>
          <w:rFonts w:ascii="宋体" w:eastAsia="宋体" w:hAnsi="宋体" w:cs="Times New Roman" w:hint="eastAsia"/>
          <w:color w:val="000000"/>
          <w:szCs w:val="21"/>
        </w:rPr>
        <w:sectPr w:rsidR="003F0B8D" w:rsidRPr="00AE29A2">
          <w:type w:val="continuous"/>
          <w:pgSz w:w="11907" w:h="16839"/>
          <w:pgMar w:top="1009" w:right="936" w:bottom="1009" w:left="936" w:header="431" w:footer="431" w:gutter="0"/>
          <w:cols w:space="288"/>
        </w:sectPr>
      </w:pPr>
    </w:p>
    <w:p w14:paraId="298B6D43" w14:textId="77777777" w:rsidR="003F0B8D" w:rsidRPr="00AE29A2" w:rsidRDefault="00000000" w:rsidP="00AE29A2">
      <w:pPr>
        <w:widowControl/>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eastAsia="宋体" w:hAnsi="Times New Roman"/>
          <w:color w:val="000000"/>
        </w:rPr>
        <w:t>六维度中，实验组的描述性改善量为</w:t>
      </w:r>
      <w:r>
        <w:rPr>
          <w:rFonts w:ascii="Times New Roman" w:eastAsia="宋体" w:hAnsi="Times New Roman"/>
          <w:color w:val="000000"/>
        </w:rPr>
        <w:t>3.36—5.27</w:t>
      </w:r>
      <w:r>
        <w:rPr>
          <w:rFonts w:ascii="Times New Roman" w:eastAsia="宋体" w:hAnsi="Times New Roman"/>
          <w:color w:val="000000"/>
        </w:rPr>
        <w:t>分，对照组为</w:t>
      </w:r>
      <w:r>
        <w:rPr>
          <w:rFonts w:ascii="Times New Roman" w:eastAsia="宋体" w:hAnsi="Times New Roman"/>
          <w:color w:val="000000"/>
        </w:rPr>
        <w:t>0.49—1.04</w:t>
      </w:r>
      <w:r>
        <w:rPr>
          <w:rFonts w:ascii="Times New Roman" w:eastAsia="宋体" w:hAnsi="Times New Roman"/>
          <w:color w:val="000000"/>
        </w:rPr>
        <w:t>分；组间改善量差为</w:t>
      </w:r>
      <w:r>
        <w:rPr>
          <w:rFonts w:ascii="Times New Roman" w:eastAsia="宋体" w:hAnsi="Times New Roman"/>
          <w:color w:val="000000"/>
        </w:rPr>
        <w:t>2.87—4.24</w:t>
      </w:r>
      <w:r>
        <w:rPr>
          <w:rFonts w:ascii="Times New Roman" w:eastAsia="宋体" w:hAnsi="Times New Roman"/>
          <w:color w:val="000000"/>
        </w:rPr>
        <w:t>分。以批判性思维为例，实验组均值由</w:t>
      </w:r>
      <w:r>
        <w:rPr>
          <w:rFonts w:ascii="Times New Roman" w:eastAsia="宋体" w:hAnsi="Times New Roman"/>
          <w:color w:val="000000"/>
        </w:rPr>
        <w:t>16.42</w:t>
      </w:r>
      <w:r>
        <w:rPr>
          <w:rFonts w:ascii="Times New Roman" w:eastAsia="宋体" w:hAnsi="Times New Roman"/>
          <w:color w:val="000000"/>
        </w:rPr>
        <w:t>降至</w:t>
      </w:r>
      <w:r>
        <w:rPr>
          <w:rFonts w:ascii="Times New Roman" w:eastAsia="宋体" w:hAnsi="Times New Roman"/>
          <w:color w:val="000000"/>
        </w:rPr>
        <w:t>11.40</w:t>
      </w:r>
      <w:r>
        <w:rPr>
          <w:rFonts w:ascii="Times New Roman" w:eastAsia="宋体" w:hAnsi="Times New Roman"/>
          <w:color w:val="000000"/>
        </w:rPr>
        <w:t>，对照组由</w:t>
      </w:r>
      <w:r>
        <w:rPr>
          <w:rFonts w:ascii="Times New Roman" w:eastAsia="宋体" w:hAnsi="Times New Roman"/>
          <w:color w:val="000000"/>
        </w:rPr>
        <w:t>16.27</w:t>
      </w:r>
      <w:r>
        <w:rPr>
          <w:rFonts w:ascii="Times New Roman" w:eastAsia="宋体" w:hAnsi="Times New Roman"/>
          <w:color w:val="000000"/>
        </w:rPr>
        <w:t>降至</w:t>
      </w:r>
      <w:r>
        <w:rPr>
          <w:rFonts w:ascii="Times New Roman" w:eastAsia="宋体" w:hAnsi="Times New Roman"/>
          <w:color w:val="000000"/>
        </w:rPr>
        <w:t>15.49</w:t>
      </w:r>
      <w:r>
        <w:rPr>
          <w:rFonts w:ascii="Times New Roman" w:eastAsia="宋体" w:hAnsi="Times New Roman"/>
          <w:color w:val="000000"/>
        </w:rPr>
        <w:t>，改善量分别为</w:t>
      </w:r>
      <w:r>
        <w:rPr>
          <w:rFonts w:ascii="Times New Roman" w:eastAsia="宋体" w:hAnsi="Times New Roman"/>
          <w:color w:val="000000"/>
        </w:rPr>
        <w:t>5.02</w:t>
      </w:r>
      <w:r>
        <w:rPr>
          <w:rFonts w:ascii="Times New Roman" w:eastAsia="宋体" w:hAnsi="Times New Roman"/>
          <w:color w:val="000000"/>
        </w:rPr>
        <w:t>和</w:t>
      </w:r>
      <w:r>
        <w:rPr>
          <w:rFonts w:ascii="Times New Roman" w:eastAsia="宋体" w:hAnsi="Times New Roman"/>
          <w:color w:val="000000"/>
        </w:rPr>
        <w:t>0.78</w:t>
      </w:r>
      <w:r>
        <w:rPr>
          <w:rFonts w:ascii="Times New Roman" w:eastAsia="宋体" w:hAnsi="Times New Roman"/>
          <w:color w:val="000000"/>
        </w:rPr>
        <w:t>分；改善量差为</w:t>
      </w:r>
      <w:r>
        <w:rPr>
          <w:rFonts w:ascii="Times New Roman" w:eastAsia="宋体" w:hAnsi="Times New Roman"/>
          <w:color w:val="000000"/>
        </w:rPr>
        <w:t>4.24</w:t>
      </w:r>
      <w:r>
        <w:rPr>
          <w:rFonts w:ascii="Times New Roman" w:eastAsia="宋体" w:hAnsi="Times New Roman"/>
          <w:color w:val="000000"/>
        </w:rPr>
        <w:t>分。协作能力的改善量分别为</w:t>
      </w:r>
      <w:r>
        <w:rPr>
          <w:rFonts w:ascii="Times New Roman" w:eastAsia="宋体" w:hAnsi="Times New Roman"/>
          <w:color w:val="000000"/>
        </w:rPr>
        <w:t>3.36</w:t>
      </w:r>
      <w:r>
        <w:rPr>
          <w:rFonts w:ascii="Times New Roman" w:eastAsia="宋体" w:hAnsi="Times New Roman"/>
          <w:color w:val="000000"/>
        </w:rPr>
        <w:t>和</w:t>
      </w:r>
      <w:r>
        <w:rPr>
          <w:rFonts w:ascii="Times New Roman" w:eastAsia="宋体" w:hAnsi="Times New Roman"/>
          <w:color w:val="000000"/>
        </w:rPr>
        <w:t>0.49</w:t>
      </w:r>
      <w:r>
        <w:rPr>
          <w:rFonts w:ascii="Times New Roman" w:eastAsia="宋体" w:hAnsi="Times New Roman"/>
          <w:color w:val="000000"/>
        </w:rPr>
        <w:t>分，差为</w:t>
      </w:r>
      <w:r>
        <w:rPr>
          <w:rFonts w:ascii="Times New Roman" w:eastAsia="宋体" w:hAnsi="Times New Roman"/>
          <w:color w:val="000000"/>
        </w:rPr>
        <w:t>2.87</w:t>
      </w:r>
      <w:r>
        <w:rPr>
          <w:rFonts w:ascii="Times New Roman" w:eastAsia="宋体" w:hAnsi="Times New Roman"/>
          <w:color w:val="000000"/>
        </w:rPr>
        <w:t>分。各维度方向一致，但变化大小仍需结合题数和分布解释。</w:t>
      </w:r>
    </w:p>
    <w:p w14:paraId="64EB6679" w14:textId="77777777" w:rsidR="00A257BF" w:rsidRDefault="00000000">
      <w:pPr>
        <w:keepNext/>
        <w:keepLines/>
        <w:widowControl/>
        <w:jc w:val="center"/>
        <w:rPr>
          <w:rFonts w:hint="eastAsia"/>
        </w:rPr>
      </w:pPr>
      <w:r>
        <w:rPr>
          <w:rFonts w:ascii="Times New Roman" w:hAnsi="Times New Roman" w:eastAsia="宋体"/>
          <w:color w:val="000000"/>
          <w:sz w:val="21"/>
        </w:rPr>
        <w:t>表9 高阶思维六维度前后测M（SD）与描述性改善量</w:t>
      </w:r>
    </w:p>
    <w:tbl>
      <w:tblPr>
        <w:tblStyle w:val="af4"/>
        <w:tblW w:w="992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Look w:val="04A0" w:firstRow="1" w:lastRow="0" w:firstColumn="1" w:lastColumn="0" w:noHBand="0" w:noVBand="1"/>
      </w:tblPr>
      <w:tblGrid>
        <w:gridCol w:w="1224"/>
        <w:gridCol w:w="2189"/>
        <w:gridCol w:w="821"/>
        <w:gridCol w:w="2189"/>
        <w:gridCol w:w="821"/>
        <w:gridCol w:w="1656"/>
      </w:tblGrid>
      <w:tr w:rsidR="00A257BF" w14:paraId="6A57D859" w14:textId="77777777">
        <w:trPr>
          <w:cantSplit/>
          <w:tblHeader/>
          <w:jc w:val="center"/>
          <w:cantSplit/>
          <w:tblHeader/>
        </w:trPr>
        <w:tc>
          <w:tcPr>
            <w:tcW w:w="1224" w:type="dxa"/>
            <w:shd w:val="clear" w:color="auto" w:fill="EDEDED"/>
            <w:tcMar>
              <w:top w:w="65" w:type="dxa"/>
              <w:left w:w="80" w:type="dxa"/>
              <w:bottom w:w="65" w:type="dxa"/>
              <w:right w:w="80" w:type="dxa"/>
            </w:tcMar>
            <w:vAlign w:val="center"/>
            <w:tcMar>
              <w:top w:w="75" w:type="dxa"/>
              <w:bottom w:w="75" w:type="dxa"/>
              <w:left w:w="75" w:type="dxa"/>
              <w:right w:w="75" w:type="dxa"/>
            </w:tcMar>
            <w:shd w:fill="DCEAF6"/>
            <w:vAlign w:val="center"/>
          </w:tcPr>
          <w:p w14:paraId="35C72692" w14:textId="77777777" w:rsidR="00A257BF" w:rsidRDefault="00000000">
            <w:pPr>
              <w:keepNext/>
              <w:widowControl/>
              <w:spacing w:line="259" w:lineRule="auto" w:after="40" w:before="40"/>
              <w:jc w:val="center"/>
            </w:pPr>
            <w:r>
              <w:rPr>
                <w:rFonts w:ascii="Times New Roman" w:hAnsi="Times New Roman" w:eastAsia="宋体"/>
                <w:b/>
                <w:color w:val="000000"/>
                <w:sz w:val="18"/>
              </w:rPr>
              <w:t>维度</w:t>
            </w:r>
          </w:p>
        </w:tc>
        <w:tc>
          <w:tcPr>
            <w:tcW w:w="2189" w:type="dxa"/>
            <w:shd w:val="clear" w:color="auto" w:fill="EDEDED"/>
            <w:tcMar>
              <w:top w:w="65" w:type="dxa"/>
              <w:left w:w="80" w:type="dxa"/>
              <w:bottom w:w="65" w:type="dxa"/>
              <w:right w:w="80" w:type="dxa"/>
            </w:tcMar>
            <w:vAlign w:val="center"/>
            <w:tcMar>
              <w:top w:w="75" w:type="dxa"/>
              <w:bottom w:w="75" w:type="dxa"/>
              <w:left w:w="75" w:type="dxa"/>
              <w:right w:w="75" w:type="dxa"/>
            </w:tcMar>
            <w:shd w:fill="DCEAF6"/>
            <w:vAlign w:val="center"/>
          </w:tcPr>
          <w:p>
            <w:pPr>
              <w:widowControl/>
              <w:spacing w:after="40" w:before="40" w:line="259" w:lineRule="auto"/>
            </w:pPr>
            <w:r>
              <w:rPr>
                <w:rFonts w:ascii="Times New Roman" w:hAnsi="Times New Roman" w:eastAsia="宋体"/>
                <w:b/>
                <w:sz w:val="18"/>
              </w:rPr>
              <w:t>实验组</w:t>
              <w:br/>
              <w:t>前→后 M (SD)</w:t>
            </w:r>
          </w:p>
        </w:tc>
        <w:tc>
          <w:tcPr>
            <w:tcW w:w="821" w:type="dxa"/>
            <w:shd w:val="clear" w:color="auto" w:fill="EDEDED"/>
            <w:tcMar>
              <w:top w:w="65" w:type="dxa"/>
              <w:left w:w="80" w:type="dxa"/>
              <w:bottom w:w="65" w:type="dxa"/>
              <w:right w:w="80" w:type="dxa"/>
            </w:tcMar>
            <w:vAlign w:val="center"/>
            <w:tcMar>
              <w:top w:w="75" w:type="dxa"/>
              <w:bottom w:w="75" w:type="dxa"/>
              <w:left w:w="75" w:type="dxa"/>
              <w:right w:w="75" w:type="dxa"/>
            </w:tcMar>
            <w:shd w:fill="DCEAF6"/>
            <w:vAlign w:val="center"/>
          </w:tcPr>
          <w:p w14:paraId="3629B010" w14:textId="77777777" w:rsidR="00A257BF" w:rsidRDefault="00000000">
            <w:pPr>
              <w:keepNext/>
              <w:widowControl/>
              <w:spacing w:line="259" w:lineRule="auto" w:after="40" w:before="40"/>
              <w:jc w:val="center"/>
            </w:pPr>
            <w:r>
              <w:rPr>
                <w:rFonts w:ascii="Times New Roman" w:hAnsi="Times New Roman" w:eastAsia="宋体"/>
                <w:b/>
                <w:color w:val="000000"/>
                <w:sz w:val="18"/>
              </w:rPr>
              <w:t>实验组</w:t>
            </w:r>
            <w:r>
              <w:rPr>
                <w:rFonts w:ascii="Times New Roman" w:hAnsi="Times New Roman" w:eastAsia="宋体"/>
                <w:b/>
                <w:color w:val="000000"/>
                <w:sz w:val="18"/>
              </w:rPr>
              <w:br/>
            </w:r>
            <w:r>
              <w:rPr>
                <w:rFonts w:ascii="Times New Roman" w:hAnsi="Times New Roman" w:eastAsia="宋体"/>
                <w:b/>
                <w:color w:val="000000"/>
                <w:sz w:val="18"/>
              </w:rPr>
              <w:t>改善量</w:t>
            </w:r>
          </w:p>
        </w:tc>
        <w:tc>
          <w:tcPr>
            <w:tcW w:w="2189" w:type="dxa"/>
            <w:shd w:val="clear" w:color="auto" w:fill="EDEDED"/>
            <w:tcMar>
              <w:top w:w="65" w:type="dxa"/>
              <w:left w:w="80" w:type="dxa"/>
              <w:bottom w:w="65" w:type="dxa"/>
              <w:right w:w="80" w:type="dxa"/>
            </w:tcMar>
            <w:vAlign w:val="center"/>
            <w:tcMar>
              <w:top w:w="75" w:type="dxa"/>
              <w:bottom w:w="75" w:type="dxa"/>
              <w:left w:w="75" w:type="dxa"/>
              <w:right w:w="75" w:type="dxa"/>
            </w:tcMar>
            <w:shd w:fill="DCEAF6"/>
            <w:vAlign w:val="center"/>
          </w:tcPr>
          <w:p>
            <w:pPr>
              <w:widowControl/>
              <w:spacing w:after="40" w:before="40" w:line="259" w:lineRule="auto"/>
            </w:pPr>
            <w:r>
              <w:rPr>
                <w:rFonts w:ascii="Times New Roman" w:hAnsi="Times New Roman" w:eastAsia="宋体"/>
                <w:b/>
                <w:sz w:val="18"/>
              </w:rPr>
              <w:t>对照组</w:t>
              <w:br/>
              <w:t>前→后 M (SD)</w:t>
            </w:r>
          </w:p>
        </w:tc>
        <w:tc>
          <w:tcPr>
            <w:tcW w:w="821" w:type="dxa"/>
            <w:shd w:val="clear" w:color="auto" w:fill="EDEDED"/>
            <w:tcMar>
              <w:top w:w="65" w:type="dxa"/>
              <w:left w:w="80" w:type="dxa"/>
              <w:bottom w:w="65" w:type="dxa"/>
              <w:right w:w="80" w:type="dxa"/>
            </w:tcMar>
            <w:vAlign w:val="center"/>
            <w:tcMar>
              <w:top w:w="75" w:type="dxa"/>
              <w:bottom w:w="75" w:type="dxa"/>
              <w:left w:w="75" w:type="dxa"/>
              <w:right w:w="75" w:type="dxa"/>
            </w:tcMar>
            <w:shd w:fill="DCEAF6"/>
            <w:vAlign w:val="center"/>
          </w:tcPr>
          <w:p w14:paraId="4D876FF0" w14:textId="77777777" w:rsidR="00A257BF" w:rsidRDefault="00000000">
            <w:pPr>
              <w:keepNext/>
              <w:widowControl/>
              <w:spacing w:line="259" w:lineRule="auto" w:after="40" w:before="40"/>
              <w:jc w:val="center"/>
            </w:pPr>
            <w:r>
              <w:rPr>
                <w:rFonts w:ascii="Times New Roman" w:hAnsi="Times New Roman" w:eastAsia="宋体"/>
                <w:b/>
                <w:color w:val="000000"/>
                <w:sz w:val="18"/>
              </w:rPr>
              <w:t>对照组</w:t>
            </w:r>
            <w:r>
              <w:rPr>
                <w:rFonts w:ascii="Times New Roman" w:hAnsi="Times New Roman" w:eastAsia="宋体"/>
                <w:b/>
                <w:color w:val="000000"/>
                <w:sz w:val="18"/>
              </w:rPr>
              <w:br/>
            </w:r>
            <w:r>
              <w:rPr>
                <w:rFonts w:ascii="Times New Roman" w:hAnsi="Times New Roman" w:eastAsia="宋体"/>
                <w:b/>
                <w:color w:val="000000"/>
                <w:sz w:val="18"/>
              </w:rPr>
              <w:t>改善量</w:t>
            </w:r>
          </w:p>
        </w:tc>
        <w:tc>
          <w:tcPr>
            <w:tcW w:w="1656" w:type="dxa"/>
            <w:shd w:val="clear" w:color="auto" w:fill="EDEDED"/>
            <w:tcMar>
              <w:top w:w="65" w:type="dxa"/>
              <w:left w:w="80" w:type="dxa"/>
              <w:bottom w:w="65" w:type="dxa"/>
              <w:right w:w="80" w:type="dxa"/>
            </w:tcMar>
            <w:vAlign w:val="center"/>
            <w:tcMar>
              <w:top w:w="75" w:type="dxa"/>
              <w:bottom w:w="75" w:type="dxa"/>
              <w:left w:w="75" w:type="dxa"/>
              <w:right w:w="75" w:type="dxa"/>
            </w:tcMar>
            <w:shd w:fill="DCEAF6"/>
            <w:vAlign w:val="center"/>
          </w:tcPr>
          <w:p w14:paraId="5FDE3303" w14:textId="77777777" w:rsidR="00A257BF" w:rsidRDefault="00000000">
            <w:pPr>
              <w:keepNext/>
              <w:widowControl/>
              <w:spacing w:line="259" w:lineRule="auto" w:after="40" w:before="40"/>
              <w:jc w:val="center"/>
            </w:pPr>
            <w:r>
              <w:rPr>
                <w:rFonts w:ascii="Times New Roman" w:hAnsi="Times New Roman" w:eastAsia="宋体"/>
                <w:b/>
                <w:color w:val="000000"/>
                <w:sz w:val="18"/>
              </w:rPr>
              <w:t>改善量差</w:t>
            </w:r>
          </w:p>
        </w:tc>
      </w:tr>
      <w:tr w:rsidR="00A257BF" w14:paraId="0F27DC65" w14:textId="77777777">
        <w:trPr>
          <w:cantSplit/>
          <w:jc w:val="center"/>
          <w:cantSplit/>
        </w:trPr>
        <w:tc>
          <w:tcPr>
            <w:tcW w:w="1224" w:type="dxa"/>
            <w:tcMar>
              <w:top w:w="65" w:type="dxa"/>
              <w:left w:w="80" w:type="dxa"/>
              <w:bottom w:w="65" w:type="dxa"/>
              <w:right w:w="80" w:type="dxa"/>
            </w:tcMar>
            <w:vAlign w:val="center"/>
            <w:tcMar>
              <w:top w:w="75" w:type="dxa"/>
              <w:bottom w:w="75" w:type="dxa"/>
              <w:left w:w="75" w:type="dxa"/>
              <w:right w:w="75" w:type="dxa"/>
            </w:tcMar>
            <w:shd w:fill="FFFFFF"/>
            <w:vAlign w:val="center"/>
          </w:tcPr>
          <w:p w14:paraId="4713BB81" w14:textId="77777777" w:rsidR="00A257BF" w:rsidRDefault="00000000">
            <w:pPr>
              <w:keepNext/>
              <w:widowControl/>
              <w:spacing w:line="259" w:lineRule="auto" w:after="40" w:before="40"/>
              <w:jc w:val="center"/>
            </w:pPr>
            <w:r>
              <w:rPr>
                <w:rFonts w:ascii="Times New Roman" w:hAnsi="Times New Roman" w:eastAsia="宋体"/>
                <w:color w:val="000000"/>
                <w:sz w:val="18"/>
              </w:rPr>
              <w:t>批判性思维</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16.42 (1.901)</w:t>
              <w:br/>
              <w:t>→11.40 (2.641)</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1F36CB37" w14:textId="77777777" w:rsidR="00A257BF" w:rsidRDefault="00000000">
            <w:pPr>
              <w:keepNext/>
              <w:widowControl/>
              <w:spacing w:line="259" w:lineRule="auto" w:after="40" w:before="40"/>
              <w:jc w:val="center"/>
            </w:pPr>
            <w:r>
              <w:rPr>
                <w:rFonts w:ascii="Times New Roman" w:hAnsi="Times New Roman" w:eastAsia="宋体"/>
                <w:color w:val="000000"/>
                <w:sz w:val="18"/>
              </w:rPr>
              <w:t>5.02</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16.27 (1.827)</w:t>
              <w:br/>
              <w:t>→15.49 (1.517)</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79A35BD1" w14:textId="77777777" w:rsidR="00A257BF" w:rsidRDefault="00000000">
            <w:pPr>
              <w:keepNext/>
              <w:widowControl/>
              <w:spacing w:line="259" w:lineRule="auto" w:after="40" w:before="40"/>
              <w:jc w:val="center"/>
            </w:pPr>
            <w:r>
              <w:rPr>
                <w:rFonts w:ascii="Times New Roman" w:hAnsi="Times New Roman" w:eastAsia="宋体"/>
                <w:color w:val="000000"/>
                <w:sz w:val="18"/>
              </w:rPr>
              <w:t>0.78</w:t>
            </w:r>
          </w:p>
        </w:tc>
        <w:tc>
          <w:tcPr>
            <w:tcW w:w="1656" w:type="dxa"/>
            <w:tcMar>
              <w:top w:w="65" w:type="dxa"/>
              <w:left w:w="80" w:type="dxa"/>
              <w:bottom w:w="65" w:type="dxa"/>
              <w:right w:w="80" w:type="dxa"/>
            </w:tcMar>
            <w:vAlign w:val="center"/>
            <w:tcMar>
              <w:top w:w="75" w:type="dxa"/>
              <w:bottom w:w="75" w:type="dxa"/>
              <w:left w:w="75" w:type="dxa"/>
              <w:right w:w="75" w:type="dxa"/>
            </w:tcMar>
            <w:shd w:fill="FFFFFF"/>
            <w:vAlign w:val="center"/>
          </w:tcPr>
          <w:p w14:paraId="0B06639B" w14:textId="77777777" w:rsidR="00A257BF" w:rsidRDefault="00000000">
            <w:pPr>
              <w:keepNext/>
              <w:widowControl/>
              <w:spacing w:line="259" w:lineRule="auto" w:after="40" w:before="40"/>
              <w:jc w:val="center"/>
            </w:pPr>
            <w:r>
              <w:rPr>
                <w:rFonts w:ascii="Times New Roman" w:hAnsi="Times New Roman" w:eastAsia="宋体"/>
                <w:color w:val="000000"/>
                <w:sz w:val="18"/>
              </w:rPr>
              <w:t>4.24</w:t>
            </w:r>
          </w:p>
        </w:tc>
      </w:tr>
      <w:tr w:rsidR="00A257BF" w14:paraId="267A1140" w14:textId="77777777">
        <w:trPr>
          <w:cantSplit/>
          <w:jc w:val="center"/>
          <w:cantSplit/>
        </w:trPr>
        <w:tc>
          <w:tcPr>
            <w:tcW w:w="1224" w:type="dxa"/>
            <w:tcMar>
              <w:top w:w="65" w:type="dxa"/>
              <w:left w:w="80" w:type="dxa"/>
              <w:bottom w:w="65" w:type="dxa"/>
              <w:right w:w="80" w:type="dxa"/>
            </w:tcMar>
            <w:vAlign w:val="center"/>
            <w:tcMar>
              <w:top w:w="75" w:type="dxa"/>
              <w:bottom w:w="75" w:type="dxa"/>
              <w:left w:w="75" w:type="dxa"/>
              <w:right w:w="75" w:type="dxa"/>
            </w:tcMar>
            <w:shd w:fill="FFFFFF"/>
            <w:vAlign w:val="center"/>
          </w:tcPr>
          <w:p w14:paraId="073ED32E" w14:textId="77777777" w:rsidR="00A257BF" w:rsidRDefault="00000000">
            <w:pPr>
              <w:keepNext/>
              <w:widowControl/>
              <w:spacing w:line="259" w:lineRule="auto" w:after="40" w:before="40"/>
              <w:jc w:val="center"/>
            </w:pPr>
            <w:r>
              <w:rPr>
                <w:rFonts w:ascii="Times New Roman" w:hAnsi="Times New Roman" w:eastAsia="宋体"/>
                <w:color w:val="000000"/>
                <w:sz w:val="18"/>
              </w:rPr>
              <w:t>创造性思维</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12.29 (1.254)</w:t>
              <w:br/>
              <w:t>→8.49 (2.735)</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58F9A4D1" w14:textId="77777777" w:rsidR="00A257BF" w:rsidRDefault="00000000">
            <w:pPr>
              <w:keepNext/>
              <w:widowControl/>
              <w:spacing w:line="259" w:lineRule="auto" w:after="40" w:before="40"/>
              <w:jc w:val="center"/>
            </w:pPr>
            <w:r>
              <w:rPr>
                <w:rFonts w:ascii="Times New Roman" w:hAnsi="Times New Roman" w:eastAsia="宋体"/>
                <w:color w:val="000000"/>
                <w:sz w:val="18"/>
              </w:rPr>
              <w:t>3.80</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11.87 (1.502)</w:t>
              <w:br/>
              <w:t>→11.07 (1.615)</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0E2F1992" w14:textId="77777777" w:rsidR="00A257BF" w:rsidRDefault="00000000">
            <w:pPr>
              <w:keepNext/>
              <w:widowControl/>
              <w:spacing w:line="259" w:lineRule="auto" w:after="40" w:before="40"/>
              <w:jc w:val="center"/>
            </w:pPr>
            <w:r>
              <w:rPr>
                <w:rFonts w:ascii="Times New Roman" w:hAnsi="Times New Roman" w:eastAsia="宋体"/>
                <w:color w:val="000000"/>
                <w:sz w:val="18"/>
              </w:rPr>
              <w:t>0.80</w:t>
            </w:r>
          </w:p>
        </w:tc>
        <w:tc>
          <w:tcPr>
            <w:tcW w:w="1656" w:type="dxa"/>
            <w:tcMar>
              <w:top w:w="65" w:type="dxa"/>
              <w:left w:w="80" w:type="dxa"/>
              <w:bottom w:w="65" w:type="dxa"/>
              <w:right w:w="80" w:type="dxa"/>
            </w:tcMar>
            <w:vAlign w:val="center"/>
            <w:tcMar>
              <w:top w:w="75" w:type="dxa"/>
              <w:bottom w:w="75" w:type="dxa"/>
              <w:left w:w="75" w:type="dxa"/>
              <w:right w:w="75" w:type="dxa"/>
            </w:tcMar>
            <w:shd w:fill="FFFFFF"/>
            <w:vAlign w:val="center"/>
          </w:tcPr>
          <w:p w14:paraId="3FF49EBA" w14:textId="77777777" w:rsidR="00A257BF" w:rsidRDefault="00000000">
            <w:pPr>
              <w:keepNext/>
              <w:widowControl/>
              <w:spacing w:line="259" w:lineRule="auto" w:after="40" w:before="40"/>
              <w:jc w:val="center"/>
            </w:pPr>
            <w:r>
              <w:rPr>
                <w:rFonts w:ascii="Times New Roman" w:hAnsi="Times New Roman" w:eastAsia="宋体"/>
                <w:color w:val="000000"/>
                <w:sz w:val="18"/>
              </w:rPr>
              <w:t>3.00</w:t>
            </w:r>
          </w:p>
        </w:tc>
      </w:tr>
      <w:tr w:rsidR="00A257BF" w14:paraId="4C937D8D" w14:textId="77777777">
        <w:trPr>
          <w:cantSplit/>
          <w:jc w:val="center"/>
          <w:cantSplit/>
        </w:trPr>
        <w:tc>
          <w:tcPr>
            <w:tcW w:w="1224" w:type="dxa"/>
            <w:tcMar>
              <w:top w:w="65" w:type="dxa"/>
              <w:left w:w="80" w:type="dxa"/>
              <w:bottom w:w="65" w:type="dxa"/>
              <w:right w:w="80" w:type="dxa"/>
            </w:tcMar>
            <w:vAlign w:val="center"/>
            <w:tcMar>
              <w:top w:w="75" w:type="dxa"/>
              <w:bottom w:w="75" w:type="dxa"/>
              <w:left w:w="75" w:type="dxa"/>
              <w:right w:w="75" w:type="dxa"/>
            </w:tcMar>
            <w:shd w:fill="FFFFFF"/>
            <w:vAlign w:val="center"/>
          </w:tcPr>
          <w:p w14:paraId="33F48943" w14:textId="77777777" w:rsidR="00A257BF" w:rsidRDefault="00000000">
            <w:pPr>
              <w:keepNext/>
              <w:widowControl/>
              <w:spacing w:line="259" w:lineRule="auto" w:after="40" w:before="40"/>
              <w:jc w:val="center"/>
            </w:pPr>
            <w:r>
              <w:rPr>
                <w:rFonts w:ascii="Times New Roman" w:hAnsi="Times New Roman" w:eastAsia="宋体"/>
                <w:color w:val="000000"/>
                <w:sz w:val="18"/>
              </w:rPr>
              <w:t>元认知</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16.40 (1.514)</w:t>
              <w:br/>
              <w:t>→11.67 (2.931)</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5F4DAA54" w14:textId="77777777" w:rsidR="00A257BF" w:rsidRDefault="00000000">
            <w:pPr>
              <w:keepNext/>
              <w:widowControl/>
              <w:spacing w:line="259" w:lineRule="auto" w:after="40" w:before="40"/>
              <w:jc w:val="center"/>
            </w:pPr>
            <w:r>
              <w:rPr>
                <w:rFonts w:ascii="Times New Roman" w:hAnsi="Times New Roman" w:eastAsia="宋体"/>
                <w:color w:val="000000"/>
                <w:sz w:val="18"/>
              </w:rPr>
              <w:t>4.73</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16.38 (1.585)</w:t>
              <w:br/>
              <w:t>→15.38 (1.655)</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3A5ABFE5" w14:textId="77777777" w:rsidR="00A257BF" w:rsidRDefault="00000000">
            <w:pPr>
              <w:keepNext/>
              <w:widowControl/>
              <w:spacing w:line="259" w:lineRule="auto" w:after="40" w:before="40"/>
              <w:jc w:val="center"/>
            </w:pPr>
            <w:r>
              <w:rPr>
                <w:rFonts w:ascii="Times New Roman" w:hAnsi="Times New Roman" w:eastAsia="宋体"/>
                <w:color w:val="000000"/>
                <w:sz w:val="18"/>
              </w:rPr>
              <w:t>1.00</w:t>
            </w:r>
          </w:p>
        </w:tc>
        <w:tc>
          <w:tcPr>
            <w:tcW w:w="1656" w:type="dxa"/>
            <w:tcMar>
              <w:top w:w="65" w:type="dxa"/>
              <w:left w:w="80" w:type="dxa"/>
              <w:bottom w:w="65" w:type="dxa"/>
              <w:right w:w="80" w:type="dxa"/>
            </w:tcMar>
            <w:vAlign w:val="center"/>
            <w:tcMar>
              <w:top w:w="75" w:type="dxa"/>
              <w:bottom w:w="75" w:type="dxa"/>
              <w:left w:w="75" w:type="dxa"/>
              <w:right w:w="75" w:type="dxa"/>
            </w:tcMar>
            <w:shd w:fill="FFFFFF"/>
            <w:vAlign w:val="center"/>
          </w:tcPr>
          <w:p w14:paraId="46808C4F" w14:textId="77777777" w:rsidR="00A257BF" w:rsidRDefault="00000000">
            <w:pPr>
              <w:keepNext/>
              <w:widowControl/>
              <w:spacing w:line="259" w:lineRule="auto" w:after="40" w:before="40"/>
              <w:jc w:val="center"/>
            </w:pPr>
            <w:r>
              <w:rPr>
                <w:rFonts w:ascii="Times New Roman" w:hAnsi="Times New Roman" w:eastAsia="宋体"/>
                <w:color w:val="000000"/>
                <w:sz w:val="18"/>
              </w:rPr>
              <w:t>3.73</w:t>
            </w:r>
          </w:p>
        </w:tc>
      </w:tr>
      <w:tr w:rsidR="00A257BF" w14:paraId="652A321B" w14:textId="77777777">
        <w:trPr>
          <w:cantSplit/>
          <w:jc w:val="center"/>
          <w:cantSplit/>
        </w:trPr>
        <w:tc>
          <w:tcPr>
            <w:tcW w:w="1224" w:type="dxa"/>
            <w:tcMar>
              <w:top w:w="65" w:type="dxa"/>
              <w:left w:w="80" w:type="dxa"/>
              <w:bottom w:w="65" w:type="dxa"/>
              <w:right w:w="80" w:type="dxa"/>
            </w:tcMar>
            <w:vAlign w:val="center"/>
            <w:tcMar>
              <w:top w:w="75" w:type="dxa"/>
              <w:bottom w:w="75" w:type="dxa"/>
              <w:left w:w="75" w:type="dxa"/>
              <w:right w:w="75" w:type="dxa"/>
            </w:tcMar>
            <w:shd w:fill="FFFFFF"/>
            <w:vAlign w:val="center"/>
          </w:tcPr>
          <w:p w14:paraId="514475AB" w14:textId="77777777" w:rsidR="00A257BF" w:rsidRDefault="00000000">
            <w:pPr>
              <w:keepNext/>
              <w:widowControl/>
              <w:spacing w:line="259" w:lineRule="auto" w:after="40" w:before="40"/>
              <w:jc w:val="center"/>
            </w:pPr>
            <w:r>
              <w:rPr>
                <w:rFonts w:ascii="Times New Roman" w:hAnsi="Times New Roman" w:eastAsia="宋体"/>
                <w:color w:val="000000"/>
                <w:sz w:val="18"/>
              </w:rPr>
              <w:t>问题解决</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19.96 (1.894)</w:t>
              <w:br/>
              <w:t>→15.44 (3.049)</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54FA21BE" w14:textId="77777777" w:rsidR="00A257BF" w:rsidRDefault="00000000">
            <w:pPr>
              <w:keepNext/>
              <w:widowControl/>
              <w:spacing w:line="259" w:lineRule="auto" w:after="40" w:before="40"/>
              <w:jc w:val="center"/>
            </w:pPr>
            <w:r>
              <w:rPr>
                <w:rFonts w:ascii="Times New Roman" w:hAnsi="Times New Roman" w:eastAsia="宋体"/>
                <w:color w:val="000000"/>
                <w:sz w:val="18"/>
              </w:rPr>
              <w:t>4.52</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19.96 (1.623)</w:t>
              <w:br/>
              <w:t>→19.42 (1.925)</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1D12237A" w14:textId="77777777" w:rsidR="00A257BF" w:rsidRDefault="00000000">
            <w:pPr>
              <w:keepNext/>
              <w:widowControl/>
              <w:spacing w:line="259" w:lineRule="auto" w:after="40" w:before="40"/>
              <w:jc w:val="center"/>
            </w:pPr>
            <w:r>
              <w:rPr>
                <w:rFonts w:ascii="Times New Roman" w:hAnsi="Times New Roman" w:eastAsia="宋体"/>
                <w:color w:val="000000"/>
                <w:sz w:val="18"/>
              </w:rPr>
              <w:t>0.54</w:t>
            </w:r>
          </w:p>
        </w:tc>
        <w:tc>
          <w:tcPr>
            <w:tcW w:w="1656" w:type="dxa"/>
            <w:tcMar>
              <w:top w:w="65" w:type="dxa"/>
              <w:left w:w="80" w:type="dxa"/>
              <w:bottom w:w="65" w:type="dxa"/>
              <w:right w:w="80" w:type="dxa"/>
            </w:tcMar>
            <w:vAlign w:val="center"/>
            <w:tcMar>
              <w:top w:w="75" w:type="dxa"/>
              <w:bottom w:w="75" w:type="dxa"/>
              <w:left w:w="75" w:type="dxa"/>
              <w:right w:w="75" w:type="dxa"/>
            </w:tcMar>
            <w:shd w:fill="FFFFFF"/>
            <w:vAlign w:val="center"/>
          </w:tcPr>
          <w:p w14:paraId="5BE7C2D4" w14:textId="77777777" w:rsidR="00A257BF" w:rsidRDefault="00000000">
            <w:pPr>
              <w:keepNext/>
              <w:widowControl/>
              <w:spacing w:line="259" w:lineRule="auto" w:after="40" w:before="40"/>
              <w:jc w:val="center"/>
            </w:pPr>
            <w:r>
              <w:rPr>
                <w:rFonts w:ascii="Times New Roman" w:hAnsi="Times New Roman" w:eastAsia="宋体"/>
                <w:color w:val="000000"/>
                <w:sz w:val="18"/>
              </w:rPr>
              <w:t>3.98</w:t>
            </w:r>
          </w:p>
        </w:tc>
      </w:tr>
      <w:tr w:rsidR="00A257BF" w14:paraId="74354F53" w14:textId="77777777">
        <w:trPr>
          <w:cantSplit/>
          <w:jc w:val="center"/>
          <w:cantSplit/>
        </w:trPr>
        <w:tc>
          <w:tcPr>
            <w:tcW w:w="1224" w:type="dxa"/>
            <w:tcMar>
              <w:top w:w="65" w:type="dxa"/>
              <w:left w:w="80" w:type="dxa"/>
              <w:bottom w:w="65" w:type="dxa"/>
              <w:right w:w="80" w:type="dxa"/>
            </w:tcMar>
            <w:vAlign w:val="center"/>
            <w:tcMar>
              <w:top w:w="75" w:type="dxa"/>
              <w:bottom w:w="75" w:type="dxa"/>
              <w:left w:w="75" w:type="dxa"/>
              <w:right w:w="75" w:type="dxa"/>
            </w:tcMar>
            <w:shd w:fill="FFFFFF"/>
            <w:vAlign w:val="center"/>
          </w:tcPr>
          <w:p w14:paraId="1ED10FA6" w14:textId="77777777" w:rsidR="00A257BF" w:rsidRDefault="00000000">
            <w:pPr>
              <w:keepNext/>
              <w:widowControl/>
              <w:spacing w:line="259" w:lineRule="auto" w:after="40" w:before="40"/>
              <w:jc w:val="center"/>
            </w:pPr>
            <w:r>
              <w:rPr>
                <w:rFonts w:ascii="Times New Roman" w:hAnsi="Times New Roman" w:eastAsia="宋体"/>
                <w:color w:val="000000"/>
                <w:sz w:val="18"/>
              </w:rPr>
              <w:t>算法思维</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20.29 (1.878)</w:t>
              <w:br/>
              <w:t>→15.02 (3.487)</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4B616436" w14:textId="77777777" w:rsidR="00A257BF" w:rsidRDefault="00000000">
            <w:pPr>
              <w:keepNext/>
              <w:widowControl/>
              <w:spacing w:line="259" w:lineRule="auto" w:after="40" w:before="40"/>
              <w:jc w:val="center"/>
            </w:pPr>
            <w:r>
              <w:rPr>
                <w:rFonts w:ascii="Times New Roman" w:hAnsi="Times New Roman" w:eastAsia="宋体"/>
                <w:color w:val="000000"/>
                <w:sz w:val="18"/>
              </w:rPr>
              <w:t>5.27</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20.04 (1.894)</w:t>
              <w:br/>
              <w:t>→19.00 (2.266)</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3E0DDF39" w14:textId="77777777" w:rsidR="00A257BF" w:rsidRDefault="00000000">
            <w:pPr>
              <w:keepNext/>
              <w:widowControl/>
              <w:spacing w:line="259" w:lineRule="auto" w:after="40" w:before="40"/>
              <w:jc w:val="center"/>
            </w:pPr>
            <w:r>
              <w:rPr>
                <w:rFonts w:ascii="Times New Roman" w:hAnsi="Times New Roman" w:eastAsia="宋体"/>
                <w:color w:val="000000"/>
                <w:sz w:val="18"/>
              </w:rPr>
              <w:t>1.04</w:t>
            </w:r>
          </w:p>
        </w:tc>
        <w:tc>
          <w:tcPr>
            <w:tcW w:w="1656" w:type="dxa"/>
            <w:tcMar>
              <w:top w:w="65" w:type="dxa"/>
              <w:left w:w="80" w:type="dxa"/>
              <w:bottom w:w="65" w:type="dxa"/>
              <w:right w:w="80" w:type="dxa"/>
            </w:tcMar>
            <w:vAlign w:val="center"/>
            <w:tcMar>
              <w:top w:w="75" w:type="dxa"/>
              <w:bottom w:w="75" w:type="dxa"/>
              <w:left w:w="75" w:type="dxa"/>
              <w:right w:w="75" w:type="dxa"/>
            </w:tcMar>
            <w:shd w:fill="FFFFFF"/>
            <w:vAlign w:val="center"/>
          </w:tcPr>
          <w:p w14:paraId="353959C3" w14:textId="77777777" w:rsidR="00A257BF" w:rsidRDefault="00000000">
            <w:pPr>
              <w:keepNext/>
              <w:widowControl/>
              <w:spacing w:line="259" w:lineRule="auto" w:after="40" w:before="40"/>
              <w:jc w:val="center"/>
            </w:pPr>
            <w:r>
              <w:rPr>
                <w:rFonts w:ascii="Times New Roman" w:hAnsi="Times New Roman" w:eastAsia="宋体"/>
                <w:color w:val="000000"/>
                <w:sz w:val="18"/>
              </w:rPr>
              <w:t>4.23</w:t>
            </w:r>
          </w:p>
        </w:tc>
      </w:tr>
      <w:tr w:rsidR="00A257BF" w14:paraId="0FD01B95" w14:textId="77777777">
        <w:trPr>
          <w:cantSplit/>
          <w:jc w:val="center"/>
          <w:cantSplit/>
        </w:trPr>
        <w:tc>
          <w:tcPr>
            <w:tcW w:w="1224" w:type="dxa"/>
            <w:tcMar>
              <w:top w:w="65" w:type="dxa"/>
              <w:left w:w="80" w:type="dxa"/>
              <w:bottom w:w="65" w:type="dxa"/>
              <w:right w:w="80" w:type="dxa"/>
            </w:tcMar>
            <w:vAlign w:val="center"/>
            <w:tcMar>
              <w:top w:w="75" w:type="dxa"/>
              <w:bottom w:w="75" w:type="dxa"/>
              <w:left w:w="75" w:type="dxa"/>
              <w:right w:w="75" w:type="dxa"/>
            </w:tcMar>
            <w:shd w:fill="FFFFFF"/>
            <w:vAlign w:val="center"/>
          </w:tcPr>
          <w:p w14:paraId="3C3119EA" w14:textId="77777777" w:rsidR="00A257BF" w:rsidRDefault="00000000">
            <w:pPr>
              <w:keepNext/>
              <w:widowControl/>
              <w:spacing w:line="259" w:lineRule="auto" w:after="40" w:before="40"/>
              <w:jc w:val="center"/>
            </w:pPr>
            <w:r>
              <w:rPr>
                <w:rFonts w:ascii="Times New Roman" w:hAnsi="Times New Roman" w:eastAsia="宋体"/>
                <w:color w:val="000000"/>
                <w:sz w:val="18"/>
              </w:rPr>
              <w:t>协作能力</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keepNext/>
              <w:widowControl/>
              <w:spacing w:after="40" w:before="40" w:line="259" w:lineRule="auto"/>
            </w:pPr>
            <w:r>
              <w:rPr>
                <w:rFonts w:ascii="Times New Roman" w:hAnsi="Times New Roman" w:eastAsia="宋体"/>
                <w:sz w:val="18"/>
              </w:rPr>
              <w:t>12.00 (1.581)</w:t>
              <w:br/>
              <w:t>→8.64 (2.524)</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40C33FF8" w14:textId="77777777" w:rsidR="00A257BF" w:rsidRDefault="00000000">
            <w:pPr>
              <w:keepNext/>
              <w:widowControl/>
              <w:spacing w:line="259" w:lineRule="auto" w:after="40" w:before="40"/>
              <w:jc w:val="center"/>
            </w:pPr>
            <w:r>
              <w:rPr>
                <w:rFonts w:ascii="Times New Roman" w:hAnsi="Times New Roman" w:eastAsia="宋体"/>
                <w:color w:val="000000"/>
                <w:sz w:val="18"/>
              </w:rPr>
              <w:t>3.36</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keepNext/>
              <w:widowControl/>
              <w:spacing w:after="40" w:before="40" w:line="259" w:lineRule="auto"/>
            </w:pPr>
            <w:r>
              <w:rPr>
                <w:rFonts w:ascii="Times New Roman" w:hAnsi="Times New Roman" w:eastAsia="宋体"/>
                <w:sz w:val="18"/>
              </w:rPr>
              <w:t>12.07 (1.388)</w:t>
              <w:br/>
              <w:t>→11.58 (1.252)</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6AAE18B3" w14:textId="77777777" w:rsidR="00A257BF" w:rsidRDefault="00000000">
            <w:pPr>
              <w:keepNext/>
              <w:widowControl/>
              <w:spacing w:line="259" w:lineRule="auto" w:after="40" w:before="40"/>
              <w:jc w:val="center"/>
            </w:pPr>
            <w:r>
              <w:rPr>
                <w:rFonts w:ascii="Times New Roman" w:hAnsi="Times New Roman" w:eastAsia="宋体"/>
                <w:color w:val="000000"/>
                <w:sz w:val="18"/>
              </w:rPr>
              <w:t>0.49</w:t>
            </w:r>
          </w:p>
        </w:tc>
        <w:tc>
          <w:tcPr>
            <w:tcW w:w="1656" w:type="dxa"/>
            <w:tcMar>
              <w:top w:w="65" w:type="dxa"/>
              <w:left w:w="80" w:type="dxa"/>
              <w:bottom w:w="65" w:type="dxa"/>
              <w:right w:w="80" w:type="dxa"/>
            </w:tcMar>
            <w:vAlign w:val="center"/>
            <w:tcMar>
              <w:top w:w="75" w:type="dxa"/>
              <w:bottom w:w="75" w:type="dxa"/>
              <w:left w:w="75" w:type="dxa"/>
              <w:right w:w="75" w:type="dxa"/>
            </w:tcMar>
            <w:shd w:fill="FFFFFF"/>
            <w:vAlign w:val="center"/>
          </w:tcPr>
          <w:p w14:paraId="33F66D69" w14:textId="77777777" w:rsidR="00A257BF" w:rsidRDefault="00000000">
            <w:pPr>
              <w:keepNext/>
              <w:widowControl/>
              <w:spacing w:line="259" w:lineRule="auto" w:after="40" w:before="40"/>
              <w:jc w:val="center"/>
            </w:pPr>
            <w:r>
              <w:rPr>
                <w:rFonts w:ascii="Times New Roman" w:hAnsi="Times New Roman" w:eastAsia="宋体"/>
                <w:color w:val="000000"/>
                <w:sz w:val="18"/>
              </w:rPr>
              <w:t>2.87</w:t>
            </w:r>
          </w:p>
        </w:tc>
      </w:tr>
    </w:tbl>
    <w:p w14:paraId="5BC05B0D" w14:textId="77777777" w:rsidR="00A257BF" w:rsidRDefault="00000000">
      <w:pPr>
        <w:keepLines/>
        <w:widowControl/>
        <w:rPr>
          <w:rFonts w:hint="eastAsia"/>
        </w:rPr>
      </w:pPr>
      <w:r>
        <w:rPr>
          <w:rFonts w:ascii="Times New Roman" w:hAnsi="Times New Roman" w:eastAsia="宋体"/>
          <w:color w:val="000000"/>
          <w:sz w:val="21"/>
        </w:rPr>
        <w:t>注：各组各时点n=45沿用既有汇总记录；M保留两位小数，SD保留三位小数。箭头为前测→后测；改善量=前测M−后测M，改善量差=实验组改善量−对照组改善量。M与SD均为既有记录所报告数值；个体配对、缺失及计分口径仍待原始资料核对。</w:t>
      </w:r>
    </w:p>
    <w:p w14:paraId="3DBECCB7" w14:textId="77777777" w:rsidR="003F0B8D" w:rsidRPr="00AE29A2" w:rsidRDefault="00000000" w:rsidP="00AE29A2">
      <w:pPr>
        <w:widowControl/>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六维度前测实验组减对照组的均值差依次为0.15、0.42、0.02、0.00、0.25和−0.07分；基于既有汇总SD复算的前测95%区间均包含零，但这不构成基线等价的证明。后测差依次为−4.09、−2.58、−3.71、−3.98、−3.98和−2.94分，全部逐项95%区间均位于零以下，六项Holm校正后p均小于.001（表10）。在原计分方向及统计假设成立时，这些结果支持实验组后测自评更积极的条件性判断；尚不能解释为前测校正的教学增益或单一AI模块的效应。</w:t>
      </w:r>
    </w:p>
    <w:p>
      <w:pPr>
        <w:keepNext/>
        <w:keepLines/>
        <w:widowControl/>
        <w:spacing w:before="140" w:after="80"/>
        <w:jc w:val="center"/>
      </w:pPr>
      <w:r>
        <w:drawing>
          <wp:inline xmlns:a="http://schemas.openxmlformats.org/drawingml/2006/main" xmlns:pic="http://schemas.openxmlformats.org/drawingml/2006/picture">
            <wp:extent cx="6156000" cy="5663520"/>
            <wp:docPr id="120" name="Picture 120" descr="图8 高阶思维六维度的组别均值变化。图注：据表7逐维度绘制。各面板采用独立纵轴刻度，以显示本维度的前后变化；较低分代表更积极自评仍以计分方向一致为前提。维度题数和题项归属不同，不能按斜率、原始下降量或线条长度排序维度收益。缺少维度SD及配对资料，未添加误差棒或显著性标记。" title="图8 高阶思维六维度的组别均值变化"/>
            <wp:cNvGraphicFramePr>
              <a:graphicFrameLocks noChangeAspect="1"/>
            </wp:cNvGraphicFramePr>
            <a:graphic>
              <a:graphicData uri="http://schemas.openxmlformats.org/drawingml/2006/picture">
                <pic:pic>
                  <pic:nvPicPr>
                    <pic:cNvPr id="0" name="figure-08.png"/>
                    <pic:cNvPicPr/>
                  </pic:nvPicPr>
                  <pic:blipFill>
                    <a:blip r:embed="rId42"/>
                    <a:stretch>
                      <a:fillRect/>
                    </a:stretch>
                  </pic:blipFill>
                  <pic:spPr>
                    <a:xfrm>
                      <a:off x="0" y="0"/>
                      <a:ext cx="6156000" cy="5663520"/>
                    </a:xfrm>
                    <a:prstGeom prst="rect"/>
                  </pic:spPr>
                </pic:pic>
              </a:graphicData>
            </a:graphic>
          </wp:inline>
        </w:drawing>
      </w:r>
    </w:p>
    <w:p>
      <w:pPr>
        <w:pStyle w:val="Caption"/>
        <w:keepNext/>
        <w:keepLines/>
        <w:widowControl/>
        <w:spacing w:before="0" w:after="80"/>
        <w:jc w:val="center"/>
      </w:pPr>
      <w:r>
        <w:rPr>
          <w:rFonts w:ascii="Times New Roman" w:hAnsi="Times New Roman" w:eastAsia="宋体"/>
          <w:b w:val="0"/>
          <w:color w:val="000000"/>
          <w:sz w:val="21"/>
        </w:rPr>
        <w:t>图8 高阶思维六维度的组别均值变化</w:t>
      </w:r>
    </w:p>
    <w:p>
      <w:pPr>
        <w:keepLines/>
        <w:widowControl/>
        <w:spacing w:before="0" w:after="120" w:line="276" w:lineRule="auto"/>
      </w:pPr>
      <w:r>
        <w:rPr>
          <w:rFonts w:ascii="Times New Roman" w:hAnsi="Times New Roman" w:eastAsia="宋体"/>
          <w:color w:val="000000"/>
          <w:sz w:val="21"/>
        </w:rPr>
        <w:t>图注：据表9逐维度绘制组别均值。各面板采用独立纵轴刻度；较低分代表更积极自评以计分方向一致为前提。维度题数和题项归属不同，不能按斜率或原始分差排序收益。原SD保留于表9，此图仅呈现描述性均值轨迹，未估计个体变化区间；时点内差值及其不确定性另见表10与图9。</w:t>
      </w:r>
    </w:p>
    <w:p>
      <w:pPr>
        <w:keepNext/>
        <w:keepLines/>
        <w:widowControl/>
        <w:spacing w:after="100" w:line="293" w:lineRule="auto"/>
      </w:pPr>
      <w:r>
        <w:rPr>
          <w:rFonts w:ascii="Times New Roman" w:hAnsi="Times New Roman" w:eastAsia="宋体"/>
          <w:color w:val="000000"/>
          <w:sz w:val="21"/>
        </w:rPr>
        <w:t>表10 高阶思维六维度后测未调整组间比较</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160"/>
        <w:gridCol w:w="1469"/>
        <w:gridCol w:w="1296"/>
        <w:gridCol w:w="1310"/>
        <w:gridCol w:w="1224"/>
      </w:tblGrid>
      <w:tr>
        <w:trPr>
          <w:cantSplit/>
          <w:tblHeader/>
        </w:trPr>
        <w:tc>
          <w:tcPr>
            <w:tcW w:type="dxa" w:w="1440"/>
            <w:tcMar>
              <w:top w:w="75" w:type="dxa"/>
              <w:bottom w:w="75" w:type="dxa"/>
              <w:left w:w="75" w:type="dxa"/>
              <w:right w:w="75" w:type="dxa"/>
            </w:tcMar>
            <w:shd w:fill="DCEAF6"/>
            <w:vAlign w:val="center"/>
          </w:tcPr>
          <w:p>
            <w:pPr>
              <w:widowControl/>
              <w:spacing w:after="40" w:before="40" w:line="259" w:lineRule="auto"/>
            </w:pPr>
            <w:r>
              <w:rPr>
                <w:rFonts w:ascii="Times New Roman" w:hAnsi="Times New Roman" w:eastAsia="宋体"/>
                <w:b/>
                <w:sz w:val="18"/>
              </w:rPr>
              <w:t>维度</w:t>
            </w:r>
          </w:p>
        </w:tc>
        <w:tc>
          <w:tcPr>
            <w:tcW w:type="dxa" w:w="2160"/>
            <w:tcMar>
              <w:top w:w="75" w:type="dxa"/>
              <w:bottom w:w="75" w:type="dxa"/>
              <w:left w:w="75" w:type="dxa"/>
              <w:right w:w="75" w:type="dxa"/>
            </w:tcMar>
            <w:shd w:fill="DCEAF6"/>
            <w:vAlign w:val="center"/>
          </w:tcPr>
          <w:p>
            <w:pPr>
              <w:widowControl/>
              <w:spacing w:after="40" w:before="40" w:line="259" w:lineRule="auto"/>
            </w:pPr>
            <w:r>
              <w:rPr>
                <w:rFonts w:ascii="Times New Roman" w:hAnsi="Times New Roman" w:eastAsia="宋体"/>
                <w:b/>
                <w:sz w:val="18"/>
              </w:rPr>
              <w:t>后测差 [95% CI]</w:t>
            </w:r>
          </w:p>
        </w:tc>
        <w:tc>
          <w:tcPr>
            <w:tcW w:type="dxa" w:w="1469"/>
            <w:tcMar>
              <w:top w:w="75" w:type="dxa"/>
              <w:bottom w:w="75" w:type="dxa"/>
              <w:left w:w="75" w:type="dxa"/>
              <w:right w:w="75" w:type="dxa"/>
            </w:tcMar>
            <w:shd w:fill="DCEAF6"/>
            <w:vAlign w:val="center"/>
          </w:tcPr>
          <w:p>
            <w:pPr>
              <w:widowControl/>
              <w:spacing w:after="40" w:before="40" w:line="259" w:lineRule="auto"/>
            </w:pPr>
            <w:r>
              <w:rPr>
                <w:rFonts w:ascii="Times New Roman" w:hAnsi="Times New Roman" w:eastAsia="宋体"/>
                <w:b/>
                <w:sz w:val="18"/>
              </w:rPr>
              <w:t>Welch t</w:t>
              <w:br/>
              <w:t>(df)</w:t>
            </w:r>
          </w:p>
        </w:tc>
        <w:tc>
          <w:tcPr>
            <w:tcW w:type="dxa" w:w="1296"/>
            <w:tcMar>
              <w:top w:w="75" w:type="dxa"/>
              <w:bottom w:w="75" w:type="dxa"/>
              <w:left w:w="75" w:type="dxa"/>
              <w:right w:w="75" w:type="dxa"/>
            </w:tcMar>
            <w:shd w:fill="DCEAF6"/>
            <w:vAlign w:val="center"/>
          </w:tcPr>
          <w:p>
            <w:pPr>
              <w:widowControl/>
              <w:spacing w:after="40" w:before="40" w:line="259" w:lineRule="auto"/>
            </w:pPr>
            <w:r>
              <w:rPr>
                <w:rFonts w:ascii="Times New Roman" w:hAnsi="Times New Roman" w:eastAsia="宋体"/>
                <w:b/>
                <w:sz w:val="18"/>
              </w:rPr>
              <w:t>双侧p</w:t>
            </w:r>
          </w:p>
        </w:tc>
        <w:tc>
          <w:tcPr>
            <w:tcW w:type="dxa" w:w="1310"/>
            <w:tcMar>
              <w:top w:w="75" w:type="dxa"/>
              <w:bottom w:w="75" w:type="dxa"/>
              <w:left w:w="75" w:type="dxa"/>
              <w:right w:w="75" w:type="dxa"/>
            </w:tcMar>
            <w:shd w:fill="DCEAF6"/>
            <w:vAlign w:val="center"/>
          </w:tcPr>
          <w:p>
            <w:pPr>
              <w:widowControl/>
              <w:spacing w:after="40" w:before="40" w:line="259" w:lineRule="auto"/>
            </w:pPr>
            <w:r>
              <w:rPr>
                <w:rFonts w:ascii="Times New Roman" w:hAnsi="Times New Roman" w:eastAsia="宋体"/>
                <w:b/>
                <w:sz w:val="18"/>
              </w:rPr>
              <w:t>Holm p</w:t>
            </w:r>
          </w:p>
        </w:tc>
        <w:tc>
          <w:tcPr>
            <w:tcW w:type="dxa" w:w="1224"/>
            <w:tcMar>
              <w:top w:w="75" w:type="dxa"/>
              <w:bottom w:w="75" w:type="dxa"/>
              <w:left w:w="75" w:type="dxa"/>
              <w:right w:w="75" w:type="dxa"/>
            </w:tcMar>
            <w:shd w:fill="DCEAF6"/>
            <w:vAlign w:val="center"/>
          </w:tcPr>
          <w:p>
            <w:pPr>
              <w:widowControl/>
              <w:spacing w:after="40" w:before="40" w:line="259" w:lineRule="auto"/>
            </w:pPr>
            <w:r>
              <w:rPr>
                <w:rFonts w:ascii="Times New Roman" w:hAnsi="Times New Roman" w:eastAsia="宋体"/>
                <w:b/>
                <w:sz w:val="18"/>
              </w:rPr>
              <w:t>Hedges g</w:t>
            </w:r>
          </w:p>
        </w:tc>
      </w:tr>
      <w:tr>
        <w:trPr>
          <w:cantSplit/>
        </w:trPr>
        <w:tc>
          <w:tcPr>
            <w:tcW w:type="dxa" w:w="1440"/>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批判性思维</w:t>
            </w:r>
          </w:p>
        </w:tc>
        <w:tc>
          <w:tcPr>
            <w:tcW w:type="dxa" w:w="2160"/>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-4.09</w:t>
              <w:br/>
              <w:t>[-5.00, -3.18]</w:t>
            </w:r>
          </w:p>
        </w:tc>
        <w:tc>
          <w:tcPr>
            <w:tcW w:type="dxa" w:w="1469"/>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-9.008</w:t>
              <w:br/>
              <w:t>(70.18)</w:t>
            </w:r>
          </w:p>
        </w:tc>
        <w:tc>
          <w:tcPr>
            <w:tcW w:type="dxa" w:w="1296"/>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2.50E−13</w:t>
            </w:r>
          </w:p>
        </w:tc>
        <w:tc>
          <w:tcPr>
            <w:tcW w:type="dxa" w:w="1310"/>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1.50E−12</w:t>
            </w:r>
          </w:p>
        </w:tc>
        <w:tc>
          <w:tcPr>
            <w:tcW w:type="dxa" w:w="1224"/>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-1.88</w:t>
            </w:r>
          </w:p>
        </w:tc>
      </w:tr>
      <w:tr>
        <w:trPr>
          <w:cantSplit/>
        </w:trPr>
        <w:tc>
          <w:tcPr>
            <w:tcW w:type="dxa" w:w="1440"/>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创造性思维</w:t>
            </w:r>
          </w:p>
        </w:tc>
        <w:tc>
          <w:tcPr>
            <w:tcW w:type="dxa" w:w="2160"/>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-2.58</w:t>
              <w:br/>
              <w:t>[-3.52, -1.64]</w:t>
            </w:r>
          </w:p>
        </w:tc>
        <w:tc>
          <w:tcPr>
            <w:tcW w:type="dxa" w:w="1469"/>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-5.449</w:t>
              <w:br/>
              <w:t>(71.36)</w:t>
            </w:r>
          </w:p>
        </w:tc>
        <w:tc>
          <w:tcPr>
            <w:tcW w:type="dxa" w:w="1296"/>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6.85E−07</w:t>
            </w:r>
          </w:p>
        </w:tc>
        <w:tc>
          <w:tcPr>
            <w:tcW w:type="dxa" w:w="1310"/>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6.85E−07</w:t>
            </w:r>
          </w:p>
        </w:tc>
        <w:tc>
          <w:tcPr>
            <w:tcW w:type="dxa" w:w="1224"/>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-1.14</w:t>
            </w:r>
          </w:p>
        </w:tc>
      </w:tr>
      <w:tr>
        <w:trPr>
          <w:cantSplit/>
        </w:trPr>
        <w:tc>
          <w:tcPr>
            <w:tcW w:type="dxa" w:w="1440"/>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color w:val="000000"/>
                <w:sz w:val="21"/>
              </w:rPr>
              <w:t>元认知</w:t>
            </w:r>
          </w:p>
        </w:tc>
        <w:tc>
          <w:tcPr>
            <w:tcW w:type="dxa" w:w="2160"/>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-3.71</w:t>
              <w:br/>
              <w:t>[-4.71, -2.71]</w:t>
            </w:r>
          </w:p>
        </w:tc>
        <w:tc>
          <w:tcPr>
            <w:tcW w:type="dxa" w:w="1469"/>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-7.394</w:t>
              <w:br/>
              <w:t>(69.47)</w:t>
            </w:r>
          </w:p>
        </w:tc>
        <w:tc>
          <w:tcPr>
            <w:tcW w:type="dxa" w:w="1296"/>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2.47E−10</w:t>
            </w:r>
          </w:p>
        </w:tc>
        <w:tc>
          <w:tcPr>
            <w:tcW w:type="dxa" w:w="1310"/>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9.89E−10</w:t>
            </w:r>
          </w:p>
        </w:tc>
        <w:tc>
          <w:tcPr>
            <w:tcW w:type="dxa" w:w="1224"/>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-1.55</w:t>
            </w:r>
          </w:p>
        </w:tc>
      </w:tr>
      <w:tr>
        <w:trPr>
          <w:cantSplit/>
        </w:trPr>
        <w:tc>
          <w:tcPr>
            <w:tcW w:type="dxa" w:w="1440"/>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问题解决能力</w:t>
            </w:r>
          </w:p>
        </w:tc>
        <w:tc>
          <w:tcPr>
            <w:tcW w:type="dxa" w:w="2160"/>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-3.98</w:t>
              <w:br/>
              <w:t>[-5.05, -2.91]</w:t>
            </w:r>
          </w:p>
        </w:tc>
        <w:tc>
          <w:tcPr>
            <w:tcW w:type="dxa" w:w="1469"/>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-7.404</w:t>
              <w:br/>
              <w:t>(74.27)</w:t>
            </w:r>
          </w:p>
        </w:tc>
        <w:tc>
          <w:tcPr>
            <w:tcW w:type="dxa" w:w="1296"/>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1.69E−10</w:t>
            </w:r>
          </w:p>
        </w:tc>
        <w:tc>
          <w:tcPr>
            <w:tcW w:type="dxa" w:w="1310"/>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8.45E−10</w:t>
            </w:r>
          </w:p>
        </w:tc>
        <w:tc>
          <w:tcPr>
            <w:tcW w:type="dxa" w:w="1224"/>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-1.55</w:t>
            </w:r>
          </w:p>
        </w:tc>
      </w:tr>
      <w:tr>
        <w:trPr>
          <w:cantSplit/>
        </w:trPr>
        <w:tc>
          <w:tcPr>
            <w:tcW w:type="dxa" w:w="1440"/>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算法思维</w:t>
            </w:r>
          </w:p>
        </w:tc>
        <w:tc>
          <w:tcPr>
            <w:tcW w:type="dxa" w:w="2160"/>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-3.98</w:t>
              <w:br/>
              <w:t>[-5.21, -2.75]</w:t>
            </w:r>
          </w:p>
        </w:tc>
        <w:tc>
          <w:tcPr>
            <w:tcW w:type="dxa" w:w="1469"/>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-6.420</w:t>
              <w:br/>
              <w:t>(75.54)</w:t>
            </w:r>
          </w:p>
        </w:tc>
        <w:tc>
          <w:tcPr>
            <w:tcW w:type="dxa" w:w="1296"/>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1.08E−08</w:t>
            </w:r>
          </w:p>
        </w:tc>
        <w:tc>
          <w:tcPr>
            <w:tcW w:type="dxa" w:w="1310"/>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2.17E−08</w:t>
            </w:r>
          </w:p>
        </w:tc>
        <w:tc>
          <w:tcPr>
            <w:tcW w:type="dxa" w:w="1224"/>
            <w:tcMar>
              <w:top w:w="75" w:type="dxa"/>
              <w:bottom w:w="75" w:type="dxa"/>
              <w:left w:w="75" w:type="dxa"/>
              <w:right w:w="75" w:type="dxa"/>
            </w:tcMar>
            <w:shd w:fill="FFFFFF"/>
            <w:vAlign w:val="center"/>
          </w:tcPr>
          <w:p>
            <w:pPr>
              <w:widowControl/>
              <w:spacing w:after="40" w:before="40" w:line="259" w:lineRule="auto"/>
            </w:pPr>
            <w:r>
              <w:rPr>
                <w:rFonts w:ascii="Times New Roman" w:hAnsi="Times New Roman" w:eastAsia="宋体"/>
                <w:sz w:val="18"/>
              </w:rPr>
              <w:t>-1.34</w:t>
            </w:r>
          </w:p>
        </w:tc>
      </w:tr>
      <w:tr>
        <w:trPr>
          <w:cantSplit/>
        </w:trPr>
        <w:tc>
          <w:tcPr>
            <w:tcW w:type="dxa" w:w="1440"/>
            <w:tcMar>
              <w:top w:w="75" w:type="dxa"/>
              <w:bottom w:w="75" w:type="dxa"/>
              <w:left w:w="75" w:type="dxa"/>
              <w:right w:w="75" w:type="dxa"/>
            </w:tcMar>
            <w:shd w:fill="FFFFFF"/>
            <w:vAlign w:val="center"/>
          </w:tcPr>
          <w:p>
            <w:pPr>
              <w:keepNext/>
              <w:widowControl/>
              <w:spacing w:after="40" w:before="40" w:line="259" w:lineRule="auto"/>
            </w:pPr>
            <w:r>
              <w:rPr>
                <w:rFonts w:ascii="Times New Roman" w:hAnsi="Times New Roman" w:eastAsia="宋体"/>
                <w:sz w:val="18"/>
              </w:rPr>
              <w:t>协作能力</w:t>
            </w:r>
          </w:p>
        </w:tc>
        <w:tc>
          <w:tcPr>
            <w:tcW w:type="dxa" w:w="2160"/>
            <w:tcMar>
              <w:top w:w="75" w:type="dxa"/>
              <w:bottom w:w="75" w:type="dxa"/>
              <w:left w:w="75" w:type="dxa"/>
              <w:right w:w="75" w:type="dxa"/>
            </w:tcMar>
            <w:shd w:fill="FFFFFF"/>
            <w:vAlign w:val="center"/>
          </w:tcPr>
          <w:p>
            <w:pPr>
              <w:keepNext/>
              <w:widowControl/>
              <w:spacing w:after="40" w:before="40" w:line="259" w:lineRule="auto"/>
            </w:pPr>
            <w:r>
              <w:rPr>
                <w:rFonts w:ascii="Times New Roman" w:hAnsi="Times New Roman" w:eastAsia="宋体"/>
                <w:sz w:val="18"/>
              </w:rPr>
              <w:t>-2.94</w:t>
              <w:br/>
              <w:t>[-3.78, -2.10]</w:t>
            </w:r>
          </w:p>
        </w:tc>
        <w:tc>
          <w:tcPr>
            <w:tcW w:type="dxa" w:w="1469"/>
            <w:tcMar>
              <w:top w:w="75" w:type="dxa"/>
              <w:bottom w:w="75" w:type="dxa"/>
              <w:left w:w="75" w:type="dxa"/>
              <w:right w:w="75" w:type="dxa"/>
            </w:tcMar>
            <w:shd w:fill="FFFFFF"/>
            <w:vAlign w:val="center"/>
          </w:tcPr>
          <w:p>
            <w:pPr>
              <w:keepNext/>
              <w:widowControl/>
              <w:spacing w:after="40" w:before="40" w:line="259" w:lineRule="auto"/>
            </w:pPr>
            <w:r>
              <w:rPr>
                <w:rFonts w:ascii="Times New Roman" w:hAnsi="Times New Roman" w:eastAsia="宋体"/>
                <w:sz w:val="18"/>
              </w:rPr>
              <w:t>-7.000</w:t>
              <w:br/>
              <w:t>(64.42)</w:t>
            </w:r>
          </w:p>
        </w:tc>
        <w:tc>
          <w:tcPr>
            <w:tcW w:type="dxa" w:w="1296"/>
            <w:tcMar>
              <w:top w:w="75" w:type="dxa"/>
              <w:bottom w:w="75" w:type="dxa"/>
              <w:left w:w="75" w:type="dxa"/>
              <w:right w:w="75" w:type="dxa"/>
            </w:tcMar>
            <w:shd w:fill="FFFFFF"/>
            <w:vAlign w:val="center"/>
          </w:tcPr>
          <w:p>
            <w:pPr>
              <w:keepNext/>
              <w:widowControl/>
              <w:spacing w:after="40" w:before="40" w:line="259" w:lineRule="auto"/>
            </w:pPr>
            <w:r>
              <w:rPr>
                <w:rFonts w:ascii="Times New Roman" w:hAnsi="Times New Roman" w:eastAsia="宋体"/>
                <w:sz w:val="18"/>
              </w:rPr>
              <w:t>1.81E−09</w:t>
            </w:r>
          </w:p>
        </w:tc>
        <w:tc>
          <w:tcPr>
            <w:tcW w:type="dxa" w:w="1310"/>
            <w:tcMar>
              <w:top w:w="75" w:type="dxa"/>
              <w:bottom w:w="75" w:type="dxa"/>
              <w:left w:w="75" w:type="dxa"/>
              <w:right w:w="75" w:type="dxa"/>
            </w:tcMar>
            <w:shd w:fill="FFFFFF"/>
            <w:vAlign w:val="center"/>
          </w:tcPr>
          <w:p>
            <w:pPr>
              <w:keepNext/>
              <w:widowControl/>
              <w:spacing w:after="40" w:before="40" w:line="259" w:lineRule="auto"/>
            </w:pPr>
            <w:r>
              <w:rPr>
                <w:rFonts w:ascii="Times New Roman" w:hAnsi="Times New Roman" w:eastAsia="宋体"/>
                <w:sz w:val="18"/>
              </w:rPr>
              <w:t>5.42E−09</w:t>
            </w:r>
          </w:p>
        </w:tc>
        <w:tc>
          <w:tcPr>
            <w:tcW w:type="dxa" w:w="1224"/>
            <w:tcMar>
              <w:top w:w="75" w:type="dxa"/>
              <w:bottom w:w="75" w:type="dxa"/>
              <w:left w:w="75" w:type="dxa"/>
              <w:right w:w="75" w:type="dxa"/>
            </w:tcMar>
            <w:shd w:fill="FFFFFF"/>
            <w:vAlign w:val="center"/>
          </w:tcPr>
          <w:p>
            <w:pPr>
              <w:keepNext/>
              <w:widowControl/>
              <w:spacing w:after="40" w:before="40" w:line="259" w:lineRule="auto"/>
            </w:pPr>
            <w:r>
              <w:rPr>
                <w:rFonts w:ascii="Times New Roman" w:hAnsi="Times New Roman" w:eastAsia="宋体"/>
                <w:sz w:val="18"/>
              </w:rPr>
              <w:t>-1.46</w:t>
            </w:r>
          </w:p>
        </w:tc>
      </w:tr>
    </w:tbl>
    <w:p>
      <w:pPr>
        <w:keepLines/>
        <w:widowControl/>
      </w:pPr>
      <w:r>
        <w:rPr>
          <w:rFonts w:ascii="Times New Roman" w:hAnsi="Times New Roman" w:eastAsia="宋体"/>
          <w:color w:val="000000"/>
          <w:sz w:val="21"/>
        </w:rPr>
        <w:t>注：每组n=45；差值和g为实验组减对照组。使用表9经舍入的M、SD复算，置信区间为逐项95%区间；Holm p只对本表六项后测检验校正，未对区间作同时覆盖调整。该比较未校正前测、班级、学年及测量误差，不是组别×时间效应。</w:t>
      </w:r>
    </w:p>
    <w:p>
      <w:pPr>
        <w:keepNext/>
        <w:widowControl/>
        <w:spacing w:after="100" w:line="293" w:lineRule="auto"/>
        <w:jc w:val="center"/>
      </w:pPr>
      <w:r>
        <w:rPr>
          <w:rFonts w:ascii="Times New Roman" w:hAnsi="Times New Roman" w:eastAsia="宋体"/>
          <w:color w:val="000000"/>
          <w:sz w:val="21"/>
        </w:rPr>
      </w:r>
      <w:r>
        <w:drawing>
          <wp:inline xmlns:a="http://schemas.openxmlformats.org/drawingml/2006/main" xmlns:pic="http://schemas.openxmlformats.org/drawingml/2006/picture">
            <wp:extent cx="5650992" cy="2825496"/>
            <wp:docPr id="126" name="Picture 126"/>
            <wp:cNvGraphicFramePr>
              <a:graphicFrameLocks noChangeAspect="1"/>
            </wp:cNvGraphicFramePr>
            <a:graphic>
              <a:graphicData uri="http://schemas.openxmlformats.org/drawingml/2006/picture">
                <pic:pic>
                  <pic:nvPicPr>
                    <pic:cNvPr id="0" name="hots_post_difference.png"/>
                    <pic:cNvPicPr/>
                  </pic:nvPicPr>
                  <pic:blipFill>
                    <a:blip r:embed="rId48"/>
                    <a:stretch>
                      <a:fillRect/>
                    </a:stretch>
                  </pic:blipFill>
                  <pic:spPr>
                    <a:xfrm>
                      <a:off x="0" y="0"/>
                      <a:ext cx="5650992" cy="2825496"/>
                    </a:xfrm>
                    <a:prstGeom prst="rect"/>
                  </pic:spPr>
                </pic:pic>
              </a:graphicData>
            </a:graphic>
          </wp:inline>
        </w:drawing>
      </w:r>
    </w:p>
    <w:p>
      <w:pPr>
        <w:pStyle w:val="Caption"/>
        <w:keepNext/>
        <w:keepLines/>
        <w:widowControl/>
        <w:spacing w:after="100" w:line="293" w:lineRule="auto"/>
      </w:pPr>
      <w:r>
        <w:rPr>
          <w:rFonts w:ascii="Times New Roman" w:hAnsi="Times New Roman" w:eastAsia="宋体"/>
          <w:color w:val="000000"/>
          <w:sz w:val="21"/>
        </w:rPr>
        <w:t>图9 高阶思维六维度后测均值差及95%置信区间</w:t>
      </w:r>
    </w:p>
    <w:p>
      <w:pPr>
        <w:keepLines/>
        <w:widowControl/>
        <w:spacing w:after="100" w:line="293" w:lineRule="auto"/>
      </w:pPr>
      <w:r>
        <w:rPr>
          <w:rFonts w:ascii="Times New Roman" w:hAnsi="Times New Roman" w:eastAsia="宋体"/>
          <w:color w:val="000000"/>
          <w:sz w:val="21"/>
        </w:rPr>
        <w:t>图注：蓝色点表示均值差，横线为逐项95%置信区间，竖向虚线为零差。负值在原计分方向成立时对应实验组更积极的自评。不同维度题数和题项归属不同，不依据区间位置或长度排序教学收益；统计条件与Holm校正见表10。</w:t>
      </w:r>
    </w:p>
    <w:p w14:paraId="7D71E201" w14:textId="77777777" w:rsidR="003F0B8D" w:rsidRPr="00AE29A2" w:rsidRDefault="00000000" w:rsidP="00AE29A2">
      <w:pPr>
        <w:widowControl/>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六个维度的变化方向一致，分别提供了不同能力自评的结果。由于维度题数不同且题项存在交叉，原始分差用于本维度内的描述，不用于排序哪种能力改善最多，也不直接加总为HOTS总分。Hedges g补充说明各维度的标准化组间差，但仍受测量可靠性和题项结构影响；维度间的变化比较需要题项级评分模型及协方差资料。</w:t>
      </w:r>
    </w:p>
    <w:p w14:paraId="14F829DE" w14:textId="77777777" w:rsidR="003F0B8D" w:rsidRPr="00AE29A2" w:rsidRDefault="00000000" w:rsidP="00AE29A2">
      <w:pPr>
        <w:pStyle w:val="2"/>
        <w:keepNext/>
        <w:widowControl/>
        <w:autoSpaceDE w:val="0"/>
        <w:autoSpaceDN w:val="0"/>
        <w:adjustRightInd w:val="0"/>
        <w:spacing w:line="300" w:lineRule="auto" w:before="200" w:after="100"/>
        <w:ind w:firstLineChars="200" w:firstLine="442"/>
        <w:rPr>
          <w:rFonts w:ascii="宋体" w:eastAsia="宋体" w:hAnsi="宋体" w:cs="Times-Roman" w:hint="eastAsia"/>
          <w:b/>
          <w:bCs/>
          <w:kern w:val="0"/>
          <w:szCs w:val="21"/>
        </w:rPr>
      </w:pPr>
      <w:r>
        <w:rPr>
          <w:rFonts w:ascii="Times New Roman" w:eastAsia="宋体" w:hAnsi="Times New Roman"/>
          <w:b/>
          <w:color w:val="000000"/>
          <w:sz w:val="22"/>
        </w:rPr>
        <w:t xml:space="preserve">5.2 </w:t>
      </w:r>
      <w:r>
        <w:rPr>
          <w:rFonts w:ascii="Times New Roman" w:eastAsia="宋体" w:hAnsi="Times New Roman"/>
          <w:b/>
          <w:color w:val="000000"/>
          <w:sz w:val="22"/>
        </w:rPr>
        <w:t>平台过程记录与开放反馈</w:t>
      </w:r>
    </w:p>
    <w:p w14:paraId="0F6AD389" w14:textId="77777777" w:rsidR="003F0B8D" w:rsidRPr="00AE29A2" w:rsidRDefault="00000000" w:rsidP="00AE29A2">
      <w:pPr>
        <w:widowControl/>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eastAsia="宋体" w:hAnsi="Times New Roman"/>
          <w:color w:val="000000"/>
        </w:rPr>
        <w:t>平台记录补充了课程任务的提交情况、资源与图谱关联以及</w:t>
      </w:r>
      <w:r>
        <w:rPr>
          <w:rFonts w:ascii="Times New Roman" w:eastAsia="宋体" w:hAnsi="Times New Roman"/>
          <w:color w:val="000000"/>
        </w:rPr>
        <w:t>AI</w:t>
      </w:r>
      <w:r>
        <w:rPr>
          <w:rFonts w:ascii="Times New Roman" w:eastAsia="宋体" w:hAnsi="Times New Roman"/>
          <w:color w:val="000000"/>
        </w:rPr>
        <w:t>交互次数。这些结果以页面显示的班级、任务或课程为统计范围。开放反馈单独用于说明教学需求，不与平台计数或量表分数合并计算。</w:t>
      </w:r>
    </w:p>
    <w:p w14:paraId="1041F6DB" w14:textId="77777777" w:rsidR="003F0B8D" w:rsidRPr="00AE29A2" w:rsidRDefault="00000000" w:rsidP="00AE29A2">
      <w:pPr>
        <w:keepNext/>
        <w:widowControl/>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eastAsia="宋体" w:hAnsi="Times New Roman"/>
          <w:color w:val="000000"/>
        </w:rPr>
        <w:t>（</w:t>
      </w:r>
      <w:r>
        <w:rPr>
          <w:rFonts w:ascii="Times New Roman" w:eastAsia="宋体" w:hAnsi="Times New Roman"/>
          <w:color w:val="000000"/>
        </w:rPr>
        <w:t>1</w:t>
      </w:r>
      <w:r>
        <w:rPr>
          <w:rFonts w:ascii="Times New Roman" w:eastAsia="宋体" w:hAnsi="Times New Roman"/>
          <w:color w:val="000000"/>
        </w:rPr>
        <w:t>）课程任务提交情况</w:t>
      </w:r>
    </w:p>
    <w:p w14:paraId="4DA7D8FE" w14:textId="77777777" w:rsidR="003F0B8D" w:rsidRPr="00AE29A2" w:rsidRDefault="00000000" w:rsidP="00AE29A2">
      <w:pPr>
        <w:widowControl/>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表11提取班级名称、任务类型和提交计数均清晰可辨的条目，包括离散时间信号与系统实验、知识点笔记、多抽样率练习、IIR/FIR滤波器设计和综合实践报告。提交率按“已提交数÷（已提交数＋未提交数）”计算，为截图所对应时点的任务参与指标。相同学生可能参与多项任务，因而各行计数不能累加为独立样本数。</w:t>
      </w:r>
    </w:p>
    <w:p w14:paraId="3B3C7346" w14:textId="77777777" w:rsidR="00A257BF" w:rsidRDefault="00000000">
      <w:pPr>
        <w:keepNext/>
        <w:keepLines/>
        <w:widowControl/>
        <w:spacing w:before="140" w:after="80" w:line="300" w:lineRule="auto"/>
        <w:jc w:val="center"/>
        <w:rPr>
          <w:rFonts w:hint="eastAsia"/>
        </w:rPr>
      </w:pPr>
      <w:r>
        <w:rPr>
          <w:rFonts w:ascii="Times New Roman" w:hAnsi="Times New Roman" w:eastAsia="宋体"/>
          <w:color w:val="000000"/>
          <w:sz w:val="21"/>
        </w:rPr>
        <w:t>表11 课程任务提交的页面计数与提交率</w:t>
      </w:r>
    </w:p>
    <w:tbl>
      <w:tblPr>
        <w:tblW w:w="992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4"/>
        <w:gridCol w:w="2268"/>
        <w:gridCol w:w="964"/>
        <w:gridCol w:w="964"/>
        <w:gridCol w:w="1531"/>
        <w:gridCol w:w="1361"/>
      </w:tblGrid>
      <w:tr w:rsidR="00A257BF" w14:paraId="30B0DC2D" w14:textId="77777777">
        <w:trPr>
          <w:cantSplit/>
          <w:tblHeader/>
          <w:jc w:val="center"/>
        </w:trPr>
        <w:tc>
          <w:tcPr>
            <w:tcW w:w="2835" w:type="dxa"/>
            <w:shd w:val="clear" w:color="auto" w:fill="EDEDED"/>
            <w:tcMar>
              <w:top w:w="65" w:type="dxa"/>
              <w:left w:w="80" w:type="dxa"/>
              <w:bottom w:w="65" w:type="dxa"/>
              <w:right w:w="80" w:type="dxa"/>
            </w:tcMar>
            <w:vAlign w:val="center"/>
          </w:tcPr>
          <w:p w14:paraId="191F0698" w14:textId="77777777" w:rsidR="00A257BF" w:rsidRDefault="00000000">
            <w:pPr>
              <w:widowControl/>
              <w:spacing w:line="276" w:lineRule="auto"/>
              <w:jc w:val="left"/>
              <w:rPr>
                <w:rFonts w:hint="eastAsia"/>
              </w:rPr>
            </w:pPr>
            <w:r>
              <w:rPr>
                <w:rFonts w:ascii="Times New Roman" w:eastAsia="宋体" w:hAnsi="Times New Roman"/>
                <w:b/>
                <w:color w:val="000000"/>
                <w:sz w:val="19"/>
              </w:rPr>
              <w:t>任务</w:t>
            </w:r>
          </w:p>
        </w:tc>
        <w:tc>
          <w:tcPr>
            <w:tcW w:w="2268" w:type="dxa"/>
            <w:shd w:val="clear" w:color="auto" w:fill="EDEDED"/>
            <w:tcMar>
              <w:top w:w="65" w:type="dxa"/>
              <w:left w:w="80" w:type="dxa"/>
              <w:bottom w:w="65" w:type="dxa"/>
              <w:right w:w="80" w:type="dxa"/>
            </w:tcMar>
            <w:vAlign w:val="center"/>
          </w:tcPr>
          <w:p w14:paraId="564CB79B" w14:textId="77777777" w:rsidR="00A257BF" w:rsidRDefault="00000000">
            <w:pPr>
              <w:widowControl/>
              <w:spacing w:line="276" w:lineRule="auto"/>
              <w:jc w:val="left"/>
              <w:rPr>
                <w:rFonts w:hint="eastAsia"/>
              </w:rPr>
            </w:pPr>
            <w:r>
              <w:rPr>
                <w:rFonts w:ascii="Times New Roman" w:eastAsia="宋体" w:hAnsi="Times New Roman"/>
                <w:b/>
                <w:color w:val="000000"/>
                <w:sz w:val="19"/>
              </w:rPr>
              <w:t>页面班级</w:t>
            </w:r>
          </w:p>
        </w:tc>
        <w:tc>
          <w:tcPr>
            <w:tcW w:w="964" w:type="dxa"/>
            <w:shd w:val="clear" w:color="auto" w:fill="EDEDED"/>
            <w:tcMar>
              <w:top w:w="65" w:type="dxa"/>
              <w:left w:w="80" w:type="dxa"/>
              <w:bottom w:w="65" w:type="dxa"/>
              <w:right w:w="80" w:type="dxa"/>
            </w:tcMar>
            <w:vAlign w:val="center"/>
          </w:tcPr>
          <w:p w14:paraId="582C8C99" w14:textId="77777777" w:rsidR="00A257BF" w:rsidRDefault="00000000">
            <w:pPr>
              <w:widowControl/>
              <w:spacing w:line="276" w:lineRule="auto"/>
              <w:jc w:val="center"/>
              <w:rPr>
                <w:rFonts w:hint="eastAsia"/>
              </w:rPr>
            </w:pPr>
            <w:r>
              <w:rPr>
                <w:rFonts w:ascii="Times New Roman" w:eastAsia="宋体" w:hAnsi="Times New Roman"/>
                <w:b/>
                <w:color w:val="000000"/>
                <w:sz w:val="19"/>
              </w:rPr>
              <w:t>已提交</w:t>
            </w:r>
          </w:p>
        </w:tc>
        <w:tc>
          <w:tcPr>
            <w:tcW w:w="964" w:type="dxa"/>
            <w:shd w:val="clear" w:color="auto" w:fill="EDEDED"/>
            <w:tcMar>
              <w:top w:w="65" w:type="dxa"/>
              <w:left w:w="80" w:type="dxa"/>
              <w:bottom w:w="65" w:type="dxa"/>
              <w:right w:w="80" w:type="dxa"/>
            </w:tcMar>
            <w:vAlign w:val="center"/>
          </w:tcPr>
          <w:p w14:paraId="401ABAE0" w14:textId="77777777" w:rsidR="00A257BF" w:rsidRDefault="00000000">
            <w:pPr>
              <w:widowControl/>
              <w:spacing w:line="276" w:lineRule="auto"/>
              <w:jc w:val="center"/>
              <w:rPr>
                <w:rFonts w:hint="eastAsia"/>
              </w:rPr>
            </w:pPr>
            <w:r>
              <w:rPr>
                <w:rFonts w:ascii="Times New Roman" w:eastAsia="宋体" w:hAnsi="Times New Roman"/>
                <w:b/>
                <w:color w:val="000000"/>
                <w:sz w:val="19"/>
              </w:rPr>
              <w:t>未提交</w:t>
            </w:r>
          </w:p>
        </w:tc>
        <w:tc>
          <w:tcPr>
            <w:tcW w:w="1531" w:type="dxa"/>
            <w:shd w:val="clear" w:color="auto" w:fill="EDEDED"/>
            <w:tcMar>
              <w:top w:w="65" w:type="dxa"/>
              <w:left w:w="80" w:type="dxa"/>
              <w:bottom w:w="65" w:type="dxa"/>
              <w:right w:w="80" w:type="dxa"/>
            </w:tcMar>
            <w:vAlign w:val="center"/>
          </w:tcPr>
          <w:p w14:paraId="5C7FEF6D" w14:textId="77777777" w:rsidR="00A257BF" w:rsidRDefault="00000000">
            <w:pPr>
              <w:widowControl/>
              <w:spacing w:line="276" w:lineRule="auto"/>
              <w:jc w:val="center"/>
              <w:rPr>
                <w:rFonts w:hint="eastAsia"/>
              </w:rPr>
            </w:pPr>
            <w:r>
              <w:rPr>
                <w:rFonts w:ascii="Times New Roman" w:eastAsia="宋体" w:hAnsi="Times New Roman"/>
                <w:b/>
                <w:color w:val="000000"/>
                <w:sz w:val="19"/>
              </w:rPr>
              <w:t>计数分母</w:t>
            </w:r>
          </w:p>
        </w:tc>
        <w:tc>
          <w:tcPr>
            <w:tcW w:w="1361" w:type="dxa"/>
            <w:shd w:val="clear" w:color="auto" w:fill="EDEDED"/>
            <w:tcMar>
              <w:top w:w="65" w:type="dxa"/>
              <w:left w:w="80" w:type="dxa"/>
              <w:bottom w:w="65" w:type="dxa"/>
              <w:right w:w="80" w:type="dxa"/>
            </w:tcMar>
            <w:vAlign w:val="center"/>
          </w:tcPr>
          <w:p w14:paraId="33111073" w14:textId="77777777" w:rsidR="00A257BF" w:rsidRDefault="00000000">
            <w:pPr>
              <w:widowControl/>
              <w:spacing w:line="276" w:lineRule="auto"/>
              <w:jc w:val="center"/>
              <w:rPr>
                <w:rFonts w:hint="eastAsia"/>
              </w:rPr>
            </w:pPr>
            <w:r>
              <w:rPr>
                <w:rFonts w:ascii="Times New Roman" w:eastAsia="宋体" w:hAnsi="Times New Roman"/>
                <w:b/>
                <w:color w:val="000000"/>
                <w:sz w:val="19"/>
              </w:rPr>
              <w:t>提交率</w:t>
            </w:r>
          </w:p>
        </w:tc>
      </w:tr>
      <w:tr w:rsidR="00A257BF" w14:paraId="1A97A90F" w14:textId="77777777">
        <w:trPr>
          <w:cantSplit/>
          <w:jc w:val="center"/>
        </w:trPr>
        <w:tc>
          <w:tcPr>
            <w:tcW w:w="2835" w:type="dxa"/>
            <w:tcMar>
              <w:top w:w="65" w:type="dxa"/>
              <w:left w:w="80" w:type="dxa"/>
              <w:bottom w:w="65" w:type="dxa"/>
              <w:right w:w="80" w:type="dxa"/>
            </w:tcMar>
            <w:vAlign w:val="center"/>
          </w:tcPr>
          <w:p w14:paraId="0BFB805E" w14:textId="77777777" w:rsidR="00A257BF" w:rsidRDefault="00000000">
            <w:pPr>
              <w:widowControl/>
              <w:spacing w:line="276" w:lineRule="auto"/>
              <w:jc w:val="left"/>
              <w:rPr>
                <w:rFonts w:hint="eastAsia"/>
              </w:rPr>
            </w:pPr>
            <w:r>
              <w:rPr>
                <w:rFonts w:ascii="Times New Roman" w:eastAsia="宋体" w:hAnsi="Times New Roman"/>
                <w:color w:val="000000"/>
                <w:sz w:val="19"/>
              </w:rPr>
              <w:t>实验一：离散时间信号与系统</w:t>
            </w:r>
          </w:p>
        </w:tc>
        <w:tc>
          <w:tcPr>
            <w:tcW w:w="2268" w:type="dxa"/>
            <w:tcMar>
              <w:top w:w="65" w:type="dxa"/>
              <w:left w:w="80" w:type="dxa"/>
              <w:bottom w:w="65" w:type="dxa"/>
              <w:right w:w="80" w:type="dxa"/>
            </w:tcMar>
            <w:vAlign w:val="center"/>
          </w:tcPr>
          <w:p w14:paraId="4A785DB4" w14:textId="77777777" w:rsidR="00A257BF" w:rsidRDefault="00000000">
            <w:pPr>
              <w:widowControl/>
              <w:spacing w:line="276" w:lineRule="auto"/>
              <w:jc w:val="left"/>
              <w:rPr>
                <w:rFonts w:hint="eastAsia"/>
              </w:rPr>
            </w:pPr>
            <w:r>
              <w:rPr>
                <w:rFonts w:ascii="Times New Roman" w:eastAsia="宋体" w:hAnsi="Times New Roman"/>
                <w:color w:val="000000"/>
                <w:sz w:val="19"/>
              </w:rPr>
              <w:t>混合式教学班</w:t>
            </w:r>
          </w:p>
        </w:tc>
        <w:tc>
          <w:tcPr>
            <w:tcW w:w="964" w:type="dxa"/>
            <w:tcMar>
              <w:top w:w="65" w:type="dxa"/>
              <w:left w:w="80" w:type="dxa"/>
              <w:bottom w:w="65" w:type="dxa"/>
              <w:right w:w="80" w:type="dxa"/>
            </w:tcMar>
            <w:vAlign w:val="center"/>
          </w:tcPr>
          <w:p w14:paraId="06AFAE24" w14:textId="77777777" w:rsidR="00A257BF" w:rsidRDefault="00000000">
            <w:pPr>
              <w:widowControl/>
              <w:spacing w:line="276" w:lineRule="auto"/>
              <w:jc w:val="center"/>
              <w:rPr>
                <w:rFonts w:hint="eastAsia"/>
              </w:rPr>
            </w:pPr>
            <w:r>
              <w:rPr>
                <w:rFonts w:ascii="Times New Roman" w:eastAsia="宋体" w:hAnsi="Times New Roman"/>
                <w:color w:val="000000"/>
                <w:sz w:val="19"/>
              </w:rPr>
              <w:t>18</w:t>
            </w:r>
          </w:p>
        </w:tc>
        <w:tc>
          <w:tcPr>
            <w:tcW w:w="964" w:type="dxa"/>
            <w:tcMar>
              <w:top w:w="65" w:type="dxa"/>
              <w:left w:w="80" w:type="dxa"/>
              <w:bottom w:w="65" w:type="dxa"/>
              <w:right w:w="80" w:type="dxa"/>
            </w:tcMar>
            <w:vAlign w:val="center"/>
          </w:tcPr>
          <w:p w14:paraId="1CB85633" w14:textId="77777777" w:rsidR="00A257BF" w:rsidRDefault="00000000">
            <w:pPr>
              <w:widowControl/>
              <w:spacing w:line="276" w:lineRule="auto"/>
              <w:jc w:val="center"/>
              <w:rPr>
                <w:rFonts w:hint="eastAsia"/>
              </w:rPr>
            </w:pPr>
            <w:r>
              <w:rPr>
                <w:rFonts w:ascii="Times New Roman" w:eastAsia="宋体" w:hAnsi="Times New Roman"/>
                <w:color w:val="000000"/>
                <w:sz w:val="19"/>
              </w:rPr>
              <w:t>0</w:t>
            </w:r>
          </w:p>
        </w:tc>
        <w:tc>
          <w:tcPr>
            <w:tcW w:w="1531" w:type="dxa"/>
            <w:tcMar>
              <w:top w:w="65" w:type="dxa"/>
              <w:left w:w="80" w:type="dxa"/>
              <w:bottom w:w="65" w:type="dxa"/>
              <w:right w:w="80" w:type="dxa"/>
            </w:tcMar>
            <w:vAlign w:val="center"/>
          </w:tcPr>
          <w:p w14:paraId="66CFA211" w14:textId="77777777" w:rsidR="00A257BF" w:rsidRDefault="00000000">
            <w:pPr>
              <w:widowControl/>
              <w:spacing w:line="276" w:lineRule="auto"/>
              <w:jc w:val="center"/>
              <w:rPr>
                <w:rFonts w:hint="eastAsia"/>
              </w:rPr>
            </w:pPr>
            <w:r>
              <w:rPr>
                <w:rFonts w:ascii="Times New Roman" w:eastAsia="宋体" w:hAnsi="Times New Roman"/>
                <w:color w:val="000000"/>
                <w:sz w:val="19"/>
              </w:rPr>
              <w:t>18</w:t>
            </w:r>
          </w:p>
        </w:tc>
        <w:tc>
          <w:tcPr>
            <w:tcW w:w="1361" w:type="dxa"/>
            <w:tcMar>
              <w:top w:w="65" w:type="dxa"/>
              <w:left w:w="80" w:type="dxa"/>
              <w:bottom w:w="65" w:type="dxa"/>
              <w:right w:w="80" w:type="dxa"/>
            </w:tcMar>
            <w:vAlign w:val="center"/>
          </w:tcPr>
          <w:p w14:paraId="46894137" w14:textId="77777777" w:rsidR="00A257BF" w:rsidRDefault="00000000">
            <w:pPr>
              <w:widowControl/>
              <w:spacing w:line="276" w:lineRule="auto"/>
              <w:jc w:val="center"/>
              <w:rPr>
                <w:rFonts w:hint="eastAsia"/>
              </w:rPr>
            </w:pPr>
            <w:r>
              <w:rPr>
                <w:rFonts w:ascii="Times New Roman" w:eastAsia="宋体" w:hAnsi="Times New Roman"/>
                <w:color w:val="000000"/>
                <w:sz w:val="19"/>
              </w:rPr>
              <w:t>100.0%</w:t>
            </w:r>
          </w:p>
        </w:tc>
      </w:tr>
      <w:tr w:rsidR="00A257BF" w14:paraId="5B91DAB5" w14:textId="77777777">
        <w:trPr>
          <w:cantSplit/>
          <w:jc w:val="center"/>
        </w:trPr>
        <w:tc>
          <w:tcPr>
            <w:tcW w:w="2835" w:type="dxa"/>
            <w:tcMar>
              <w:top w:w="65" w:type="dxa"/>
              <w:left w:w="80" w:type="dxa"/>
              <w:bottom w:w="65" w:type="dxa"/>
              <w:right w:w="80" w:type="dxa"/>
            </w:tcMar>
            <w:vAlign w:val="center"/>
          </w:tcPr>
          <w:p w14:paraId="473D6244" w14:textId="77777777" w:rsidR="00A257BF" w:rsidRDefault="00000000">
            <w:pPr>
              <w:widowControl/>
              <w:spacing w:line="276" w:lineRule="auto"/>
              <w:jc w:val="left"/>
              <w:rPr>
                <w:rFonts w:hint="eastAsia"/>
              </w:rPr>
            </w:pPr>
            <w:r>
              <w:rPr>
                <w:rFonts w:ascii="Times New Roman" w:eastAsia="宋体" w:hAnsi="Times New Roman"/>
                <w:color w:val="000000"/>
                <w:sz w:val="19"/>
              </w:rPr>
              <w:t>实验一：离散时间信号与系统</w:t>
            </w:r>
          </w:p>
        </w:tc>
        <w:tc>
          <w:tcPr>
            <w:tcW w:w="2268" w:type="dxa"/>
            <w:tcMar>
              <w:top w:w="65" w:type="dxa"/>
              <w:left w:w="80" w:type="dxa"/>
              <w:bottom w:w="65" w:type="dxa"/>
              <w:right w:w="80" w:type="dxa"/>
            </w:tcMar>
            <w:vAlign w:val="center"/>
          </w:tcPr>
          <w:p w14:paraId="18EF9EED" w14:textId="77777777" w:rsidR="00A257BF" w:rsidRDefault="00000000">
            <w:pPr>
              <w:widowControl/>
              <w:spacing w:line="276" w:lineRule="auto"/>
              <w:jc w:val="left"/>
              <w:rPr>
                <w:rFonts w:hint="eastAsia"/>
              </w:rPr>
            </w:pPr>
            <w:r>
              <w:rPr>
                <w:rFonts w:ascii="Times New Roman" w:eastAsia="宋体" w:hAnsi="Times New Roman"/>
                <w:color w:val="000000"/>
                <w:sz w:val="19"/>
              </w:rPr>
              <w:t>常规教学班</w:t>
            </w:r>
          </w:p>
        </w:tc>
        <w:tc>
          <w:tcPr>
            <w:tcW w:w="964" w:type="dxa"/>
            <w:tcMar>
              <w:top w:w="65" w:type="dxa"/>
              <w:left w:w="80" w:type="dxa"/>
              <w:bottom w:w="65" w:type="dxa"/>
              <w:right w:w="80" w:type="dxa"/>
            </w:tcMar>
            <w:vAlign w:val="center"/>
          </w:tcPr>
          <w:p w14:paraId="3BB0A3DE" w14:textId="77777777" w:rsidR="00A257BF" w:rsidRDefault="00000000">
            <w:pPr>
              <w:widowControl/>
              <w:spacing w:line="276" w:lineRule="auto"/>
              <w:jc w:val="center"/>
              <w:rPr>
                <w:rFonts w:hint="eastAsia"/>
              </w:rPr>
            </w:pPr>
            <w:r>
              <w:rPr>
                <w:rFonts w:ascii="Times New Roman" w:eastAsia="宋体" w:hAnsi="Times New Roman"/>
                <w:color w:val="000000"/>
                <w:sz w:val="19"/>
              </w:rPr>
              <w:t>79</w:t>
            </w:r>
          </w:p>
        </w:tc>
        <w:tc>
          <w:tcPr>
            <w:tcW w:w="964" w:type="dxa"/>
            <w:tcMar>
              <w:top w:w="65" w:type="dxa"/>
              <w:left w:w="80" w:type="dxa"/>
              <w:bottom w:w="65" w:type="dxa"/>
              <w:right w:w="80" w:type="dxa"/>
            </w:tcMar>
            <w:vAlign w:val="center"/>
          </w:tcPr>
          <w:p w14:paraId="028B5737" w14:textId="77777777" w:rsidR="00A257BF" w:rsidRDefault="00000000">
            <w:pPr>
              <w:widowControl/>
              <w:spacing w:line="276" w:lineRule="auto"/>
              <w:jc w:val="center"/>
              <w:rPr>
                <w:rFonts w:hint="eastAsia"/>
              </w:rPr>
            </w:pPr>
            <w:r>
              <w:rPr>
                <w:rFonts w:ascii="Times New Roman" w:eastAsia="宋体" w:hAnsi="Times New Roman"/>
                <w:color w:val="000000"/>
                <w:sz w:val="19"/>
              </w:rPr>
              <w:t>9</w:t>
            </w:r>
          </w:p>
        </w:tc>
        <w:tc>
          <w:tcPr>
            <w:tcW w:w="1531" w:type="dxa"/>
            <w:tcMar>
              <w:top w:w="65" w:type="dxa"/>
              <w:left w:w="80" w:type="dxa"/>
              <w:bottom w:w="65" w:type="dxa"/>
              <w:right w:w="80" w:type="dxa"/>
            </w:tcMar>
            <w:vAlign w:val="center"/>
          </w:tcPr>
          <w:p w14:paraId="369D8B1C" w14:textId="77777777" w:rsidR="00A257BF" w:rsidRDefault="00000000">
            <w:pPr>
              <w:widowControl/>
              <w:spacing w:line="276" w:lineRule="auto"/>
              <w:jc w:val="center"/>
              <w:rPr>
                <w:rFonts w:hint="eastAsia"/>
              </w:rPr>
            </w:pPr>
            <w:r>
              <w:rPr>
                <w:rFonts w:ascii="Times New Roman" w:eastAsia="宋体" w:hAnsi="Times New Roman"/>
                <w:color w:val="000000"/>
                <w:sz w:val="19"/>
              </w:rPr>
              <w:t>88</w:t>
            </w:r>
          </w:p>
        </w:tc>
        <w:tc>
          <w:tcPr>
            <w:tcW w:w="1361" w:type="dxa"/>
            <w:tcMar>
              <w:top w:w="65" w:type="dxa"/>
              <w:left w:w="80" w:type="dxa"/>
              <w:bottom w:w="65" w:type="dxa"/>
              <w:right w:w="80" w:type="dxa"/>
            </w:tcMar>
            <w:vAlign w:val="center"/>
          </w:tcPr>
          <w:p w14:paraId="54EE7881" w14:textId="77777777" w:rsidR="00A257BF" w:rsidRDefault="00000000">
            <w:pPr>
              <w:widowControl/>
              <w:spacing w:line="276" w:lineRule="auto"/>
              <w:jc w:val="center"/>
              <w:rPr>
                <w:rFonts w:hint="eastAsia"/>
              </w:rPr>
            </w:pPr>
            <w:r>
              <w:rPr>
                <w:rFonts w:ascii="Times New Roman" w:eastAsia="宋体" w:hAnsi="Times New Roman"/>
                <w:color w:val="000000"/>
                <w:sz w:val="19"/>
              </w:rPr>
              <w:t>89.8%</w:t>
            </w:r>
          </w:p>
        </w:tc>
      </w:tr>
      <w:tr w:rsidR="00A257BF" w14:paraId="509060A4" w14:textId="77777777">
        <w:trPr>
          <w:cantSplit/>
          <w:jc w:val="center"/>
        </w:trPr>
        <w:tc>
          <w:tcPr>
            <w:tcW w:w="2835" w:type="dxa"/>
            <w:tcMar>
              <w:top w:w="65" w:type="dxa"/>
              <w:left w:w="80" w:type="dxa"/>
              <w:bottom w:w="65" w:type="dxa"/>
              <w:right w:w="80" w:type="dxa"/>
            </w:tcMar>
            <w:vAlign w:val="center"/>
          </w:tcPr>
          <w:p w14:paraId="05803689" w14:textId="77777777" w:rsidR="00A257BF" w:rsidRDefault="00000000">
            <w:pPr>
              <w:widowControl/>
              <w:spacing w:line="276" w:lineRule="auto"/>
              <w:jc w:val="left"/>
              <w:rPr>
                <w:rFonts w:hint="eastAsia"/>
              </w:rPr>
            </w:pPr>
            <w:r>
              <w:rPr>
                <w:rFonts w:ascii="Times New Roman" w:eastAsia="宋体" w:hAnsi="Times New Roman"/>
                <w:color w:val="000000"/>
                <w:sz w:val="19"/>
              </w:rPr>
              <w:t>知识点笔记（</w:t>
            </w:r>
            <w:r>
              <w:rPr>
                <w:rFonts w:ascii="Times New Roman" w:eastAsia="宋体" w:hAnsi="Times New Roman"/>
                <w:color w:val="000000"/>
                <w:sz w:val="19"/>
              </w:rPr>
              <w:t>10</w:t>
            </w:r>
            <w:r>
              <w:rPr>
                <w:rFonts w:ascii="Times New Roman" w:eastAsia="宋体" w:hAnsi="Times New Roman"/>
                <w:color w:val="000000"/>
                <w:sz w:val="19"/>
              </w:rPr>
              <w:t>）</w:t>
            </w:r>
          </w:p>
        </w:tc>
        <w:tc>
          <w:tcPr>
            <w:tcW w:w="2268" w:type="dxa"/>
            <w:tcMar>
              <w:top w:w="65" w:type="dxa"/>
              <w:left w:w="80" w:type="dxa"/>
              <w:bottom w:w="65" w:type="dxa"/>
              <w:right w:w="80" w:type="dxa"/>
            </w:tcMar>
            <w:vAlign w:val="center"/>
          </w:tcPr>
          <w:p w14:paraId="22B8E503" w14:textId="77777777" w:rsidR="00A257BF" w:rsidRDefault="00000000">
            <w:pPr>
              <w:widowControl/>
              <w:spacing w:line="276" w:lineRule="auto"/>
              <w:jc w:val="left"/>
              <w:rPr>
                <w:rFonts w:hint="eastAsia"/>
              </w:rPr>
            </w:pPr>
            <w:r>
              <w:rPr>
                <w:rFonts w:ascii="Times New Roman" w:eastAsia="宋体" w:hAnsi="Times New Roman"/>
                <w:color w:val="000000"/>
                <w:sz w:val="19"/>
              </w:rPr>
              <w:t>混合式教学班</w:t>
            </w:r>
          </w:p>
        </w:tc>
        <w:tc>
          <w:tcPr>
            <w:tcW w:w="964" w:type="dxa"/>
            <w:tcMar>
              <w:top w:w="65" w:type="dxa"/>
              <w:left w:w="80" w:type="dxa"/>
              <w:bottom w:w="65" w:type="dxa"/>
              <w:right w:w="80" w:type="dxa"/>
            </w:tcMar>
            <w:vAlign w:val="center"/>
          </w:tcPr>
          <w:p w14:paraId="2A366342" w14:textId="77777777" w:rsidR="00A257BF" w:rsidRDefault="00000000">
            <w:pPr>
              <w:widowControl/>
              <w:spacing w:line="276" w:lineRule="auto"/>
              <w:jc w:val="center"/>
              <w:rPr>
                <w:rFonts w:hint="eastAsia"/>
              </w:rPr>
            </w:pPr>
            <w:r>
              <w:rPr>
                <w:rFonts w:ascii="Times New Roman" w:eastAsia="宋体" w:hAnsi="Times New Roman"/>
                <w:color w:val="000000"/>
                <w:sz w:val="19"/>
              </w:rPr>
              <w:t>15</w:t>
            </w:r>
          </w:p>
        </w:tc>
        <w:tc>
          <w:tcPr>
            <w:tcW w:w="964" w:type="dxa"/>
            <w:tcMar>
              <w:top w:w="65" w:type="dxa"/>
              <w:left w:w="80" w:type="dxa"/>
              <w:bottom w:w="65" w:type="dxa"/>
              <w:right w:w="80" w:type="dxa"/>
            </w:tcMar>
            <w:vAlign w:val="center"/>
          </w:tcPr>
          <w:p w14:paraId="038A932D" w14:textId="77777777" w:rsidR="00A257BF" w:rsidRDefault="00000000">
            <w:pPr>
              <w:widowControl/>
              <w:spacing w:line="276" w:lineRule="auto"/>
              <w:jc w:val="center"/>
              <w:rPr>
                <w:rFonts w:hint="eastAsia"/>
              </w:rPr>
            </w:pPr>
            <w:r>
              <w:rPr>
                <w:rFonts w:ascii="Times New Roman" w:eastAsia="宋体" w:hAnsi="Times New Roman"/>
                <w:color w:val="000000"/>
                <w:sz w:val="19"/>
              </w:rPr>
              <w:t>3</w:t>
            </w:r>
          </w:p>
        </w:tc>
        <w:tc>
          <w:tcPr>
            <w:tcW w:w="1531" w:type="dxa"/>
            <w:tcMar>
              <w:top w:w="65" w:type="dxa"/>
              <w:left w:w="80" w:type="dxa"/>
              <w:bottom w:w="65" w:type="dxa"/>
              <w:right w:w="80" w:type="dxa"/>
            </w:tcMar>
            <w:vAlign w:val="center"/>
          </w:tcPr>
          <w:p w14:paraId="763CE1A9" w14:textId="77777777" w:rsidR="00A257BF" w:rsidRDefault="00000000">
            <w:pPr>
              <w:widowControl/>
              <w:spacing w:line="276" w:lineRule="auto"/>
              <w:jc w:val="center"/>
              <w:rPr>
                <w:rFonts w:hint="eastAsia"/>
              </w:rPr>
            </w:pPr>
            <w:r>
              <w:rPr>
                <w:rFonts w:ascii="Times New Roman" w:eastAsia="宋体" w:hAnsi="Times New Roman"/>
                <w:color w:val="000000"/>
                <w:sz w:val="19"/>
              </w:rPr>
              <w:t>18</w:t>
            </w:r>
          </w:p>
        </w:tc>
        <w:tc>
          <w:tcPr>
            <w:tcW w:w="1361" w:type="dxa"/>
            <w:tcMar>
              <w:top w:w="65" w:type="dxa"/>
              <w:left w:w="80" w:type="dxa"/>
              <w:bottom w:w="65" w:type="dxa"/>
              <w:right w:w="80" w:type="dxa"/>
            </w:tcMar>
            <w:vAlign w:val="center"/>
          </w:tcPr>
          <w:p w14:paraId="18AA1911" w14:textId="77777777" w:rsidR="00A257BF" w:rsidRDefault="00000000">
            <w:pPr>
              <w:widowControl/>
              <w:spacing w:line="276" w:lineRule="auto"/>
              <w:jc w:val="center"/>
              <w:rPr>
                <w:rFonts w:hint="eastAsia"/>
              </w:rPr>
            </w:pPr>
            <w:r>
              <w:rPr>
                <w:rFonts w:ascii="Times New Roman" w:eastAsia="宋体" w:hAnsi="Times New Roman"/>
                <w:color w:val="000000"/>
                <w:sz w:val="19"/>
              </w:rPr>
              <w:t>83.3%</w:t>
            </w:r>
          </w:p>
        </w:tc>
      </w:tr>
      <w:tr w:rsidR="00A257BF" w14:paraId="7C32BBCC" w14:textId="77777777">
        <w:trPr>
          <w:cantSplit/>
          <w:jc w:val="center"/>
        </w:trPr>
        <w:tc>
          <w:tcPr>
            <w:tcW w:w="2835" w:type="dxa"/>
            <w:tcMar>
              <w:top w:w="65" w:type="dxa"/>
              <w:left w:w="80" w:type="dxa"/>
              <w:bottom w:w="65" w:type="dxa"/>
              <w:right w:w="80" w:type="dxa"/>
            </w:tcMar>
            <w:vAlign w:val="center"/>
          </w:tcPr>
          <w:p w14:paraId="4DD847A6" w14:textId="77777777" w:rsidR="00A257BF" w:rsidRDefault="00000000">
            <w:pPr>
              <w:widowControl/>
              <w:spacing w:line="276" w:lineRule="auto"/>
              <w:jc w:val="left"/>
              <w:rPr>
                <w:rFonts w:hint="eastAsia"/>
              </w:rPr>
            </w:pPr>
            <w:r>
              <w:rPr>
                <w:rFonts w:ascii="Times New Roman" w:eastAsia="宋体" w:hAnsi="Times New Roman"/>
                <w:color w:val="000000"/>
                <w:sz w:val="19"/>
              </w:rPr>
              <w:lastRenderedPageBreak/>
              <w:t>知识点笔记（</w:t>
            </w:r>
            <w:r>
              <w:rPr>
                <w:rFonts w:ascii="Times New Roman" w:eastAsia="宋体" w:hAnsi="Times New Roman"/>
                <w:color w:val="000000"/>
                <w:sz w:val="19"/>
              </w:rPr>
              <w:t>11</w:t>
            </w:r>
            <w:r>
              <w:rPr>
                <w:rFonts w:ascii="Times New Roman" w:eastAsia="宋体" w:hAnsi="Times New Roman"/>
                <w:color w:val="000000"/>
                <w:sz w:val="19"/>
              </w:rPr>
              <w:t>）</w:t>
            </w:r>
          </w:p>
        </w:tc>
        <w:tc>
          <w:tcPr>
            <w:tcW w:w="2268" w:type="dxa"/>
            <w:tcMar>
              <w:top w:w="65" w:type="dxa"/>
              <w:left w:w="80" w:type="dxa"/>
              <w:bottom w:w="65" w:type="dxa"/>
              <w:right w:w="80" w:type="dxa"/>
            </w:tcMar>
            <w:vAlign w:val="center"/>
          </w:tcPr>
          <w:p w14:paraId="7D417D7F" w14:textId="77777777" w:rsidR="00A257BF" w:rsidRDefault="00000000">
            <w:pPr>
              <w:widowControl/>
              <w:spacing w:line="276" w:lineRule="auto"/>
              <w:jc w:val="left"/>
              <w:rPr>
                <w:rFonts w:hint="eastAsia"/>
              </w:rPr>
            </w:pPr>
            <w:r>
              <w:rPr>
                <w:rFonts w:ascii="Times New Roman" w:eastAsia="宋体" w:hAnsi="Times New Roman"/>
                <w:color w:val="000000"/>
                <w:sz w:val="19"/>
              </w:rPr>
              <w:t>混合式教学班</w:t>
            </w:r>
          </w:p>
        </w:tc>
        <w:tc>
          <w:tcPr>
            <w:tcW w:w="964" w:type="dxa"/>
            <w:tcMar>
              <w:top w:w="65" w:type="dxa"/>
              <w:left w:w="80" w:type="dxa"/>
              <w:bottom w:w="65" w:type="dxa"/>
              <w:right w:w="80" w:type="dxa"/>
            </w:tcMar>
            <w:vAlign w:val="center"/>
          </w:tcPr>
          <w:p w14:paraId="54787B4E" w14:textId="77777777" w:rsidR="00A257BF" w:rsidRDefault="00000000">
            <w:pPr>
              <w:widowControl/>
              <w:spacing w:line="276" w:lineRule="auto"/>
              <w:jc w:val="center"/>
              <w:rPr>
                <w:rFonts w:hint="eastAsia"/>
              </w:rPr>
            </w:pPr>
            <w:r>
              <w:rPr>
                <w:rFonts w:ascii="Times New Roman" w:eastAsia="宋体" w:hAnsi="Times New Roman"/>
                <w:color w:val="000000"/>
                <w:sz w:val="19"/>
              </w:rPr>
              <w:t>13</w:t>
            </w:r>
          </w:p>
        </w:tc>
        <w:tc>
          <w:tcPr>
            <w:tcW w:w="964" w:type="dxa"/>
            <w:tcMar>
              <w:top w:w="65" w:type="dxa"/>
              <w:left w:w="80" w:type="dxa"/>
              <w:bottom w:w="65" w:type="dxa"/>
              <w:right w:w="80" w:type="dxa"/>
            </w:tcMar>
            <w:vAlign w:val="center"/>
          </w:tcPr>
          <w:p w14:paraId="2D1F3714" w14:textId="77777777" w:rsidR="00A257BF" w:rsidRDefault="00000000">
            <w:pPr>
              <w:widowControl/>
              <w:spacing w:line="276" w:lineRule="auto"/>
              <w:jc w:val="center"/>
              <w:rPr>
                <w:rFonts w:hint="eastAsia"/>
              </w:rPr>
            </w:pPr>
            <w:r>
              <w:rPr>
                <w:rFonts w:ascii="Times New Roman" w:eastAsia="宋体" w:hAnsi="Times New Roman"/>
                <w:color w:val="000000"/>
                <w:sz w:val="19"/>
              </w:rPr>
              <w:t>5</w:t>
            </w:r>
          </w:p>
        </w:tc>
        <w:tc>
          <w:tcPr>
            <w:tcW w:w="1531" w:type="dxa"/>
            <w:tcMar>
              <w:top w:w="65" w:type="dxa"/>
              <w:left w:w="80" w:type="dxa"/>
              <w:bottom w:w="65" w:type="dxa"/>
              <w:right w:w="80" w:type="dxa"/>
            </w:tcMar>
            <w:vAlign w:val="center"/>
          </w:tcPr>
          <w:p w14:paraId="2190C8A5" w14:textId="77777777" w:rsidR="00A257BF" w:rsidRDefault="00000000">
            <w:pPr>
              <w:widowControl/>
              <w:spacing w:line="276" w:lineRule="auto"/>
              <w:jc w:val="center"/>
              <w:rPr>
                <w:rFonts w:hint="eastAsia"/>
              </w:rPr>
            </w:pPr>
            <w:r>
              <w:rPr>
                <w:rFonts w:ascii="Times New Roman" w:eastAsia="宋体" w:hAnsi="Times New Roman"/>
                <w:color w:val="000000"/>
                <w:sz w:val="19"/>
              </w:rPr>
              <w:t>18</w:t>
            </w:r>
          </w:p>
        </w:tc>
        <w:tc>
          <w:tcPr>
            <w:tcW w:w="1361" w:type="dxa"/>
            <w:tcMar>
              <w:top w:w="65" w:type="dxa"/>
              <w:left w:w="80" w:type="dxa"/>
              <w:bottom w:w="65" w:type="dxa"/>
              <w:right w:w="80" w:type="dxa"/>
            </w:tcMar>
            <w:vAlign w:val="center"/>
          </w:tcPr>
          <w:p w14:paraId="4A6E1544" w14:textId="77777777" w:rsidR="00A257BF" w:rsidRDefault="00000000">
            <w:pPr>
              <w:widowControl/>
              <w:spacing w:line="276" w:lineRule="auto"/>
              <w:jc w:val="center"/>
              <w:rPr>
                <w:rFonts w:hint="eastAsia"/>
              </w:rPr>
            </w:pPr>
            <w:r>
              <w:rPr>
                <w:rFonts w:ascii="Times New Roman" w:eastAsia="宋体" w:hAnsi="Times New Roman"/>
                <w:color w:val="000000"/>
                <w:sz w:val="19"/>
              </w:rPr>
              <w:t>72.2%</w:t>
            </w:r>
          </w:p>
        </w:tc>
      </w:tr>
      <w:tr w:rsidR="00A257BF" w14:paraId="24D09C70" w14:textId="77777777">
        <w:trPr>
          <w:cantSplit/>
          <w:jc w:val="center"/>
        </w:trPr>
        <w:tc>
          <w:tcPr>
            <w:tcW w:w="2835" w:type="dxa"/>
            <w:tcMar>
              <w:top w:w="65" w:type="dxa"/>
              <w:left w:w="80" w:type="dxa"/>
              <w:bottom w:w="65" w:type="dxa"/>
              <w:right w:w="80" w:type="dxa"/>
            </w:tcMar>
            <w:vAlign w:val="center"/>
          </w:tcPr>
          <w:p w14:paraId="415B891B" w14:textId="77777777" w:rsidR="00A257BF" w:rsidRDefault="00000000">
            <w:pPr>
              <w:widowControl/>
              <w:spacing w:line="276" w:lineRule="auto"/>
              <w:jc w:val="left"/>
              <w:rPr>
                <w:rFonts w:hint="eastAsia"/>
              </w:rPr>
            </w:pPr>
            <w:r>
              <w:rPr>
                <w:rFonts w:ascii="Times New Roman" w:eastAsia="宋体" w:hAnsi="Times New Roman"/>
                <w:color w:val="000000"/>
                <w:sz w:val="19"/>
              </w:rPr>
              <w:t>自主练习（</w:t>
            </w:r>
            <w:r>
              <w:rPr>
                <w:rFonts w:ascii="Times New Roman" w:eastAsia="宋体" w:hAnsi="Times New Roman"/>
                <w:color w:val="000000"/>
                <w:sz w:val="19"/>
              </w:rPr>
              <w:t>8</w:t>
            </w:r>
            <w:r>
              <w:rPr>
                <w:rFonts w:ascii="Times New Roman" w:eastAsia="宋体" w:hAnsi="Times New Roman"/>
                <w:color w:val="000000"/>
                <w:sz w:val="19"/>
              </w:rPr>
              <w:t>）：多抽样率处理</w:t>
            </w:r>
          </w:p>
        </w:tc>
        <w:tc>
          <w:tcPr>
            <w:tcW w:w="2268" w:type="dxa"/>
            <w:tcMar>
              <w:top w:w="65" w:type="dxa"/>
              <w:left w:w="80" w:type="dxa"/>
              <w:bottom w:w="65" w:type="dxa"/>
              <w:right w:w="80" w:type="dxa"/>
            </w:tcMar>
            <w:vAlign w:val="center"/>
          </w:tcPr>
          <w:p w14:paraId="6FA79E5B" w14:textId="77777777" w:rsidR="00A257BF" w:rsidRDefault="00000000">
            <w:pPr>
              <w:widowControl/>
              <w:spacing w:line="276" w:lineRule="auto"/>
              <w:jc w:val="left"/>
              <w:rPr>
                <w:rFonts w:hint="eastAsia"/>
              </w:rPr>
            </w:pPr>
            <w:r>
              <w:rPr>
                <w:rFonts w:ascii="Times New Roman" w:eastAsia="宋体" w:hAnsi="Times New Roman"/>
                <w:color w:val="000000"/>
                <w:sz w:val="19"/>
              </w:rPr>
              <w:t>混合式、常规教学班</w:t>
            </w:r>
          </w:p>
        </w:tc>
        <w:tc>
          <w:tcPr>
            <w:tcW w:w="964" w:type="dxa"/>
            <w:tcMar>
              <w:top w:w="65" w:type="dxa"/>
              <w:left w:w="80" w:type="dxa"/>
              <w:bottom w:w="65" w:type="dxa"/>
              <w:right w:w="80" w:type="dxa"/>
            </w:tcMar>
            <w:vAlign w:val="center"/>
          </w:tcPr>
          <w:p w14:paraId="0C730931" w14:textId="77777777" w:rsidR="00A257BF" w:rsidRDefault="00000000">
            <w:pPr>
              <w:widowControl/>
              <w:spacing w:line="276" w:lineRule="auto"/>
              <w:jc w:val="center"/>
              <w:rPr>
                <w:rFonts w:hint="eastAsia"/>
              </w:rPr>
            </w:pPr>
            <w:r>
              <w:rPr>
                <w:rFonts w:ascii="Times New Roman" w:eastAsia="宋体" w:hAnsi="Times New Roman"/>
                <w:color w:val="000000"/>
                <w:sz w:val="19"/>
              </w:rPr>
              <w:t>95</w:t>
            </w:r>
          </w:p>
        </w:tc>
        <w:tc>
          <w:tcPr>
            <w:tcW w:w="964" w:type="dxa"/>
            <w:tcMar>
              <w:top w:w="65" w:type="dxa"/>
              <w:left w:w="80" w:type="dxa"/>
              <w:bottom w:w="65" w:type="dxa"/>
              <w:right w:w="80" w:type="dxa"/>
            </w:tcMar>
            <w:vAlign w:val="center"/>
          </w:tcPr>
          <w:p w14:paraId="3434414B" w14:textId="77777777" w:rsidR="00A257BF" w:rsidRDefault="00000000">
            <w:pPr>
              <w:widowControl/>
              <w:spacing w:line="276" w:lineRule="auto"/>
              <w:jc w:val="center"/>
              <w:rPr>
                <w:rFonts w:hint="eastAsia"/>
              </w:rPr>
            </w:pPr>
            <w:r>
              <w:rPr>
                <w:rFonts w:ascii="Times New Roman" w:eastAsia="宋体" w:hAnsi="Times New Roman"/>
                <w:color w:val="000000"/>
                <w:sz w:val="19"/>
              </w:rPr>
              <w:t>11</w:t>
            </w:r>
          </w:p>
        </w:tc>
        <w:tc>
          <w:tcPr>
            <w:tcW w:w="1531" w:type="dxa"/>
            <w:tcMar>
              <w:top w:w="65" w:type="dxa"/>
              <w:left w:w="80" w:type="dxa"/>
              <w:bottom w:w="65" w:type="dxa"/>
              <w:right w:w="80" w:type="dxa"/>
            </w:tcMar>
            <w:vAlign w:val="center"/>
          </w:tcPr>
          <w:p w14:paraId="53B99F54" w14:textId="77777777" w:rsidR="00A257BF" w:rsidRDefault="00000000">
            <w:pPr>
              <w:widowControl/>
              <w:spacing w:line="276" w:lineRule="auto"/>
              <w:jc w:val="center"/>
              <w:rPr>
                <w:rFonts w:hint="eastAsia"/>
              </w:rPr>
            </w:pPr>
            <w:r>
              <w:rPr>
                <w:rFonts w:ascii="Times New Roman" w:eastAsia="宋体" w:hAnsi="Times New Roman"/>
                <w:color w:val="000000"/>
                <w:sz w:val="19"/>
              </w:rPr>
              <w:t>106</w:t>
            </w:r>
          </w:p>
        </w:tc>
        <w:tc>
          <w:tcPr>
            <w:tcW w:w="1361" w:type="dxa"/>
            <w:tcMar>
              <w:top w:w="65" w:type="dxa"/>
              <w:left w:w="80" w:type="dxa"/>
              <w:bottom w:w="65" w:type="dxa"/>
              <w:right w:w="80" w:type="dxa"/>
            </w:tcMar>
            <w:vAlign w:val="center"/>
          </w:tcPr>
          <w:p w14:paraId="1322457E" w14:textId="77777777" w:rsidR="00A257BF" w:rsidRDefault="00000000">
            <w:pPr>
              <w:widowControl/>
              <w:spacing w:line="276" w:lineRule="auto"/>
              <w:jc w:val="center"/>
              <w:rPr>
                <w:rFonts w:hint="eastAsia"/>
              </w:rPr>
            </w:pPr>
            <w:r>
              <w:rPr>
                <w:rFonts w:ascii="Times New Roman" w:eastAsia="宋体" w:hAnsi="Times New Roman"/>
                <w:color w:val="000000"/>
                <w:sz w:val="19"/>
              </w:rPr>
              <w:t>89.6%</w:t>
            </w:r>
          </w:p>
        </w:tc>
      </w:tr>
      <w:tr w:rsidR="00A257BF" w14:paraId="4697C278" w14:textId="77777777">
        <w:trPr>
          <w:cantSplit/>
          <w:jc w:val="center"/>
        </w:trPr>
        <w:tc>
          <w:tcPr>
            <w:tcW w:w="2835" w:type="dxa"/>
            <w:tcMar>
              <w:top w:w="65" w:type="dxa"/>
              <w:left w:w="80" w:type="dxa"/>
              <w:bottom w:w="65" w:type="dxa"/>
              <w:right w:w="80" w:type="dxa"/>
            </w:tcMar>
            <w:vAlign w:val="center"/>
          </w:tcPr>
          <w:p w14:paraId="720E27DC" w14:textId="77777777" w:rsidR="00A257BF" w:rsidRDefault="00000000">
            <w:pPr>
              <w:widowControl/>
              <w:spacing w:line="276" w:lineRule="auto"/>
              <w:jc w:val="left"/>
              <w:rPr>
                <w:rFonts w:hint="eastAsia"/>
              </w:rPr>
            </w:pPr>
            <w:r>
              <w:rPr>
                <w:rFonts w:ascii="Times New Roman" w:eastAsia="宋体" w:hAnsi="Times New Roman"/>
                <w:color w:val="000000"/>
                <w:sz w:val="19"/>
              </w:rPr>
              <w:t>IIR</w:t>
            </w:r>
            <w:r>
              <w:rPr>
                <w:rFonts w:ascii="Times New Roman" w:eastAsia="宋体" w:hAnsi="Times New Roman"/>
                <w:color w:val="000000"/>
                <w:sz w:val="19"/>
              </w:rPr>
              <w:t>数字滤波器设计</w:t>
            </w:r>
          </w:p>
        </w:tc>
        <w:tc>
          <w:tcPr>
            <w:tcW w:w="2268" w:type="dxa"/>
            <w:tcMar>
              <w:top w:w="65" w:type="dxa"/>
              <w:left w:w="80" w:type="dxa"/>
              <w:bottom w:w="65" w:type="dxa"/>
              <w:right w:w="80" w:type="dxa"/>
            </w:tcMar>
            <w:vAlign w:val="center"/>
          </w:tcPr>
          <w:p w14:paraId="241C2573" w14:textId="77777777" w:rsidR="00A257BF" w:rsidRDefault="00000000">
            <w:pPr>
              <w:widowControl/>
              <w:spacing w:line="276" w:lineRule="auto"/>
              <w:jc w:val="left"/>
              <w:rPr>
                <w:rFonts w:hint="eastAsia"/>
              </w:rPr>
            </w:pPr>
            <w:r>
              <w:rPr>
                <w:rFonts w:ascii="Times New Roman" w:eastAsia="宋体" w:hAnsi="Times New Roman"/>
                <w:color w:val="000000"/>
                <w:sz w:val="19"/>
              </w:rPr>
              <w:t>常规、混合式、测试</w:t>
            </w:r>
            <w:r>
              <w:rPr>
                <w:rFonts w:ascii="Times New Roman" w:eastAsia="宋体" w:hAnsi="Times New Roman"/>
                <w:color w:val="000000"/>
                <w:sz w:val="19"/>
              </w:rPr>
              <w:t>1</w:t>
            </w:r>
          </w:p>
        </w:tc>
        <w:tc>
          <w:tcPr>
            <w:tcW w:w="964" w:type="dxa"/>
            <w:tcMar>
              <w:top w:w="65" w:type="dxa"/>
              <w:left w:w="80" w:type="dxa"/>
              <w:bottom w:w="65" w:type="dxa"/>
              <w:right w:w="80" w:type="dxa"/>
            </w:tcMar>
            <w:vAlign w:val="center"/>
          </w:tcPr>
          <w:p w14:paraId="66D57070" w14:textId="77777777" w:rsidR="00A257BF" w:rsidRDefault="00000000">
            <w:pPr>
              <w:widowControl/>
              <w:spacing w:line="276" w:lineRule="auto"/>
              <w:jc w:val="center"/>
              <w:rPr>
                <w:rFonts w:hint="eastAsia"/>
              </w:rPr>
            </w:pPr>
            <w:r>
              <w:rPr>
                <w:rFonts w:ascii="Times New Roman" w:eastAsia="宋体" w:hAnsi="Times New Roman"/>
                <w:color w:val="000000"/>
                <w:sz w:val="19"/>
              </w:rPr>
              <w:t>97</w:t>
            </w:r>
          </w:p>
        </w:tc>
        <w:tc>
          <w:tcPr>
            <w:tcW w:w="964" w:type="dxa"/>
            <w:tcMar>
              <w:top w:w="65" w:type="dxa"/>
              <w:left w:w="80" w:type="dxa"/>
              <w:bottom w:w="65" w:type="dxa"/>
              <w:right w:w="80" w:type="dxa"/>
            </w:tcMar>
            <w:vAlign w:val="center"/>
          </w:tcPr>
          <w:p w14:paraId="2547535A" w14:textId="77777777" w:rsidR="00A257BF" w:rsidRDefault="00000000">
            <w:pPr>
              <w:widowControl/>
              <w:spacing w:line="276" w:lineRule="auto"/>
              <w:jc w:val="center"/>
              <w:rPr>
                <w:rFonts w:hint="eastAsia"/>
              </w:rPr>
            </w:pPr>
            <w:r>
              <w:rPr>
                <w:rFonts w:ascii="Times New Roman" w:eastAsia="宋体" w:hAnsi="Times New Roman"/>
                <w:color w:val="000000"/>
                <w:sz w:val="19"/>
              </w:rPr>
              <w:t>10</w:t>
            </w:r>
          </w:p>
        </w:tc>
        <w:tc>
          <w:tcPr>
            <w:tcW w:w="1531" w:type="dxa"/>
            <w:tcMar>
              <w:top w:w="65" w:type="dxa"/>
              <w:left w:w="80" w:type="dxa"/>
              <w:bottom w:w="65" w:type="dxa"/>
              <w:right w:w="80" w:type="dxa"/>
            </w:tcMar>
            <w:vAlign w:val="center"/>
          </w:tcPr>
          <w:p w14:paraId="3C55754B" w14:textId="77777777" w:rsidR="00A257BF" w:rsidRDefault="00000000">
            <w:pPr>
              <w:widowControl/>
              <w:spacing w:line="276" w:lineRule="auto"/>
              <w:jc w:val="center"/>
              <w:rPr>
                <w:rFonts w:hint="eastAsia"/>
              </w:rPr>
            </w:pPr>
            <w:r>
              <w:rPr>
                <w:rFonts w:ascii="Times New Roman" w:eastAsia="宋体" w:hAnsi="Times New Roman"/>
                <w:color w:val="000000"/>
                <w:sz w:val="19"/>
              </w:rPr>
              <w:t>107</w:t>
            </w:r>
          </w:p>
        </w:tc>
        <w:tc>
          <w:tcPr>
            <w:tcW w:w="1361" w:type="dxa"/>
            <w:tcMar>
              <w:top w:w="65" w:type="dxa"/>
              <w:left w:w="80" w:type="dxa"/>
              <w:bottom w:w="65" w:type="dxa"/>
              <w:right w:w="80" w:type="dxa"/>
            </w:tcMar>
            <w:vAlign w:val="center"/>
          </w:tcPr>
          <w:p w14:paraId="358190AB" w14:textId="77777777" w:rsidR="00A257BF" w:rsidRDefault="00000000">
            <w:pPr>
              <w:widowControl/>
              <w:spacing w:line="276" w:lineRule="auto"/>
              <w:jc w:val="center"/>
              <w:rPr>
                <w:rFonts w:hint="eastAsia"/>
              </w:rPr>
            </w:pPr>
            <w:r>
              <w:rPr>
                <w:rFonts w:ascii="Times New Roman" w:eastAsia="宋体" w:hAnsi="Times New Roman"/>
                <w:color w:val="000000"/>
                <w:sz w:val="19"/>
              </w:rPr>
              <w:t>90.7%</w:t>
            </w:r>
          </w:p>
        </w:tc>
      </w:tr>
      <w:tr w:rsidR="00A257BF" w14:paraId="0C50586D" w14:textId="77777777">
        <w:trPr>
          <w:cantSplit/>
          <w:jc w:val="center"/>
        </w:trPr>
        <w:tc>
          <w:tcPr>
            <w:tcW w:w="2835" w:type="dxa"/>
            <w:tcMar>
              <w:top w:w="65" w:type="dxa"/>
              <w:left w:w="80" w:type="dxa"/>
              <w:bottom w:w="65" w:type="dxa"/>
              <w:right w:w="80" w:type="dxa"/>
            </w:tcMar>
            <w:vAlign w:val="center"/>
          </w:tcPr>
          <w:p w14:paraId="470C40F9" w14:textId="77777777" w:rsidR="00A257BF" w:rsidRDefault="00000000">
            <w:pPr>
              <w:widowControl/>
              <w:spacing w:line="276" w:lineRule="auto"/>
              <w:jc w:val="left"/>
              <w:rPr>
                <w:rFonts w:hint="eastAsia"/>
              </w:rPr>
            </w:pPr>
            <w:r>
              <w:rPr>
                <w:rFonts w:ascii="Times New Roman" w:eastAsia="宋体" w:hAnsi="Times New Roman"/>
                <w:color w:val="000000"/>
                <w:sz w:val="19"/>
              </w:rPr>
              <w:t>FIR</w:t>
            </w:r>
            <w:r>
              <w:rPr>
                <w:rFonts w:ascii="Times New Roman" w:eastAsia="宋体" w:hAnsi="Times New Roman"/>
                <w:color w:val="000000"/>
                <w:sz w:val="19"/>
              </w:rPr>
              <w:t>数字滤波器设计</w:t>
            </w:r>
          </w:p>
        </w:tc>
        <w:tc>
          <w:tcPr>
            <w:tcW w:w="2268" w:type="dxa"/>
            <w:tcMar>
              <w:top w:w="65" w:type="dxa"/>
              <w:left w:w="80" w:type="dxa"/>
              <w:bottom w:w="65" w:type="dxa"/>
              <w:right w:w="80" w:type="dxa"/>
            </w:tcMar>
            <w:vAlign w:val="center"/>
          </w:tcPr>
          <w:p w14:paraId="3C255FF5" w14:textId="77777777" w:rsidR="00A257BF" w:rsidRDefault="00000000">
            <w:pPr>
              <w:widowControl/>
              <w:spacing w:line="276" w:lineRule="auto"/>
              <w:jc w:val="left"/>
              <w:rPr>
                <w:rFonts w:hint="eastAsia"/>
              </w:rPr>
            </w:pPr>
            <w:r>
              <w:rPr>
                <w:rFonts w:ascii="Times New Roman" w:eastAsia="宋体" w:hAnsi="Times New Roman"/>
                <w:color w:val="000000"/>
                <w:sz w:val="19"/>
              </w:rPr>
              <w:t>常规、混合式、测试</w:t>
            </w:r>
            <w:r>
              <w:rPr>
                <w:rFonts w:ascii="Times New Roman" w:eastAsia="宋体" w:hAnsi="Times New Roman"/>
                <w:color w:val="000000"/>
                <w:sz w:val="19"/>
              </w:rPr>
              <w:t>1</w:t>
            </w:r>
          </w:p>
        </w:tc>
        <w:tc>
          <w:tcPr>
            <w:tcW w:w="964" w:type="dxa"/>
            <w:tcMar>
              <w:top w:w="65" w:type="dxa"/>
              <w:left w:w="80" w:type="dxa"/>
              <w:bottom w:w="65" w:type="dxa"/>
              <w:right w:w="80" w:type="dxa"/>
            </w:tcMar>
            <w:vAlign w:val="center"/>
          </w:tcPr>
          <w:p w14:paraId="00DF0922" w14:textId="77777777" w:rsidR="00A257BF" w:rsidRDefault="00000000">
            <w:pPr>
              <w:widowControl/>
              <w:spacing w:line="276" w:lineRule="auto"/>
              <w:jc w:val="center"/>
              <w:rPr>
                <w:rFonts w:hint="eastAsia"/>
              </w:rPr>
            </w:pPr>
            <w:r>
              <w:rPr>
                <w:rFonts w:ascii="Times New Roman" w:eastAsia="宋体" w:hAnsi="Times New Roman"/>
                <w:color w:val="000000"/>
                <w:sz w:val="19"/>
              </w:rPr>
              <w:t>97</w:t>
            </w:r>
          </w:p>
        </w:tc>
        <w:tc>
          <w:tcPr>
            <w:tcW w:w="964" w:type="dxa"/>
            <w:tcMar>
              <w:top w:w="65" w:type="dxa"/>
              <w:left w:w="80" w:type="dxa"/>
              <w:bottom w:w="65" w:type="dxa"/>
              <w:right w:w="80" w:type="dxa"/>
            </w:tcMar>
            <w:vAlign w:val="center"/>
          </w:tcPr>
          <w:p w14:paraId="076E09A3" w14:textId="77777777" w:rsidR="00A257BF" w:rsidRDefault="00000000">
            <w:pPr>
              <w:widowControl/>
              <w:spacing w:line="276" w:lineRule="auto"/>
              <w:jc w:val="center"/>
              <w:rPr>
                <w:rFonts w:hint="eastAsia"/>
              </w:rPr>
            </w:pPr>
            <w:r>
              <w:rPr>
                <w:rFonts w:ascii="Times New Roman" w:eastAsia="宋体" w:hAnsi="Times New Roman"/>
                <w:color w:val="000000"/>
                <w:sz w:val="19"/>
              </w:rPr>
              <w:t>10</w:t>
            </w:r>
          </w:p>
        </w:tc>
        <w:tc>
          <w:tcPr>
            <w:tcW w:w="1531" w:type="dxa"/>
            <w:tcMar>
              <w:top w:w="65" w:type="dxa"/>
              <w:left w:w="80" w:type="dxa"/>
              <w:bottom w:w="65" w:type="dxa"/>
              <w:right w:w="80" w:type="dxa"/>
            </w:tcMar>
            <w:vAlign w:val="center"/>
          </w:tcPr>
          <w:p w14:paraId="2374731B" w14:textId="77777777" w:rsidR="00A257BF" w:rsidRDefault="00000000">
            <w:pPr>
              <w:widowControl/>
              <w:spacing w:line="276" w:lineRule="auto"/>
              <w:jc w:val="center"/>
              <w:rPr>
                <w:rFonts w:hint="eastAsia"/>
              </w:rPr>
            </w:pPr>
            <w:r>
              <w:rPr>
                <w:rFonts w:ascii="Times New Roman" w:eastAsia="宋体" w:hAnsi="Times New Roman"/>
                <w:color w:val="000000"/>
                <w:sz w:val="19"/>
              </w:rPr>
              <w:t>107</w:t>
            </w:r>
          </w:p>
        </w:tc>
        <w:tc>
          <w:tcPr>
            <w:tcW w:w="1361" w:type="dxa"/>
            <w:tcMar>
              <w:top w:w="65" w:type="dxa"/>
              <w:left w:w="80" w:type="dxa"/>
              <w:bottom w:w="65" w:type="dxa"/>
              <w:right w:w="80" w:type="dxa"/>
            </w:tcMar>
            <w:vAlign w:val="center"/>
          </w:tcPr>
          <w:p w14:paraId="45709D53" w14:textId="77777777" w:rsidR="00A257BF" w:rsidRDefault="00000000">
            <w:pPr>
              <w:widowControl/>
              <w:spacing w:line="276" w:lineRule="auto"/>
              <w:jc w:val="center"/>
              <w:rPr>
                <w:rFonts w:hint="eastAsia"/>
              </w:rPr>
            </w:pPr>
            <w:r>
              <w:rPr>
                <w:rFonts w:ascii="Times New Roman" w:eastAsia="宋体" w:hAnsi="Times New Roman"/>
                <w:color w:val="000000"/>
                <w:sz w:val="19"/>
              </w:rPr>
              <w:t>90.7%</w:t>
            </w:r>
          </w:p>
        </w:tc>
      </w:tr>
      <w:tr w:rsidR="00A257BF" w14:paraId="1025661E" w14:textId="77777777">
        <w:trPr>
          <w:cantSplit/>
          <w:jc w:val="center"/>
        </w:trPr>
        <w:tc>
          <w:tcPr>
            <w:tcW w:w="2835" w:type="dxa"/>
            <w:tcMar>
              <w:top w:w="65" w:type="dxa"/>
              <w:left w:w="80" w:type="dxa"/>
              <w:bottom w:w="65" w:type="dxa"/>
              <w:right w:w="80" w:type="dxa"/>
            </w:tcMar>
            <w:vAlign w:val="center"/>
          </w:tcPr>
          <w:p w14:paraId="015D1289" w14:textId="77777777" w:rsidR="00A257BF" w:rsidRDefault="00000000">
            <w:pPr>
              <w:widowControl/>
              <w:spacing w:line="276" w:lineRule="auto"/>
              <w:jc w:val="left"/>
              <w:rPr>
                <w:rFonts w:hint="eastAsia"/>
              </w:rPr>
            </w:pPr>
            <w:r>
              <w:rPr>
                <w:rFonts w:ascii="Times New Roman" w:eastAsia="宋体" w:hAnsi="Times New Roman"/>
                <w:color w:val="000000"/>
                <w:sz w:val="19"/>
              </w:rPr>
              <w:t>综合实践项目报告</w:t>
            </w:r>
          </w:p>
        </w:tc>
        <w:tc>
          <w:tcPr>
            <w:tcW w:w="2268" w:type="dxa"/>
            <w:tcMar>
              <w:top w:w="65" w:type="dxa"/>
              <w:left w:w="80" w:type="dxa"/>
              <w:bottom w:w="65" w:type="dxa"/>
              <w:right w:w="80" w:type="dxa"/>
            </w:tcMar>
            <w:vAlign w:val="center"/>
          </w:tcPr>
          <w:p w14:paraId="6A9CC970" w14:textId="77777777" w:rsidR="00A257BF" w:rsidRDefault="00000000">
            <w:pPr>
              <w:widowControl/>
              <w:spacing w:line="276" w:lineRule="auto"/>
              <w:jc w:val="left"/>
              <w:rPr>
                <w:rFonts w:hint="eastAsia"/>
              </w:rPr>
            </w:pPr>
            <w:r>
              <w:rPr>
                <w:rFonts w:ascii="Times New Roman" w:eastAsia="宋体" w:hAnsi="Times New Roman"/>
                <w:color w:val="000000"/>
                <w:sz w:val="19"/>
              </w:rPr>
              <w:t>常规、混合式、测试</w:t>
            </w:r>
            <w:r>
              <w:rPr>
                <w:rFonts w:ascii="Times New Roman" w:eastAsia="宋体" w:hAnsi="Times New Roman"/>
                <w:color w:val="000000"/>
                <w:sz w:val="19"/>
              </w:rPr>
              <w:t>1</w:t>
            </w:r>
          </w:p>
        </w:tc>
        <w:tc>
          <w:tcPr>
            <w:tcW w:w="964" w:type="dxa"/>
            <w:tcMar>
              <w:top w:w="65" w:type="dxa"/>
              <w:left w:w="80" w:type="dxa"/>
              <w:bottom w:w="65" w:type="dxa"/>
              <w:right w:w="80" w:type="dxa"/>
            </w:tcMar>
            <w:vAlign w:val="center"/>
          </w:tcPr>
          <w:p w14:paraId="1BE8CC52" w14:textId="77777777" w:rsidR="00A257BF" w:rsidRDefault="00000000">
            <w:pPr>
              <w:widowControl/>
              <w:spacing w:line="276" w:lineRule="auto"/>
              <w:jc w:val="center"/>
              <w:rPr>
                <w:rFonts w:hint="eastAsia"/>
              </w:rPr>
            </w:pPr>
            <w:r>
              <w:rPr>
                <w:rFonts w:ascii="Times New Roman" w:eastAsia="宋体" w:hAnsi="Times New Roman"/>
                <w:color w:val="000000"/>
                <w:sz w:val="19"/>
              </w:rPr>
              <w:t>94</w:t>
            </w:r>
          </w:p>
        </w:tc>
        <w:tc>
          <w:tcPr>
            <w:tcW w:w="964" w:type="dxa"/>
            <w:tcMar>
              <w:top w:w="65" w:type="dxa"/>
              <w:left w:w="80" w:type="dxa"/>
              <w:bottom w:w="65" w:type="dxa"/>
              <w:right w:w="80" w:type="dxa"/>
            </w:tcMar>
            <w:vAlign w:val="center"/>
          </w:tcPr>
          <w:p w14:paraId="4CF323AE" w14:textId="77777777" w:rsidR="00A257BF" w:rsidRDefault="00000000">
            <w:pPr>
              <w:widowControl/>
              <w:spacing w:line="276" w:lineRule="auto"/>
              <w:jc w:val="center"/>
              <w:rPr>
                <w:rFonts w:hint="eastAsia"/>
              </w:rPr>
            </w:pPr>
            <w:r>
              <w:rPr>
                <w:rFonts w:ascii="Times New Roman" w:eastAsia="宋体" w:hAnsi="Times New Roman"/>
                <w:color w:val="000000"/>
                <w:sz w:val="19"/>
              </w:rPr>
              <w:t>13</w:t>
            </w:r>
          </w:p>
        </w:tc>
        <w:tc>
          <w:tcPr>
            <w:tcW w:w="1531" w:type="dxa"/>
            <w:tcMar>
              <w:top w:w="65" w:type="dxa"/>
              <w:left w:w="80" w:type="dxa"/>
              <w:bottom w:w="65" w:type="dxa"/>
              <w:right w:w="80" w:type="dxa"/>
            </w:tcMar>
            <w:vAlign w:val="center"/>
          </w:tcPr>
          <w:p w14:paraId="26ACA567" w14:textId="77777777" w:rsidR="00A257BF" w:rsidRDefault="00000000">
            <w:pPr>
              <w:widowControl/>
              <w:spacing w:line="276" w:lineRule="auto"/>
              <w:jc w:val="center"/>
              <w:rPr>
                <w:rFonts w:hint="eastAsia"/>
              </w:rPr>
            </w:pPr>
            <w:r>
              <w:rPr>
                <w:rFonts w:ascii="Times New Roman" w:eastAsia="宋体" w:hAnsi="Times New Roman"/>
                <w:color w:val="000000"/>
                <w:sz w:val="19"/>
              </w:rPr>
              <w:t>107</w:t>
            </w:r>
          </w:p>
        </w:tc>
        <w:tc>
          <w:tcPr>
            <w:tcW w:w="1361" w:type="dxa"/>
            <w:tcMar>
              <w:top w:w="65" w:type="dxa"/>
              <w:left w:w="80" w:type="dxa"/>
              <w:bottom w:w="65" w:type="dxa"/>
              <w:right w:w="80" w:type="dxa"/>
            </w:tcMar>
            <w:vAlign w:val="center"/>
          </w:tcPr>
          <w:p w14:paraId="48521611" w14:textId="77777777" w:rsidR="00A257BF" w:rsidRDefault="00000000">
            <w:pPr>
              <w:widowControl/>
              <w:spacing w:line="276" w:lineRule="auto"/>
              <w:jc w:val="center"/>
              <w:rPr>
                <w:rFonts w:hint="eastAsia"/>
              </w:rPr>
            </w:pPr>
            <w:r>
              <w:rPr>
                <w:rFonts w:ascii="Times New Roman" w:eastAsia="宋体" w:hAnsi="Times New Roman"/>
                <w:color w:val="000000"/>
                <w:sz w:val="19"/>
              </w:rPr>
              <w:t>87.9%</w:t>
            </w:r>
          </w:p>
        </w:tc>
      </w:tr>
      <w:tr w:rsidR="00A257BF" w14:paraId="129B4753" w14:textId="77777777">
        <w:trPr>
          <w:cantSplit/>
          <w:jc w:val="center"/>
        </w:trPr>
        <w:tc>
          <w:tcPr>
            <w:tcW w:w="2835" w:type="dxa"/>
            <w:tcMar>
              <w:top w:w="65" w:type="dxa"/>
              <w:left w:w="80" w:type="dxa"/>
              <w:bottom w:w="65" w:type="dxa"/>
              <w:right w:w="80" w:type="dxa"/>
            </w:tcMar>
            <w:vAlign w:val="center"/>
          </w:tcPr>
          <w:p w14:paraId="05CB3B82" w14:textId="77777777" w:rsidR="00A257BF" w:rsidRDefault="00000000">
            <w:pPr>
              <w:keepNext/>
              <w:widowControl/>
              <w:spacing w:line="276" w:lineRule="auto"/>
              <w:jc w:val="left"/>
              <w:rPr>
                <w:rFonts w:hint="eastAsia"/>
              </w:rPr>
            </w:pPr>
            <w:r>
              <w:rPr>
                <w:rFonts w:ascii="Times New Roman" w:eastAsia="宋体" w:hAnsi="Times New Roman"/>
                <w:color w:val="000000"/>
                <w:sz w:val="19"/>
              </w:rPr>
              <w:t>生生互动（</w:t>
            </w:r>
            <w:r>
              <w:rPr>
                <w:rFonts w:ascii="Times New Roman" w:eastAsia="宋体" w:hAnsi="Times New Roman"/>
                <w:color w:val="000000"/>
                <w:sz w:val="19"/>
              </w:rPr>
              <w:t>11</w:t>
            </w:r>
            <w:r>
              <w:rPr>
                <w:rFonts w:ascii="Times New Roman" w:eastAsia="宋体" w:hAnsi="Times New Roman"/>
                <w:color w:val="000000"/>
                <w:sz w:val="19"/>
              </w:rPr>
              <w:t>）</w:t>
            </w:r>
          </w:p>
        </w:tc>
        <w:tc>
          <w:tcPr>
            <w:tcW w:w="2268" w:type="dxa"/>
            <w:tcMar>
              <w:top w:w="65" w:type="dxa"/>
              <w:left w:w="80" w:type="dxa"/>
              <w:bottom w:w="65" w:type="dxa"/>
              <w:right w:w="80" w:type="dxa"/>
            </w:tcMar>
            <w:vAlign w:val="center"/>
          </w:tcPr>
          <w:p w14:paraId="60B69CF4" w14:textId="77777777" w:rsidR="00A257BF" w:rsidRDefault="00000000">
            <w:pPr>
              <w:keepNext/>
              <w:widowControl/>
              <w:spacing w:line="276" w:lineRule="auto"/>
              <w:jc w:val="left"/>
              <w:rPr>
                <w:rFonts w:hint="eastAsia"/>
              </w:rPr>
            </w:pPr>
            <w:r>
              <w:rPr>
                <w:rFonts w:ascii="Times New Roman" w:eastAsia="宋体" w:hAnsi="Times New Roman"/>
                <w:color w:val="000000"/>
                <w:sz w:val="19"/>
              </w:rPr>
              <w:t>混合式教学班</w:t>
            </w:r>
          </w:p>
        </w:tc>
        <w:tc>
          <w:tcPr>
            <w:tcW w:w="964" w:type="dxa"/>
            <w:tcMar>
              <w:top w:w="65" w:type="dxa"/>
              <w:left w:w="80" w:type="dxa"/>
              <w:bottom w:w="65" w:type="dxa"/>
              <w:right w:w="80" w:type="dxa"/>
            </w:tcMar>
            <w:vAlign w:val="center"/>
          </w:tcPr>
          <w:p w14:paraId="58B0155B"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6</w:t>
            </w:r>
          </w:p>
        </w:tc>
        <w:tc>
          <w:tcPr>
            <w:tcW w:w="964" w:type="dxa"/>
            <w:tcMar>
              <w:top w:w="65" w:type="dxa"/>
              <w:left w:w="80" w:type="dxa"/>
              <w:bottom w:w="65" w:type="dxa"/>
              <w:right w:w="80" w:type="dxa"/>
            </w:tcMar>
            <w:vAlign w:val="center"/>
          </w:tcPr>
          <w:p w14:paraId="7630204B"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0</w:t>
            </w:r>
          </w:p>
        </w:tc>
        <w:tc>
          <w:tcPr>
            <w:tcW w:w="1531" w:type="dxa"/>
            <w:tcMar>
              <w:top w:w="65" w:type="dxa"/>
              <w:left w:w="80" w:type="dxa"/>
              <w:bottom w:w="65" w:type="dxa"/>
              <w:right w:w="80" w:type="dxa"/>
            </w:tcMar>
            <w:vAlign w:val="center"/>
          </w:tcPr>
          <w:p w14:paraId="2F53CE17"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6</w:t>
            </w:r>
          </w:p>
        </w:tc>
        <w:tc>
          <w:tcPr>
            <w:tcW w:w="1361" w:type="dxa"/>
            <w:tcMar>
              <w:top w:w="65" w:type="dxa"/>
              <w:left w:w="80" w:type="dxa"/>
              <w:bottom w:w="65" w:type="dxa"/>
              <w:right w:w="80" w:type="dxa"/>
            </w:tcMar>
            <w:vAlign w:val="center"/>
          </w:tcPr>
          <w:p w14:paraId="3D16111D"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100.0%</w:t>
            </w:r>
          </w:p>
        </w:tc>
      </w:tr>
    </w:tbl>
    <w:p w14:paraId="6A0C010F" w14:textId="77777777" w:rsidR="00A257BF" w:rsidRDefault="00000000">
      <w:pPr>
        <w:keepLines/>
        <w:widowControl/>
        <w:spacing w:after="140" w:line="300" w:lineRule="auto"/>
        <w:rPr>
          <w:rFonts w:hint="eastAsia"/>
        </w:rPr>
      </w:pPr>
      <w:r>
        <w:rPr>
          <w:rFonts w:ascii="Times New Roman" w:eastAsia="宋体" w:hAnsi="Times New Roman"/>
          <w:color w:val="000000"/>
          <w:sz w:val="19"/>
        </w:rPr>
        <w:t>注：来源为学校平台作业列表。各行提交率</w:t>
      </w:r>
      <w:r>
        <w:rPr>
          <w:rFonts w:ascii="Times New Roman" w:eastAsia="宋体" w:hAnsi="Times New Roman"/>
          <w:color w:val="000000"/>
          <w:sz w:val="19"/>
        </w:rPr>
        <w:t>=</w:t>
      </w:r>
      <w:r>
        <w:rPr>
          <w:rFonts w:ascii="Times New Roman" w:eastAsia="宋体" w:hAnsi="Times New Roman"/>
          <w:color w:val="000000"/>
          <w:sz w:val="19"/>
        </w:rPr>
        <w:t>已提交</w:t>
      </w:r>
      <w:r>
        <w:rPr>
          <w:rFonts w:ascii="Times New Roman" w:eastAsia="宋体" w:hAnsi="Times New Roman"/>
          <w:color w:val="000000"/>
          <w:sz w:val="19"/>
        </w:rPr>
        <w:t>÷</w:t>
      </w:r>
      <w:r>
        <w:rPr>
          <w:rFonts w:ascii="Times New Roman" w:eastAsia="宋体" w:hAnsi="Times New Roman"/>
          <w:color w:val="000000"/>
          <w:sz w:val="19"/>
        </w:rPr>
        <w:t>（已提交</w:t>
      </w:r>
      <w:r>
        <w:rPr>
          <w:rFonts w:ascii="Times New Roman" w:eastAsia="宋体" w:hAnsi="Times New Roman"/>
          <w:color w:val="000000"/>
          <w:sz w:val="19"/>
        </w:rPr>
        <w:t>+</w:t>
      </w:r>
      <w:r>
        <w:rPr>
          <w:rFonts w:ascii="Times New Roman" w:eastAsia="宋体" w:hAnsi="Times New Roman"/>
          <w:color w:val="000000"/>
          <w:sz w:val="19"/>
        </w:rPr>
        <w:t>未提交）。实验一任务始于</w:t>
      </w:r>
      <w:r>
        <w:rPr>
          <w:rFonts w:ascii="Times New Roman" w:eastAsia="宋体" w:hAnsi="Times New Roman"/>
          <w:color w:val="000000"/>
          <w:sz w:val="19"/>
        </w:rPr>
        <w:t>2025-09-29</w:t>
      </w:r>
      <w:r>
        <w:rPr>
          <w:rFonts w:ascii="Times New Roman" w:eastAsia="宋体" w:hAnsi="Times New Roman"/>
          <w:color w:val="000000"/>
          <w:sz w:val="19"/>
        </w:rPr>
        <w:t>；笔记（</w:t>
      </w:r>
      <w:r>
        <w:rPr>
          <w:rFonts w:ascii="Times New Roman" w:eastAsia="宋体" w:hAnsi="Times New Roman"/>
          <w:color w:val="000000"/>
          <w:sz w:val="19"/>
        </w:rPr>
        <w:t>10</w:t>
      </w:r>
      <w:r>
        <w:rPr>
          <w:rFonts w:ascii="Times New Roman" w:eastAsia="宋体" w:hAnsi="Times New Roman"/>
          <w:color w:val="000000"/>
          <w:sz w:val="19"/>
        </w:rPr>
        <w:t>）作答区间为</w:t>
      </w:r>
      <w:r>
        <w:rPr>
          <w:rFonts w:ascii="Times New Roman" w:eastAsia="宋体" w:hAnsi="Times New Roman"/>
          <w:color w:val="000000"/>
          <w:sz w:val="19"/>
        </w:rPr>
        <w:t>2025-11-27</w:t>
      </w:r>
      <w:r>
        <w:rPr>
          <w:rFonts w:ascii="Times New Roman" w:eastAsia="宋体" w:hAnsi="Times New Roman"/>
          <w:color w:val="000000"/>
          <w:sz w:val="19"/>
        </w:rPr>
        <w:t>至</w:t>
      </w:r>
      <w:r>
        <w:rPr>
          <w:rFonts w:ascii="Times New Roman" w:eastAsia="宋体" w:hAnsi="Times New Roman"/>
          <w:color w:val="000000"/>
          <w:sz w:val="19"/>
        </w:rPr>
        <w:t>2025-12-11</w:t>
      </w:r>
      <w:r>
        <w:rPr>
          <w:rFonts w:ascii="Times New Roman" w:eastAsia="宋体" w:hAnsi="Times New Roman"/>
          <w:color w:val="000000"/>
          <w:sz w:val="19"/>
        </w:rPr>
        <w:t>，其余条目发布于</w:t>
      </w:r>
      <w:r>
        <w:rPr>
          <w:rFonts w:ascii="Times New Roman" w:eastAsia="宋体" w:hAnsi="Times New Roman"/>
          <w:color w:val="000000"/>
          <w:sz w:val="19"/>
        </w:rPr>
        <w:t>2025</w:t>
      </w:r>
      <w:r>
        <w:rPr>
          <w:rFonts w:ascii="Times New Roman" w:eastAsia="宋体" w:hAnsi="Times New Roman"/>
          <w:color w:val="000000"/>
          <w:sz w:val="19"/>
        </w:rPr>
        <w:t>年</w:t>
      </w:r>
      <w:r>
        <w:rPr>
          <w:rFonts w:ascii="Times New Roman" w:eastAsia="宋体" w:hAnsi="Times New Roman"/>
          <w:color w:val="000000"/>
          <w:sz w:val="19"/>
        </w:rPr>
        <w:t>12</w:t>
      </w:r>
      <w:r>
        <w:rPr>
          <w:rFonts w:ascii="Times New Roman" w:eastAsia="宋体" w:hAnsi="Times New Roman"/>
          <w:color w:val="000000"/>
          <w:sz w:val="19"/>
        </w:rPr>
        <w:t>月。数字是页面任务计数，不据此判定唯一学生数；生生互动可能以小组提交。截止状态、重新提交及研究样本归属未核对，不作组间效果检验。</w:t>
      </w:r>
    </w:p>
    <w:p>
      <w:pPr>
        <w:keepNext/>
        <w:keepLines/>
        <w:widowControl/>
        <w:spacing w:before="140" w:after="80"/>
        <w:jc w:val="center"/>
      </w:pPr>
      <w:r>
        <w:drawing>
          <wp:inline xmlns:a="http://schemas.openxmlformats.org/drawingml/2006/main" xmlns:pic="http://schemas.openxmlformats.org/drawingml/2006/picture">
            <wp:extent cx="6156000" cy="4432320"/>
            <wp:docPr id="121" name="Picture 121" descr="图9 各课程任务的页面提交率及对应计数。图注：据表8绘制，条形均从零起点表示提交率，右侧同时保留各任务的分子与分母。保持原表顺序和页面班级归属，未将异质分母合并为研究样本，也未按提交率推断组间教学效果。生生互动可能按小组提交；提交不等同于独立掌握或任务质量。" title="图9 各课程任务的页面提交率及对应计数"/>
            <wp:cNvGraphicFramePr>
              <a:graphicFrameLocks noChangeAspect="1"/>
            </wp:cNvGraphicFramePr>
            <a:graphic>
              <a:graphicData uri="http://schemas.openxmlformats.org/drawingml/2006/picture">
                <pic:pic>
                  <pic:nvPicPr>
                    <pic:cNvPr id="0" name="figure-09.png"/>
                    <pic:cNvPicPr/>
                  </pic:nvPicPr>
                  <pic:blipFill>
                    <a:blip r:embed="rId43"/>
                    <a:stretch>
                      <a:fillRect/>
                    </a:stretch>
                  </pic:blipFill>
                  <pic:spPr>
                    <a:xfrm>
                      <a:off x="0" y="0"/>
                      <a:ext cx="6156000" cy="4432320"/>
                    </a:xfrm>
                    <a:prstGeom prst="rect"/>
                  </pic:spPr>
                </pic:pic>
              </a:graphicData>
            </a:graphic>
          </wp:inline>
        </w:drawing>
      </w:r>
    </w:p>
    <w:p>
      <w:pPr>
        <w:pStyle w:val="Caption"/>
        <w:keepNext/>
        <w:keepLines/>
        <w:widowControl/>
        <w:spacing w:before="0" w:after="80"/>
        <w:jc w:val="center"/>
      </w:pPr>
      <w:r>
        <w:rPr>
          <w:rFonts w:ascii="Times New Roman" w:hAnsi="Times New Roman" w:eastAsia="宋体"/>
          <w:color w:val="000000"/>
          <w:sz w:val="21"/>
        </w:rPr>
        <w:t>图10 各课程任务的页面提交率及对应计数</w:t>
      </w:r>
    </w:p>
    <w:p>
      <w:pPr>
        <w:keepLines/>
        <w:widowControl/>
        <w:spacing w:before="0" w:after="120" w:line="276" w:lineRule="auto"/>
      </w:pPr>
      <w:r>
        <w:rPr>
          <w:rFonts w:ascii="Times New Roman" w:hAnsi="Times New Roman" w:eastAsia="宋体"/>
          <w:color w:val="000000"/>
          <w:sz w:val="21"/>
        </w:rPr>
        <w:t>图注：据表11绘制，条形均从零起点表示提交率，右侧同时保留各任务的分子与分母。保持原表顺序和页面班级归属，未将异质分母合并为研究样本，也未按提交率推断组间教学效果。生生互动可能按小组提交；提交不等同于独立掌握或任务质量。</w:t>
      </w:r>
    </w:p>
    <w:p w14:paraId="69918858" w14:textId="77777777" w:rsidR="00A257BF" w:rsidRDefault="00000000">
      <w:pPr>
        <w:widowControl/>
        <w:spacing w:after="80" w:line="300" w:lineRule="auto"/>
        <w:ind w:firstLine="420"/>
        <w:rPr>
          <w:rFonts w:hint="eastAsia"/>
        </w:rPr>
      </w:pPr>
      <w:r>
        <w:rPr>
          <w:rFonts w:ascii="Times New Roman" w:eastAsia="宋体" w:hAnsi="Times New Roman"/>
          <w:color w:val="000000"/>
        </w:rPr>
        <w:t>在各自页面口径下，实验一的两类班级提交率为</w:t>
      </w:r>
      <w:r>
        <w:rPr>
          <w:rFonts w:ascii="Times New Roman" w:eastAsia="宋体" w:hAnsi="Times New Roman"/>
          <w:color w:val="000000"/>
        </w:rPr>
        <w:t>100.0%</w:t>
      </w:r>
      <w:r>
        <w:rPr>
          <w:rFonts w:ascii="Times New Roman" w:eastAsia="宋体" w:hAnsi="Times New Roman"/>
          <w:color w:val="000000"/>
        </w:rPr>
        <w:t>和</w:t>
      </w:r>
      <w:r>
        <w:rPr>
          <w:rFonts w:ascii="Times New Roman" w:eastAsia="宋体" w:hAnsi="Times New Roman"/>
          <w:color w:val="000000"/>
        </w:rPr>
        <w:t>89.8%</w:t>
      </w:r>
      <w:r>
        <w:rPr>
          <w:rFonts w:ascii="Times New Roman" w:eastAsia="宋体" w:hAnsi="Times New Roman"/>
          <w:color w:val="000000"/>
        </w:rPr>
        <w:t>，但对应分母为</w:t>
      </w:r>
      <w:r>
        <w:rPr>
          <w:rFonts w:ascii="Times New Roman" w:eastAsia="宋体" w:hAnsi="Times New Roman"/>
          <w:color w:val="000000"/>
        </w:rPr>
        <w:t>18</w:t>
      </w:r>
      <w:r>
        <w:rPr>
          <w:rFonts w:ascii="Times New Roman" w:eastAsia="宋体" w:hAnsi="Times New Roman"/>
          <w:color w:val="000000"/>
        </w:rPr>
        <w:t>和</w:t>
      </w:r>
      <w:r>
        <w:rPr>
          <w:rFonts w:ascii="Times New Roman" w:eastAsia="宋体" w:hAnsi="Times New Roman"/>
          <w:color w:val="000000"/>
        </w:rPr>
        <w:t>88</w:t>
      </w:r>
      <w:r>
        <w:rPr>
          <w:rFonts w:ascii="Times New Roman" w:eastAsia="宋体" w:hAnsi="Times New Roman"/>
          <w:color w:val="000000"/>
        </w:rPr>
        <w:t>，不能与每组</w:t>
      </w:r>
      <w:r>
        <w:rPr>
          <w:rFonts w:ascii="Times New Roman" w:eastAsia="宋体" w:hAnsi="Times New Roman"/>
          <w:color w:val="000000"/>
        </w:rPr>
        <w:t>45</w:t>
      </w:r>
      <w:r>
        <w:rPr>
          <w:rFonts w:ascii="Times New Roman" w:eastAsia="宋体" w:hAnsi="Times New Roman"/>
          <w:color w:val="000000"/>
        </w:rPr>
        <w:t>人的量表结果直接比较。混合式班的笔记（</w:t>
      </w:r>
      <w:r>
        <w:rPr>
          <w:rFonts w:ascii="Times New Roman" w:eastAsia="宋体" w:hAnsi="Times New Roman"/>
          <w:color w:val="000000"/>
        </w:rPr>
        <w:t>10</w:t>
      </w:r>
      <w:r>
        <w:rPr>
          <w:rFonts w:ascii="Times New Roman" w:eastAsia="宋体" w:hAnsi="Times New Roman"/>
          <w:color w:val="000000"/>
        </w:rPr>
        <w:t>）和（</w:t>
      </w:r>
      <w:r>
        <w:rPr>
          <w:rFonts w:ascii="Times New Roman" w:eastAsia="宋体" w:hAnsi="Times New Roman"/>
          <w:color w:val="000000"/>
        </w:rPr>
        <w:t>11</w:t>
      </w:r>
      <w:r>
        <w:rPr>
          <w:rFonts w:ascii="Times New Roman" w:eastAsia="宋体" w:hAnsi="Times New Roman"/>
          <w:color w:val="000000"/>
        </w:rPr>
        <w:t>）提交率分别为</w:t>
      </w:r>
      <w:r>
        <w:rPr>
          <w:rFonts w:ascii="Times New Roman" w:eastAsia="宋体" w:hAnsi="Times New Roman"/>
          <w:color w:val="000000"/>
        </w:rPr>
        <w:t>83.3%</w:t>
      </w:r>
      <w:r>
        <w:rPr>
          <w:rFonts w:ascii="Times New Roman" w:eastAsia="宋体" w:hAnsi="Times New Roman"/>
          <w:color w:val="000000"/>
        </w:rPr>
        <w:t>和</w:t>
      </w:r>
      <w:r>
        <w:rPr>
          <w:rFonts w:ascii="Times New Roman" w:eastAsia="宋体" w:hAnsi="Times New Roman"/>
          <w:color w:val="000000"/>
        </w:rPr>
        <w:t>72.2%</w:t>
      </w:r>
      <w:r>
        <w:rPr>
          <w:rFonts w:ascii="Times New Roman" w:eastAsia="宋体" w:hAnsi="Times New Roman"/>
          <w:color w:val="000000"/>
        </w:rPr>
        <w:t>，相同分母下的任务差异提示参与程度并非在所有活动中一致。滤波器设计任务的提交率为</w:t>
      </w:r>
      <w:r>
        <w:rPr>
          <w:rFonts w:ascii="Times New Roman" w:eastAsia="宋体" w:hAnsi="Times New Roman"/>
          <w:color w:val="000000"/>
        </w:rPr>
        <w:t>90.7%</w:t>
      </w:r>
      <w:r>
        <w:rPr>
          <w:rFonts w:ascii="Times New Roman" w:eastAsia="宋体" w:hAnsi="Times New Roman"/>
          <w:color w:val="000000"/>
        </w:rPr>
        <w:t>，综合实践报告为</w:t>
      </w:r>
      <w:r>
        <w:rPr>
          <w:rFonts w:ascii="Times New Roman" w:eastAsia="宋体" w:hAnsi="Times New Roman"/>
          <w:color w:val="000000"/>
        </w:rPr>
        <w:t>87.9%</w:t>
      </w:r>
      <w:r>
        <w:rPr>
          <w:rFonts w:ascii="Times New Roman" w:eastAsia="宋体" w:hAnsi="Times New Roman"/>
          <w:color w:val="000000"/>
        </w:rPr>
        <w:t>；这些数据补充了工程任务实际布置和收集的证据，但</w:t>
      </w:r>
      <w:r>
        <w:rPr>
          <w:rFonts w:ascii="Times New Roman" w:eastAsia="宋体" w:hAnsi="Times New Roman"/>
          <w:color w:val="000000"/>
        </w:rPr>
        <w:t>“</w:t>
      </w:r>
      <w:r>
        <w:rPr>
          <w:rFonts w:ascii="Times New Roman" w:eastAsia="宋体" w:hAnsi="Times New Roman"/>
          <w:color w:val="000000"/>
        </w:rPr>
        <w:t>已提交</w:t>
      </w:r>
      <w:r>
        <w:rPr>
          <w:rFonts w:ascii="Times New Roman" w:eastAsia="宋体" w:hAnsi="Times New Roman"/>
          <w:color w:val="000000"/>
        </w:rPr>
        <w:t>”</w:t>
      </w:r>
      <w:r>
        <w:rPr>
          <w:rFonts w:ascii="Times New Roman" w:eastAsia="宋体" w:hAnsi="Times New Roman"/>
          <w:color w:val="000000"/>
        </w:rPr>
        <w:t>不代表按时、正确、独立或达到高阶认知要求。</w:t>
      </w:r>
    </w:p>
    <w:p w14:paraId="0F288764" w14:textId="77777777" w:rsidR="003F0B8D" w:rsidRPr="00AE29A2" w:rsidRDefault="00000000" w:rsidP="00AE29A2">
      <w:pPr>
        <w:keepNext/>
        <w:widowControl/>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eastAsia="宋体" w:hAnsi="Times New Roman"/>
          <w:color w:val="000000"/>
        </w:rPr>
        <w:t>（</w:t>
      </w:r>
      <w:r>
        <w:rPr>
          <w:rFonts w:ascii="Times New Roman" w:eastAsia="宋体" w:hAnsi="Times New Roman"/>
          <w:color w:val="000000"/>
        </w:rPr>
        <w:t>2</w:t>
      </w:r>
      <w:r>
        <w:rPr>
          <w:rFonts w:ascii="Times New Roman" w:eastAsia="宋体" w:hAnsi="Times New Roman"/>
          <w:color w:val="000000"/>
        </w:rPr>
        <w:t>）课程资源、互动与</w:t>
      </w:r>
      <w:r>
        <w:rPr>
          <w:rFonts w:ascii="Times New Roman" w:eastAsia="宋体" w:hAnsi="Times New Roman"/>
          <w:color w:val="000000"/>
        </w:rPr>
        <w:t>AI</w:t>
      </w:r>
      <w:r>
        <w:rPr>
          <w:rFonts w:ascii="Times New Roman" w:eastAsia="宋体" w:hAnsi="Times New Roman"/>
          <w:color w:val="000000"/>
        </w:rPr>
        <w:t>使用</w:t>
      </w:r>
    </w:p>
    <w:p w14:paraId="20DEBEA1" w14:textId="77777777" w:rsidR="00A257BF" w:rsidRDefault="00000000">
      <w:pPr>
        <w:keepNext/>
        <w:keepLines/>
        <w:widowControl/>
        <w:spacing w:before="140" w:after="80" w:line="300" w:lineRule="auto"/>
        <w:jc w:val="center"/>
        <w:rPr>
          <w:rFonts w:hint="eastAsia"/>
        </w:rPr>
      </w:pPr>
      <w:r>
        <w:rPr>
          <w:rFonts w:ascii="Times New Roman" w:hAnsi="Times New Roman" w:eastAsia="宋体"/>
          <w:color w:val="000000"/>
          <w:sz w:val="21"/>
        </w:rPr>
        <w:t>表12 课程运行与AI交互的分平台汇总记录</w:t>
      </w:r>
    </w:p>
    <w:tbl>
      <w:tblPr>
        <w:tblW w:w="992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2"/>
        <w:gridCol w:w="3572"/>
        <w:gridCol w:w="3458"/>
      </w:tblGrid>
      <w:tr w:rsidR="00A257BF" w14:paraId="761E9AC5" w14:textId="77777777">
        <w:trPr>
          <w:cantSplit/>
          <w:tblHeader/>
          <w:jc w:val="center"/>
        </w:trPr>
        <w:tc>
          <w:tcPr>
            <w:tcW w:w="2891" w:type="dxa"/>
            <w:shd w:val="clear" w:color="auto" w:fill="EDEDED"/>
            <w:tcMar>
              <w:top w:w="65" w:type="dxa"/>
              <w:left w:w="80" w:type="dxa"/>
              <w:bottom w:w="65" w:type="dxa"/>
              <w:right w:w="80" w:type="dxa"/>
            </w:tcMar>
            <w:vAlign w:val="center"/>
          </w:tcPr>
          <w:p w14:paraId="1C43DBEA" w14:textId="77777777" w:rsidR="00A257BF" w:rsidRDefault="00000000">
            <w:pPr>
              <w:widowControl/>
              <w:spacing w:line="276" w:lineRule="auto"/>
              <w:jc w:val="left"/>
              <w:rPr>
                <w:rFonts w:hint="eastAsia"/>
              </w:rPr>
            </w:pPr>
            <w:r>
              <w:rPr>
                <w:rFonts w:ascii="Times New Roman" w:eastAsia="宋体" w:hAnsi="Times New Roman"/>
                <w:b/>
                <w:color w:val="000000"/>
                <w:sz w:val="19"/>
              </w:rPr>
              <w:t>平台与页面</w:t>
            </w:r>
          </w:p>
        </w:tc>
        <w:tc>
          <w:tcPr>
            <w:tcW w:w="3572" w:type="dxa"/>
            <w:shd w:val="clear" w:color="auto" w:fill="EDEDED"/>
            <w:tcMar>
              <w:top w:w="65" w:type="dxa"/>
              <w:left w:w="80" w:type="dxa"/>
              <w:bottom w:w="65" w:type="dxa"/>
              <w:right w:w="80" w:type="dxa"/>
            </w:tcMar>
            <w:vAlign w:val="center"/>
          </w:tcPr>
          <w:p w14:paraId="72586709" w14:textId="77777777" w:rsidR="00A257BF" w:rsidRDefault="00000000">
            <w:pPr>
              <w:widowControl/>
              <w:spacing w:line="276" w:lineRule="auto"/>
              <w:jc w:val="left"/>
              <w:rPr>
                <w:rFonts w:hint="eastAsia"/>
              </w:rPr>
            </w:pPr>
            <w:r>
              <w:rPr>
                <w:rFonts w:ascii="Times New Roman" w:eastAsia="宋体" w:hAnsi="Times New Roman"/>
                <w:b/>
                <w:color w:val="000000"/>
                <w:sz w:val="19"/>
              </w:rPr>
              <w:t>指标</w:t>
            </w:r>
          </w:p>
        </w:tc>
        <w:tc>
          <w:tcPr>
            <w:tcW w:w="3458" w:type="dxa"/>
            <w:shd w:val="clear" w:color="auto" w:fill="EDEDED"/>
            <w:tcMar>
              <w:top w:w="65" w:type="dxa"/>
              <w:left w:w="80" w:type="dxa"/>
              <w:bottom w:w="65" w:type="dxa"/>
              <w:right w:w="80" w:type="dxa"/>
            </w:tcMar>
            <w:vAlign w:val="center"/>
          </w:tcPr>
          <w:p w14:paraId="4475CBF7" w14:textId="77777777" w:rsidR="00A257BF" w:rsidRDefault="00000000">
            <w:pPr>
              <w:widowControl/>
              <w:spacing w:line="276" w:lineRule="auto"/>
              <w:jc w:val="left"/>
              <w:rPr>
                <w:rFonts w:hint="eastAsia"/>
              </w:rPr>
            </w:pPr>
            <w:r>
              <w:rPr>
                <w:rFonts w:ascii="Times New Roman" w:eastAsia="宋体" w:hAnsi="Times New Roman"/>
                <w:b/>
                <w:color w:val="000000"/>
                <w:sz w:val="19"/>
              </w:rPr>
              <w:t>页面数值</w:t>
            </w:r>
          </w:p>
        </w:tc>
      </w:tr>
      <w:tr w:rsidR="00A257BF" w14:paraId="290982D3" w14:textId="77777777">
        <w:trPr>
          <w:cantSplit/>
          <w:jc w:val="center"/>
        </w:trPr>
        <w:tc>
          <w:tcPr>
            <w:tcW w:w="2891" w:type="dxa"/>
            <w:tcMar>
              <w:top w:w="65" w:type="dxa"/>
              <w:left w:w="80" w:type="dxa"/>
              <w:bottom w:w="65" w:type="dxa"/>
              <w:right w:w="80" w:type="dxa"/>
            </w:tcMar>
            <w:vAlign w:val="center"/>
          </w:tcPr>
          <w:p w14:paraId="0F2461D1" w14:textId="77777777" w:rsidR="00A257BF" w:rsidRDefault="00000000">
            <w:pPr>
              <w:widowControl/>
              <w:spacing w:line="276" w:lineRule="auto"/>
              <w:jc w:val="left"/>
              <w:rPr>
                <w:rFonts w:hint="eastAsia"/>
              </w:rPr>
            </w:pPr>
            <w:r>
              <w:rPr>
                <w:rFonts w:ascii="Times New Roman" w:eastAsia="宋体" w:hAnsi="Times New Roman"/>
                <w:color w:val="000000"/>
                <w:sz w:val="19"/>
              </w:rPr>
              <w:t>学校平台</w:t>
            </w:r>
            <w:r>
              <w:rPr>
                <w:rFonts w:ascii="Times New Roman" w:eastAsia="宋体" w:hAnsi="Times New Roman"/>
                <w:color w:val="000000"/>
                <w:sz w:val="19"/>
              </w:rPr>
              <w:t xml:space="preserve"> </w:t>
            </w:r>
            <w:r>
              <w:rPr>
                <w:rFonts w:ascii="Times New Roman" w:eastAsia="宋体" w:hAnsi="Times New Roman"/>
                <w:color w:val="000000"/>
                <w:sz w:val="19"/>
              </w:rPr>
              <w:t>教学运行概况</w:t>
            </w:r>
          </w:p>
        </w:tc>
        <w:tc>
          <w:tcPr>
            <w:tcW w:w="3572" w:type="dxa"/>
            <w:tcMar>
              <w:top w:w="65" w:type="dxa"/>
              <w:left w:w="80" w:type="dxa"/>
              <w:bottom w:w="65" w:type="dxa"/>
              <w:right w:w="80" w:type="dxa"/>
            </w:tcMar>
            <w:vAlign w:val="center"/>
          </w:tcPr>
          <w:p w14:paraId="01C95849" w14:textId="77777777" w:rsidR="00A257BF" w:rsidRDefault="00000000">
            <w:pPr>
              <w:widowControl/>
              <w:spacing w:line="276" w:lineRule="auto"/>
              <w:jc w:val="left"/>
              <w:rPr>
                <w:rFonts w:hint="eastAsia"/>
              </w:rPr>
            </w:pPr>
            <w:r>
              <w:rPr>
                <w:rFonts w:ascii="Times New Roman" w:eastAsia="宋体" w:hAnsi="Times New Roman"/>
                <w:color w:val="000000"/>
                <w:sz w:val="19"/>
              </w:rPr>
              <w:t>创建</w:t>
            </w:r>
            <w:r>
              <w:rPr>
                <w:rFonts w:ascii="Times New Roman" w:eastAsia="宋体" w:hAnsi="Times New Roman"/>
                <w:color w:val="000000"/>
                <w:sz w:val="19"/>
              </w:rPr>
              <w:t>/</w:t>
            </w:r>
            <w:r>
              <w:rPr>
                <w:rFonts w:ascii="Times New Roman" w:eastAsia="宋体" w:hAnsi="Times New Roman"/>
                <w:color w:val="000000"/>
                <w:sz w:val="19"/>
              </w:rPr>
              <w:t>发布作业；提交作业</w:t>
            </w:r>
          </w:p>
        </w:tc>
        <w:tc>
          <w:tcPr>
            <w:tcW w:w="3458" w:type="dxa"/>
            <w:tcMar>
              <w:top w:w="65" w:type="dxa"/>
              <w:left w:w="80" w:type="dxa"/>
              <w:bottom w:w="65" w:type="dxa"/>
              <w:right w:w="80" w:type="dxa"/>
            </w:tcMar>
            <w:vAlign w:val="center"/>
          </w:tcPr>
          <w:p w14:paraId="244C9554" w14:textId="77777777" w:rsidR="00A257BF" w:rsidRDefault="00000000">
            <w:pPr>
              <w:widowControl/>
              <w:spacing w:line="276" w:lineRule="auto"/>
              <w:jc w:val="left"/>
              <w:rPr>
                <w:rFonts w:hint="eastAsia"/>
              </w:rPr>
            </w:pPr>
            <w:r>
              <w:rPr>
                <w:rFonts w:ascii="Times New Roman" w:eastAsia="宋体" w:hAnsi="Times New Roman"/>
                <w:color w:val="000000"/>
                <w:sz w:val="19"/>
              </w:rPr>
              <w:t>75</w:t>
            </w:r>
            <w:r>
              <w:rPr>
                <w:rFonts w:ascii="Times New Roman" w:eastAsia="宋体" w:hAnsi="Times New Roman"/>
                <w:color w:val="000000"/>
                <w:sz w:val="19"/>
              </w:rPr>
              <w:t>个</w:t>
            </w:r>
            <w:r>
              <w:rPr>
                <w:rFonts w:ascii="Times New Roman" w:eastAsia="宋体" w:hAnsi="Times New Roman"/>
                <w:color w:val="000000"/>
                <w:sz w:val="19"/>
              </w:rPr>
              <w:t xml:space="preserve"> / 47</w:t>
            </w:r>
            <w:r>
              <w:rPr>
                <w:rFonts w:ascii="Times New Roman" w:eastAsia="宋体" w:hAnsi="Times New Roman"/>
                <w:color w:val="000000"/>
                <w:sz w:val="19"/>
              </w:rPr>
              <w:t>次；</w:t>
            </w:r>
            <w:r>
              <w:rPr>
                <w:rFonts w:ascii="Times New Roman" w:eastAsia="宋体" w:hAnsi="Times New Roman"/>
                <w:color w:val="000000"/>
                <w:sz w:val="19"/>
              </w:rPr>
              <w:t>2,274</w:t>
            </w:r>
            <w:r>
              <w:rPr>
                <w:rFonts w:ascii="Times New Roman" w:eastAsia="宋体" w:hAnsi="Times New Roman"/>
                <w:color w:val="000000"/>
                <w:sz w:val="19"/>
              </w:rPr>
              <w:t>份</w:t>
            </w:r>
          </w:p>
        </w:tc>
      </w:tr>
      <w:tr w:rsidR="00A257BF" w14:paraId="4A264F65" w14:textId="77777777">
        <w:trPr>
          <w:cantSplit/>
          <w:jc w:val="center"/>
        </w:trPr>
        <w:tc>
          <w:tcPr>
            <w:tcW w:w="2891" w:type="dxa"/>
            <w:tcMar>
              <w:top w:w="65" w:type="dxa"/>
              <w:left w:w="80" w:type="dxa"/>
              <w:bottom w:w="65" w:type="dxa"/>
              <w:right w:w="80" w:type="dxa"/>
            </w:tcMar>
            <w:vAlign w:val="center"/>
          </w:tcPr>
          <w:p w14:paraId="6CEC91D2" w14:textId="77777777" w:rsidR="00A257BF" w:rsidRDefault="00000000">
            <w:pPr>
              <w:widowControl/>
              <w:spacing w:line="276" w:lineRule="auto"/>
              <w:jc w:val="left"/>
              <w:rPr>
                <w:rFonts w:hint="eastAsia"/>
              </w:rPr>
            </w:pPr>
            <w:r>
              <w:rPr>
                <w:rFonts w:ascii="Times New Roman" w:eastAsia="宋体" w:hAnsi="Times New Roman"/>
                <w:color w:val="000000"/>
                <w:sz w:val="19"/>
              </w:rPr>
              <w:t>学校平台</w:t>
            </w:r>
            <w:r>
              <w:rPr>
                <w:rFonts w:ascii="Times New Roman" w:eastAsia="宋体" w:hAnsi="Times New Roman"/>
                <w:color w:val="000000"/>
                <w:sz w:val="19"/>
              </w:rPr>
              <w:t xml:space="preserve"> </w:t>
            </w:r>
            <w:r>
              <w:rPr>
                <w:rFonts w:ascii="Times New Roman" w:eastAsia="宋体" w:hAnsi="Times New Roman"/>
                <w:color w:val="000000"/>
                <w:sz w:val="19"/>
              </w:rPr>
              <w:t>教学运行概况</w:t>
            </w:r>
          </w:p>
        </w:tc>
        <w:tc>
          <w:tcPr>
            <w:tcW w:w="3572" w:type="dxa"/>
            <w:tcMar>
              <w:top w:w="65" w:type="dxa"/>
              <w:left w:w="80" w:type="dxa"/>
              <w:bottom w:w="65" w:type="dxa"/>
              <w:right w:w="80" w:type="dxa"/>
            </w:tcMar>
            <w:vAlign w:val="center"/>
          </w:tcPr>
          <w:p w14:paraId="4AA315D5" w14:textId="77777777" w:rsidR="00A257BF" w:rsidRDefault="00000000">
            <w:pPr>
              <w:widowControl/>
              <w:spacing w:line="276" w:lineRule="auto"/>
              <w:jc w:val="left"/>
              <w:rPr>
                <w:rFonts w:hint="eastAsia"/>
              </w:rPr>
            </w:pPr>
            <w:r>
              <w:rPr>
                <w:rFonts w:ascii="Times New Roman" w:eastAsia="宋体" w:hAnsi="Times New Roman"/>
                <w:color w:val="000000"/>
                <w:sz w:val="19"/>
              </w:rPr>
              <w:t>课程讨论；参与讨论学生</w:t>
            </w:r>
          </w:p>
        </w:tc>
        <w:tc>
          <w:tcPr>
            <w:tcW w:w="3458" w:type="dxa"/>
            <w:tcMar>
              <w:top w:w="65" w:type="dxa"/>
              <w:left w:w="80" w:type="dxa"/>
              <w:bottom w:w="65" w:type="dxa"/>
              <w:right w:w="80" w:type="dxa"/>
            </w:tcMar>
            <w:vAlign w:val="center"/>
          </w:tcPr>
          <w:p w14:paraId="6D895F9F" w14:textId="77777777" w:rsidR="00A257BF" w:rsidRDefault="00000000">
            <w:pPr>
              <w:widowControl/>
              <w:spacing w:line="276" w:lineRule="auto"/>
              <w:jc w:val="left"/>
              <w:rPr>
                <w:rFonts w:hint="eastAsia"/>
              </w:rPr>
            </w:pPr>
            <w:r>
              <w:rPr>
                <w:rFonts w:ascii="Times New Roman" w:eastAsia="宋体" w:hAnsi="Times New Roman"/>
                <w:color w:val="000000"/>
                <w:sz w:val="19"/>
              </w:rPr>
              <w:t>353</w:t>
            </w:r>
            <w:r>
              <w:rPr>
                <w:rFonts w:ascii="Times New Roman" w:eastAsia="宋体" w:hAnsi="Times New Roman"/>
                <w:color w:val="000000"/>
                <w:sz w:val="19"/>
              </w:rPr>
              <w:t>个；</w:t>
            </w:r>
            <w:r>
              <w:rPr>
                <w:rFonts w:ascii="Times New Roman" w:eastAsia="宋体" w:hAnsi="Times New Roman"/>
                <w:color w:val="000000"/>
                <w:sz w:val="19"/>
              </w:rPr>
              <w:t>76</w:t>
            </w:r>
            <w:r>
              <w:rPr>
                <w:rFonts w:ascii="Times New Roman" w:eastAsia="宋体" w:hAnsi="Times New Roman"/>
                <w:color w:val="000000"/>
                <w:sz w:val="19"/>
              </w:rPr>
              <w:t>人</w:t>
            </w:r>
          </w:p>
        </w:tc>
      </w:tr>
      <w:tr w:rsidR="00A257BF" w14:paraId="0222577E" w14:textId="77777777">
        <w:trPr>
          <w:cantSplit/>
          <w:jc w:val="center"/>
        </w:trPr>
        <w:tc>
          <w:tcPr>
            <w:tcW w:w="2891" w:type="dxa"/>
            <w:tcMar>
              <w:top w:w="65" w:type="dxa"/>
              <w:left w:w="80" w:type="dxa"/>
              <w:bottom w:w="65" w:type="dxa"/>
              <w:right w:w="80" w:type="dxa"/>
            </w:tcMar>
            <w:vAlign w:val="center"/>
          </w:tcPr>
          <w:p w14:paraId="3AC0C09D" w14:textId="77777777" w:rsidR="00A257BF" w:rsidRDefault="00000000">
            <w:pPr>
              <w:widowControl/>
              <w:spacing w:line="276" w:lineRule="auto"/>
              <w:jc w:val="left"/>
              <w:rPr>
                <w:rFonts w:hint="eastAsia"/>
              </w:rPr>
            </w:pPr>
            <w:r>
              <w:rPr>
                <w:rFonts w:ascii="Times New Roman" w:eastAsia="宋体" w:hAnsi="Times New Roman"/>
                <w:color w:val="000000"/>
                <w:sz w:val="19"/>
              </w:rPr>
              <w:t>学校平台</w:t>
            </w:r>
            <w:r>
              <w:rPr>
                <w:rFonts w:ascii="Times New Roman" w:eastAsia="宋体" w:hAnsi="Times New Roman"/>
                <w:color w:val="000000"/>
                <w:sz w:val="19"/>
              </w:rPr>
              <w:t xml:space="preserve"> </w:t>
            </w:r>
            <w:r>
              <w:rPr>
                <w:rFonts w:ascii="Times New Roman" w:eastAsia="宋体" w:hAnsi="Times New Roman"/>
                <w:color w:val="000000"/>
                <w:sz w:val="19"/>
              </w:rPr>
              <w:t>课程图谱</w:t>
            </w:r>
          </w:p>
        </w:tc>
        <w:tc>
          <w:tcPr>
            <w:tcW w:w="3572" w:type="dxa"/>
            <w:tcMar>
              <w:top w:w="65" w:type="dxa"/>
              <w:left w:w="80" w:type="dxa"/>
              <w:bottom w:w="65" w:type="dxa"/>
              <w:right w:w="80" w:type="dxa"/>
            </w:tcMar>
            <w:vAlign w:val="center"/>
          </w:tcPr>
          <w:p w14:paraId="0FAA2898" w14:textId="77777777" w:rsidR="00A257BF" w:rsidRDefault="00000000">
            <w:pPr>
              <w:widowControl/>
              <w:spacing w:line="276" w:lineRule="auto"/>
              <w:jc w:val="left"/>
              <w:rPr>
                <w:rFonts w:hint="eastAsia"/>
              </w:rPr>
            </w:pPr>
            <w:r>
              <w:rPr>
                <w:rFonts w:ascii="Times New Roman" w:eastAsia="宋体" w:hAnsi="Times New Roman"/>
                <w:color w:val="000000"/>
                <w:sz w:val="19"/>
              </w:rPr>
              <w:t>知识点；关联资源的知识点</w:t>
            </w:r>
          </w:p>
        </w:tc>
        <w:tc>
          <w:tcPr>
            <w:tcW w:w="3458" w:type="dxa"/>
            <w:tcMar>
              <w:top w:w="65" w:type="dxa"/>
              <w:left w:w="80" w:type="dxa"/>
              <w:bottom w:w="65" w:type="dxa"/>
              <w:right w:w="80" w:type="dxa"/>
            </w:tcMar>
            <w:vAlign w:val="center"/>
          </w:tcPr>
          <w:p w14:paraId="0DE415BB" w14:textId="77777777" w:rsidR="00A257BF" w:rsidRDefault="00000000">
            <w:pPr>
              <w:widowControl/>
              <w:spacing w:line="276" w:lineRule="auto"/>
              <w:jc w:val="left"/>
              <w:rPr>
                <w:rFonts w:hint="eastAsia"/>
              </w:rPr>
            </w:pPr>
            <w:r>
              <w:rPr>
                <w:rFonts w:ascii="Times New Roman" w:eastAsia="宋体" w:hAnsi="Times New Roman"/>
                <w:color w:val="000000"/>
                <w:sz w:val="19"/>
              </w:rPr>
              <w:t>95</w:t>
            </w:r>
            <w:r>
              <w:rPr>
                <w:rFonts w:ascii="Times New Roman" w:eastAsia="宋体" w:hAnsi="Times New Roman"/>
                <w:color w:val="000000"/>
                <w:sz w:val="19"/>
              </w:rPr>
              <w:t>个；</w:t>
            </w:r>
            <w:r>
              <w:rPr>
                <w:rFonts w:ascii="Times New Roman" w:eastAsia="宋体" w:hAnsi="Times New Roman"/>
                <w:color w:val="000000"/>
                <w:sz w:val="19"/>
              </w:rPr>
              <w:t>95</w:t>
            </w:r>
            <w:r>
              <w:rPr>
                <w:rFonts w:ascii="Times New Roman" w:eastAsia="宋体" w:hAnsi="Times New Roman"/>
                <w:color w:val="000000"/>
                <w:sz w:val="19"/>
              </w:rPr>
              <w:t>个</w:t>
            </w:r>
          </w:p>
        </w:tc>
      </w:tr>
      <w:tr w:rsidR="00A257BF" w14:paraId="0B54E633" w14:textId="77777777">
        <w:trPr>
          <w:cantSplit/>
          <w:jc w:val="center"/>
        </w:trPr>
        <w:tc>
          <w:tcPr>
            <w:tcW w:w="2891" w:type="dxa"/>
            <w:tcMar>
              <w:top w:w="65" w:type="dxa"/>
              <w:left w:w="80" w:type="dxa"/>
              <w:bottom w:w="65" w:type="dxa"/>
              <w:right w:w="80" w:type="dxa"/>
            </w:tcMar>
            <w:vAlign w:val="center"/>
          </w:tcPr>
          <w:p w14:paraId="7A8324DB" w14:textId="77777777" w:rsidR="00A257BF" w:rsidRDefault="00000000">
            <w:pPr>
              <w:widowControl/>
              <w:spacing w:line="276" w:lineRule="auto"/>
              <w:jc w:val="left"/>
              <w:rPr>
                <w:rFonts w:hint="eastAsia"/>
              </w:rPr>
            </w:pPr>
            <w:r>
              <w:rPr>
                <w:rFonts w:ascii="Times New Roman" w:eastAsia="宋体" w:hAnsi="Times New Roman"/>
                <w:color w:val="000000"/>
                <w:sz w:val="19"/>
              </w:rPr>
              <w:t>学校平台</w:t>
            </w:r>
            <w:r>
              <w:rPr>
                <w:rFonts w:ascii="Times New Roman" w:eastAsia="宋体" w:hAnsi="Times New Roman"/>
                <w:color w:val="000000"/>
                <w:sz w:val="19"/>
              </w:rPr>
              <w:t xml:space="preserve"> </w:t>
            </w:r>
            <w:r>
              <w:rPr>
                <w:rFonts w:ascii="Times New Roman" w:eastAsia="宋体" w:hAnsi="Times New Roman"/>
                <w:color w:val="000000"/>
                <w:sz w:val="19"/>
              </w:rPr>
              <w:t>课程图谱</w:t>
            </w:r>
          </w:p>
        </w:tc>
        <w:tc>
          <w:tcPr>
            <w:tcW w:w="3572" w:type="dxa"/>
            <w:tcMar>
              <w:top w:w="65" w:type="dxa"/>
              <w:left w:w="80" w:type="dxa"/>
              <w:bottom w:w="65" w:type="dxa"/>
              <w:right w:w="80" w:type="dxa"/>
            </w:tcMar>
            <w:vAlign w:val="center"/>
          </w:tcPr>
          <w:p w14:paraId="1429EC96" w14:textId="77777777" w:rsidR="00A257BF" w:rsidRDefault="00000000">
            <w:pPr>
              <w:widowControl/>
              <w:spacing w:line="276" w:lineRule="auto"/>
              <w:jc w:val="left"/>
              <w:rPr>
                <w:rFonts w:hint="eastAsia"/>
              </w:rPr>
            </w:pPr>
            <w:r>
              <w:rPr>
                <w:rFonts w:ascii="Times New Roman" w:eastAsia="宋体" w:hAnsi="Times New Roman"/>
                <w:color w:val="000000"/>
                <w:sz w:val="19"/>
              </w:rPr>
              <w:t>关联课程资源</w:t>
            </w:r>
          </w:p>
        </w:tc>
        <w:tc>
          <w:tcPr>
            <w:tcW w:w="3458" w:type="dxa"/>
            <w:tcMar>
              <w:top w:w="65" w:type="dxa"/>
              <w:left w:w="80" w:type="dxa"/>
              <w:bottom w:w="65" w:type="dxa"/>
              <w:right w:w="80" w:type="dxa"/>
            </w:tcMar>
            <w:vAlign w:val="center"/>
          </w:tcPr>
          <w:p w14:paraId="2765E6D3" w14:textId="77777777" w:rsidR="00A257BF" w:rsidRDefault="00000000">
            <w:pPr>
              <w:widowControl/>
              <w:spacing w:line="276" w:lineRule="auto"/>
              <w:jc w:val="left"/>
              <w:rPr>
                <w:rFonts w:hint="eastAsia"/>
              </w:rPr>
            </w:pPr>
            <w:r>
              <w:rPr>
                <w:rFonts w:ascii="Times New Roman" w:eastAsia="宋体" w:hAnsi="Times New Roman"/>
                <w:color w:val="000000"/>
                <w:sz w:val="19"/>
              </w:rPr>
              <w:t>173</w:t>
            </w:r>
            <w:r>
              <w:rPr>
                <w:rFonts w:ascii="Times New Roman" w:eastAsia="宋体" w:hAnsi="Times New Roman"/>
                <w:color w:val="000000"/>
                <w:sz w:val="19"/>
              </w:rPr>
              <w:t>份（文档</w:t>
            </w:r>
            <w:r>
              <w:rPr>
                <w:rFonts w:ascii="Times New Roman" w:eastAsia="宋体" w:hAnsi="Times New Roman"/>
                <w:color w:val="000000"/>
                <w:sz w:val="19"/>
              </w:rPr>
              <w:t>78</w:t>
            </w:r>
            <w:r>
              <w:rPr>
                <w:rFonts w:ascii="Times New Roman" w:eastAsia="宋体" w:hAnsi="Times New Roman"/>
                <w:color w:val="000000"/>
                <w:sz w:val="19"/>
              </w:rPr>
              <w:t>、视频</w:t>
            </w:r>
            <w:r>
              <w:rPr>
                <w:rFonts w:ascii="Times New Roman" w:eastAsia="宋体" w:hAnsi="Times New Roman"/>
                <w:color w:val="000000"/>
                <w:sz w:val="19"/>
              </w:rPr>
              <w:t>95</w:t>
            </w:r>
            <w:r>
              <w:rPr>
                <w:rFonts w:ascii="Times New Roman" w:eastAsia="宋体" w:hAnsi="Times New Roman"/>
                <w:color w:val="000000"/>
                <w:sz w:val="19"/>
              </w:rPr>
              <w:t>）</w:t>
            </w:r>
          </w:p>
        </w:tc>
      </w:tr>
      <w:tr w:rsidR="00A257BF" w14:paraId="4C50B587" w14:textId="77777777">
        <w:trPr>
          <w:cantSplit/>
          <w:jc w:val="center"/>
        </w:trPr>
        <w:tc>
          <w:tcPr>
            <w:tcW w:w="2891" w:type="dxa"/>
            <w:tcMar>
              <w:top w:w="65" w:type="dxa"/>
              <w:left w:w="80" w:type="dxa"/>
              <w:bottom w:w="65" w:type="dxa"/>
              <w:right w:w="80" w:type="dxa"/>
            </w:tcMar>
            <w:vAlign w:val="center"/>
          </w:tcPr>
          <w:p w14:paraId="530FF92F" w14:textId="77777777" w:rsidR="00A257BF" w:rsidRDefault="00000000">
            <w:pPr>
              <w:widowControl/>
              <w:spacing w:line="276" w:lineRule="auto"/>
              <w:jc w:val="left"/>
              <w:rPr>
                <w:rFonts w:hint="eastAsia"/>
              </w:rPr>
            </w:pPr>
            <w:r>
              <w:rPr>
                <w:rFonts w:ascii="Times New Roman" w:eastAsia="宋体" w:hAnsi="Times New Roman"/>
                <w:color w:val="000000"/>
                <w:sz w:val="19"/>
              </w:rPr>
              <w:t>学校平台</w:t>
            </w:r>
            <w:r>
              <w:rPr>
                <w:rFonts w:ascii="Times New Roman" w:eastAsia="宋体" w:hAnsi="Times New Roman"/>
                <w:color w:val="000000"/>
                <w:sz w:val="19"/>
              </w:rPr>
              <w:t xml:space="preserve"> </w:t>
            </w:r>
            <w:r>
              <w:rPr>
                <w:rFonts w:ascii="Times New Roman" w:eastAsia="宋体" w:hAnsi="Times New Roman"/>
                <w:color w:val="000000"/>
                <w:sz w:val="19"/>
              </w:rPr>
              <w:t>智能体会话统计</w:t>
            </w:r>
          </w:p>
        </w:tc>
        <w:tc>
          <w:tcPr>
            <w:tcW w:w="3572" w:type="dxa"/>
            <w:tcMar>
              <w:top w:w="65" w:type="dxa"/>
              <w:left w:w="80" w:type="dxa"/>
              <w:bottom w:w="65" w:type="dxa"/>
              <w:right w:w="80" w:type="dxa"/>
            </w:tcMar>
            <w:vAlign w:val="center"/>
          </w:tcPr>
          <w:p w14:paraId="26D764EE" w14:textId="77777777" w:rsidR="00A257BF" w:rsidRDefault="00000000">
            <w:pPr>
              <w:widowControl/>
              <w:spacing w:line="276" w:lineRule="auto"/>
              <w:jc w:val="left"/>
              <w:rPr>
                <w:rFonts w:hint="eastAsia"/>
              </w:rPr>
            </w:pPr>
            <w:r>
              <w:rPr>
                <w:rFonts w:ascii="Times New Roman" w:eastAsia="宋体" w:hAnsi="Times New Roman"/>
                <w:color w:val="000000"/>
                <w:sz w:val="19"/>
              </w:rPr>
              <w:t>教师</w:t>
            </w:r>
            <w:r>
              <w:rPr>
                <w:rFonts w:ascii="Times New Roman" w:eastAsia="宋体" w:hAnsi="Times New Roman"/>
                <w:color w:val="000000"/>
                <w:sz w:val="19"/>
              </w:rPr>
              <w:t>/</w:t>
            </w:r>
            <w:r>
              <w:rPr>
                <w:rFonts w:ascii="Times New Roman" w:eastAsia="宋体" w:hAnsi="Times New Roman"/>
                <w:color w:val="000000"/>
                <w:sz w:val="19"/>
              </w:rPr>
              <w:t>学生累计会话</w:t>
            </w:r>
          </w:p>
        </w:tc>
        <w:tc>
          <w:tcPr>
            <w:tcW w:w="3458" w:type="dxa"/>
            <w:tcMar>
              <w:top w:w="65" w:type="dxa"/>
              <w:left w:w="80" w:type="dxa"/>
              <w:bottom w:w="65" w:type="dxa"/>
              <w:right w:w="80" w:type="dxa"/>
            </w:tcMar>
            <w:vAlign w:val="center"/>
          </w:tcPr>
          <w:p w14:paraId="3047C4AC" w14:textId="77777777" w:rsidR="00A257BF" w:rsidRDefault="00000000">
            <w:pPr>
              <w:widowControl/>
              <w:spacing w:line="276" w:lineRule="auto"/>
              <w:jc w:val="left"/>
              <w:rPr>
                <w:rFonts w:hint="eastAsia"/>
              </w:rPr>
            </w:pPr>
            <w:r>
              <w:rPr>
                <w:rFonts w:ascii="Times New Roman" w:eastAsia="宋体" w:hAnsi="Times New Roman"/>
                <w:color w:val="000000"/>
                <w:sz w:val="19"/>
              </w:rPr>
              <w:t>2</w:t>
            </w:r>
            <w:r>
              <w:rPr>
                <w:rFonts w:ascii="Times New Roman" w:eastAsia="宋体" w:hAnsi="Times New Roman"/>
                <w:color w:val="000000"/>
                <w:sz w:val="19"/>
              </w:rPr>
              <w:t>次</w:t>
            </w:r>
            <w:r>
              <w:rPr>
                <w:rFonts w:ascii="Times New Roman" w:eastAsia="宋体" w:hAnsi="Times New Roman"/>
                <w:color w:val="000000"/>
                <w:sz w:val="19"/>
              </w:rPr>
              <w:t xml:space="preserve"> / 0</w:t>
            </w:r>
            <w:r>
              <w:rPr>
                <w:rFonts w:ascii="Times New Roman" w:eastAsia="宋体" w:hAnsi="Times New Roman"/>
                <w:color w:val="000000"/>
                <w:sz w:val="19"/>
              </w:rPr>
              <w:t>次</w:t>
            </w:r>
          </w:p>
        </w:tc>
      </w:tr>
      <w:tr w:rsidR="00A257BF" w14:paraId="4B6546E0" w14:textId="77777777">
        <w:trPr>
          <w:cantSplit/>
          <w:jc w:val="center"/>
        </w:trPr>
        <w:tc>
          <w:tcPr>
            <w:tcW w:w="2891" w:type="dxa"/>
            <w:tcMar>
              <w:top w:w="65" w:type="dxa"/>
              <w:left w:w="80" w:type="dxa"/>
              <w:bottom w:w="65" w:type="dxa"/>
              <w:right w:w="80" w:type="dxa"/>
            </w:tcMar>
            <w:vAlign w:val="center"/>
          </w:tcPr>
          <w:p w14:paraId="4F50DAFA" w14:textId="77777777" w:rsidR="00A257BF" w:rsidRDefault="00000000">
            <w:pPr>
              <w:widowControl/>
              <w:spacing w:line="276" w:lineRule="auto"/>
              <w:jc w:val="left"/>
              <w:rPr>
                <w:rFonts w:hint="eastAsia"/>
              </w:rPr>
            </w:pPr>
            <w:r>
              <w:rPr>
                <w:rFonts w:ascii="Times New Roman" w:eastAsia="宋体" w:hAnsi="Times New Roman"/>
                <w:color w:val="000000"/>
                <w:sz w:val="19"/>
              </w:rPr>
              <w:t>智慧树</w:t>
            </w:r>
            <w:r>
              <w:rPr>
                <w:rFonts w:ascii="Times New Roman" w:eastAsia="宋体" w:hAnsi="Times New Roman"/>
                <w:color w:val="000000"/>
                <w:sz w:val="19"/>
              </w:rPr>
              <w:t xml:space="preserve"> </w:t>
            </w:r>
            <w:r>
              <w:rPr>
                <w:rFonts w:ascii="Times New Roman" w:eastAsia="宋体" w:hAnsi="Times New Roman"/>
                <w:color w:val="000000"/>
                <w:sz w:val="19"/>
              </w:rPr>
              <w:t>课程基本数据汇总</w:t>
            </w:r>
          </w:p>
        </w:tc>
        <w:tc>
          <w:tcPr>
            <w:tcW w:w="3572" w:type="dxa"/>
            <w:tcMar>
              <w:top w:w="65" w:type="dxa"/>
              <w:left w:w="80" w:type="dxa"/>
              <w:bottom w:w="65" w:type="dxa"/>
              <w:right w:w="80" w:type="dxa"/>
            </w:tcMar>
            <w:vAlign w:val="center"/>
          </w:tcPr>
          <w:p w14:paraId="6BED87FA" w14:textId="77777777" w:rsidR="00A257BF" w:rsidRDefault="00000000">
            <w:pPr>
              <w:widowControl/>
              <w:spacing w:line="276" w:lineRule="auto"/>
              <w:jc w:val="left"/>
              <w:rPr>
                <w:rFonts w:hint="eastAsia"/>
              </w:rPr>
            </w:pPr>
            <w:r>
              <w:rPr>
                <w:rFonts w:ascii="Times New Roman" w:eastAsia="宋体" w:hAnsi="Times New Roman"/>
                <w:color w:val="000000"/>
                <w:sz w:val="19"/>
              </w:rPr>
              <w:t>资料；非视频；授课</w:t>
            </w:r>
            <w:r>
              <w:rPr>
                <w:rFonts w:ascii="Times New Roman" w:eastAsia="宋体" w:hAnsi="Times New Roman"/>
                <w:color w:val="000000"/>
                <w:sz w:val="19"/>
              </w:rPr>
              <w:t>/</w:t>
            </w:r>
            <w:r>
              <w:rPr>
                <w:rFonts w:ascii="Times New Roman" w:eastAsia="宋体" w:hAnsi="Times New Roman"/>
                <w:color w:val="000000"/>
                <w:sz w:val="19"/>
              </w:rPr>
              <w:t>其他视频</w:t>
            </w:r>
          </w:p>
        </w:tc>
        <w:tc>
          <w:tcPr>
            <w:tcW w:w="3458" w:type="dxa"/>
            <w:tcMar>
              <w:top w:w="65" w:type="dxa"/>
              <w:left w:w="80" w:type="dxa"/>
              <w:bottom w:w="65" w:type="dxa"/>
              <w:right w:w="80" w:type="dxa"/>
            </w:tcMar>
            <w:vAlign w:val="center"/>
          </w:tcPr>
          <w:p w14:paraId="128675E3" w14:textId="77777777" w:rsidR="00A257BF" w:rsidRDefault="00000000">
            <w:pPr>
              <w:widowControl/>
              <w:spacing w:line="276" w:lineRule="auto"/>
              <w:jc w:val="left"/>
              <w:rPr>
                <w:rFonts w:hint="eastAsia"/>
              </w:rPr>
            </w:pPr>
            <w:r>
              <w:rPr>
                <w:rFonts w:ascii="Times New Roman" w:eastAsia="宋体" w:hAnsi="Times New Roman"/>
                <w:color w:val="000000"/>
                <w:sz w:val="19"/>
              </w:rPr>
              <w:t>176</w:t>
            </w:r>
            <w:r>
              <w:rPr>
                <w:rFonts w:ascii="Times New Roman" w:eastAsia="宋体" w:hAnsi="Times New Roman"/>
                <w:color w:val="000000"/>
                <w:sz w:val="19"/>
              </w:rPr>
              <w:t>个；</w:t>
            </w:r>
            <w:r>
              <w:rPr>
                <w:rFonts w:ascii="Times New Roman" w:eastAsia="宋体" w:hAnsi="Times New Roman"/>
                <w:color w:val="000000"/>
                <w:sz w:val="19"/>
              </w:rPr>
              <w:t>76</w:t>
            </w:r>
            <w:r>
              <w:rPr>
                <w:rFonts w:ascii="Times New Roman" w:eastAsia="宋体" w:hAnsi="Times New Roman"/>
                <w:color w:val="000000"/>
                <w:sz w:val="19"/>
              </w:rPr>
              <w:t>个；</w:t>
            </w:r>
            <w:r>
              <w:rPr>
                <w:rFonts w:ascii="Times New Roman" w:eastAsia="宋体" w:hAnsi="Times New Roman"/>
                <w:color w:val="000000"/>
                <w:sz w:val="19"/>
              </w:rPr>
              <w:t>95</w:t>
            </w:r>
            <w:r>
              <w:rPr>
                <w:rFonts w:ascii="Times New Roman" w:eastAsia="宋体" w:hAnsi="Times New Roman"/>
                <w:color w:val="000000"/>
                <w:sz w:val="19"/>
              </w:rPr>
              <w:t>个</w:t>
            </w:r>
            <w:r>
              <w:rPr>
                <w:rFonts w:ascii="Times New Roman" w:eastAsia="宋体" w:hAnsi="Times New Roman"/>
                <w:color w:val="000000"/>
                <w:sz w:val="19"/>
              </w:rPr>
              <w:t xml:space="preserve"> / 5</w:t>
            </w:r>
            <w:r>
              <w:rPr>
                <w:rFonts w:ascii="Times New Roman" w:eastAsia="宋体" w:hAnsi="Times New Roman"/>
                <w:color w:val="000000"/>
                <w:sz w:val="19"/>
              </w:rPr>
              <w:t>个</w:t>
            </w:r>
          </w:p>
        </w:tc>
      </w:tr>
      <w:tr w:rsidR="00A257BF" w14:paraId="675D3D15" w14:textId="77777777">
        <w:trPr>
          <w:cantSplit/>
          <w:jc w:val="center"/>
        </w:trPr>
        <w:tc>
          <w:tcPr>
            <w:tcW w:w="2891" w:type="dxa"/>
            <w:tcMar>
              <w:top w:w="65" w:type="dxa"/>
              <w:left w:w="80" w:type="dxa"/>
              <w:bottom w:w="65" w:type="dxa"/>
              <w:right w:w="80" w:type="dxa"/>
            </w:tcMar>
            <w:vAlign w:val="center"/>
          </w:tcPr>
          <w:p w14:paraId="075CEF2C" w14:textId="77777777" w:rsidR="00A257BF" w:rsidRDefault="00000000">
            <w:pPr>
              <w:widowControl/>
              <w:spacing w:line="276" w:lineRule="auto"/>
              <w:jc w:val="left"/>
              <w:rPr>
                <w:rFonts w:hint="eastAsia"/>
              </w:rPr>
            </w:pPr>
            <w:r>
              <w:rPr>
                <w:rFonts w:ascii="Times New Roman" w:eastAsia="宋体" w:hAnsi="Times New Roman"/>
                <w:color w:val="000000"/>
                <w:sz w:val="19"/>
              </w:rPr>
              <w:t>智慧树</w:t>
            </w:r>
            <w:r>
              <w:rPr>
                <w:rFonts w:ascii="Times New Roman" w:eastAsia="宋体" w:hAnsi="Times New Roman"/>
                <w:color w:val="000000"/>
                <w:sz w:val="19"/>
              </w:rPr>
              <w:t xml:space="preserve"> </w:t>
            </w:r>
            <w:r>
              <w:rPr>
                <w:rFonts w:ascii="Times New Roman" w:eastAsia="宋体" w:hAnsi="Times New Roman"/>
                <w:color w:val="000000"/>
                <w:sz w:val="19"/>
              </w:rPr>
              <w:t>课程基本数据汇总</w:t>
            </w:r>
          </w:p>
        </w:tc>
        <w:tc>
          <w:tcPr>
            <w:tcW w:w="3572" w:type="dxa"/>
            <w:tcMar>
              <w:top w:w="65" w:type="dxa"/>
              <w:left w:w="80" w:type="dxa"/>
              <w:bottom w:w="65" w:type="dxa"/>
              <w:right w:w="80" w:type="dxa"/>
            </w:tcMar>
            <w:vAlign w:val="center"/>
          </w:tcPr>
          <w:p w14:paraId="13501EC3" w14:textId="77777777" w:rsidR="00A257BF" w:rsidRDefault="00000000">
            <w:pPr>
              <w:widowControl/>
              <w:spacing w:line="276" w:lineRule="auto"/>
              <w:jc w:val="left"/>
              <w:rPr>
                <w:rFonts w:hint="eastAsia"/>
              </w:rPr>
            </w:pPr>
            <w:r>
              <w:rPr>
                <w:rFonts w:ascii="Times New Roman" w:eastAsia="宋体" w:hAnsi="Times New Roman"/>
                <w:color w:val="000000"/>
                <w:sz w:val="19"/>
              </w:rPr>
              <w:t>测试次数</w:t>
            </w:r>
            <w:r>
              <w:rPr>
                <w:rFonts w:ascii="Times New Roman" w:eastAsia="宋体" w:hAnsi="Times New Roman"/>
                <w:color w:val="000000"/>
                <w:sz w:val="19"/>
              </w:rPr>
              <w:t>/</w:t>
            </w:r>
            <w:r>
              <w:rPr>
                <w:rFonts w:ascii="Times New Roman" w:eastAsia="宋体" w:hAnsi="Times New Roman"/>
                <w:color w:val="000000"/>
                <w:sz w:val="19"/>
              </w:rPr>
              <w:t>题数；考试次数</w:t>
            </w:r>
            <w:r>
              <w:rPr>
                <w:rFonts w:ascii="Times New Roman" w:eastAsia="宋体" w:hAnsi="Times New Roman"/>
                <w:color w:val="000000"/>
                <w:sz w:val="19"/>
              </w:rPr>
              <w:t>/</w:t>
            </w:r>
            <w:r>
              <w:rPr>
                <w:rFonts w:ascii="Times New Roman" w:eastAsia="宋体" w:hAnsi="Times New Roman"/>
                <w:color w:val="000000"/>
                <w:sz w:val="19"/>
              </w:rPr>
              <w:t>题数</w:t>
            </w:r>
          </w:p>
        </w:tc>
        <w:tc>
          <w:tcPr>
            <w:tcW w:w="3458" w:type="dxa"/>
            <w:tcMar>
              <w:top w:w="65" w:type="dxa"/>
              <w:left w:w="80" w:type="dxa"/>
              <w:bottom w:w="65" w:type="dxa"/>
              <w:right w:w="80" w:type="dxa"/>
            </w:tcMar>
            <w:vAlign w:val="center"/>
          </w:tcPr>
          <w:p w14:paraId="03B8E607" w14:textId="77777777" w:rsidR="00A257BF" w:rsidRDefault="00000000">
            <w:pPr>
              <w:widowControl/>
              <w:spacing w:line="276" w:lineRule="auto"/>
              <w:jc w:val="left"/>
              <w:rPr>
                <w:rFonts w:hint="eastAsia"/>
              </w:rPr>
            </w:pPr>
            <w:r>
              <w:rPr>
                <w:rFonts w:ascii="Times New Roman" w:eastAsia="宋体" w:hAnsi="Times New Roman"/>
                <w:color w:val="000000"/>
                <w:sz w:val="19"/>
              </w:rPr>
              <w:t>9</w:t>
            </w:r>
            <w:r>
              <w:rPr>
                <w:rFonts w:ascii="Times New Roman" w:eastAsia="宋体" w:hAnsi="Times New Roman"/>
                <w:color w:val="000000"/>
                <w:sz w:val="19"/>
              </w:rPr>
              <w:t>次</w:t>
            </w:r>
            <w:r>
              <w:rPr>
                <w:rFonts w:ascii="Times New Roman" w:eastAsia="宋体" w:hAnsi="Times New Roman"/>
                <w:color w:val="000000"/>
                <w:sz w:val="19"/>
              </w:rPr>
              <w:t xml:space="preserve"> / 98</w:t>
            </w:r>
            <w:r>
              <w:rPr>
                <w:rFonts w:ascii="Times New Roman" w:eastAsia="宋体" w:hAnsi="Times New Roman"/>
                <w:color w:val="000000"/>
                <w:sz w:val="19"/>
              </w:rPr>
              <w:t>道；</w:t>
            </w:r>
            <w:r>
              <w:rPr>
                <w:rFonts w:ascii="Times New Roman" w:eastAsia="宋体" w:hAnsi="Times New Roman"/>
                <w:color w:val="000000"/>
                <w:sz w:val="19"/>
              </w:rPr>
              <w:t>2</w:t>
            </w:r>
            <w:r>
              <w:rPr>
                <w:rFonts w:ascii="Times New Roman" w:eastAsia="宋体" w:hAnsi="Times New Roman"/>
                <w:color w:val="000000"/>
                <w:sz w:val="19"/>
              </w:rPr>
              <w:t>次</w:t>
            </w:r>
            <w:r>
              <w:rPr>
                <w:rFonts w:ascii="Times New Roman" w:eastAsia="宋体" w:hAnsi="Times New Roman"/>
                <w:color w:val="000000"/>
                <w:sz w:val="19"/>
              </w:rPr>
              <w:t xml:space="preserve"> / 124</w:t>
            </w:r>
            <w:r>
              <w:rPr>
                <w:rFonts w:ascii="Times New Roman" w:eastAsia="宋体" w:hAnsi="Times New Roman"/>
                <w:color w:val="000000"/>
                <w:sz w:val="19"/>
              </w:rPr>
              <w:t>道</w:t>
            </w:r>
          </w:p>
        </w:tc>
      </w:tr>
      <w:tr w:rsidR="00A257BF" w14:paraId="6F09C241" w14:textId="77777777">
        <w:trPr>
          <w:cantSplit/>
          <w:jc w:val="center"/>
        </w:trPr>
        <w:tc>
          <w:tcPr>
            <w:tcW w:w="2891" w:type="dxa"/>
            <w:tcMar>
              <w:top w:w="65" w:type="dxa"/>
              <w:left w:w="80" w:type="dxa"/>
              <w:bottom w:w="65" w:type="dxa"/>
              <w:right w:w="80" w:type="dxa"/>
            </w:tcMar>
            <w:vAlign w:val="center"/>
          </w:tcPr>
          <w:p w14:paraId="7EFD44B6" w14:textId="77777777" w:rsidR="00A257BF" w:rsidRDefault="00000000">
            <w:pPr>
              <w:widowControl/>
              <w:spacing w:line="276" w:lineRule="auto"/>
              <w:jc w:val="left"/>
              <w:rPr>
                <w:rFonts w:hint="eastAsia"/>
              </w:rPr>
            </w:pPr>
            <w:r>
              <w:rPr>
                <w:rFonts w:ascii="Times New Roman" w:eastAsia="宋体" w:hAnsi="Times New Roman"/>
                <w:color w:val="000000"/>
                <w:sz w:val="19"/>
              </w:rPr>
              <w:t>智慧树</w:t>
            </w:r>
            <w:r>
              <w:rPr>
                <w:rFonts w:ascii="Times New Roman" w:eastAsia="宋体" w:hAnsi="Times New Roman"/>
                <w:color w:val="000000"/>
                <w:sz w:val="19"/>
              </w:rPr>
              <w:t xml:space="preserve"> </w:t>
            </w:r>
            <w:r>
              <w:rPr>
                <w:rFonts w:ascii="Times New Roman" w:eastAsia="宋体" w:hAnsi="Times New Roman"/>
                <w:color w:val="000000"/>
                <w:sz w:val="19"/>
              </w:rPr>
              <w:t>课程建设数据</w:t>
            </w:r>
          </w:p>
        </w:tc>
        <w:tc>
          <w:tcPr>
            <w:tcW w:w="3572" w:type="dxa"/>
            <w:tcMar>
              <w:top w:w="65" w:type="dxa"/>
              <w:left w:w="80" w:type="dxa"/>
              <w:bottom w:w="65" w:type="dxa"/>
              <w:right w:w="80" w:type="dxa"/>
            </w:tcMar>
            <w:vAlign w:val="center"/>
          </w:tcPr>
          <w:p w14:paraId="55420482" w14:textId="77777777" w:rsidR="00A257BF" w:rsidRDefault="00000000">
            <w:pPr>
              <w:widowControl/>
              <w:spacing w:line="276" w:lineRule="auto"/>
              <w:jc w:val="left"/>
              <w:rPr>
                <w:rFonts w:hint="eastAsia"/>
              </w:rPr>
            </w:pPr>
            <w:r>
              <w:rPr>
                <w:rFonts w:ascii="Times New Roman" w:eastAsia="宋体" w:hAnsi="Times New Roman"/>
                <w:color w:val="000000"/>
                <w:sz w:val="19"/>
              </w:rPr>
              <w:t>知识点；知识关系；</w:t>
            </w:r>
            <w:r>
              <w:rPr>
                <w:rFonts w:ascii="Times New Roman" w:eastAsia="宋体" w:hAnsi="Times New Roman"/>
                <w:color w:val="000000"/>
                <w:sz w:val="19"/>
              </w:rPr>
              <w:t>AI</w:t>
            </w:r>
            <w:r>
              <w:rPr>
                <w:rFonts w:ascii="Times New Roman" w:eastAsia="宋体" w:hAnsi="Times New Roman"/>
                <w:color w:val="000000"/>
                <w:sz w:val="19"/>
              </w:rPr>
              <w:t>知识库资源</w:t>
            </w:r>
          </w:p>
        </w:tc>
        <w:tc>
          <w:tcPr>
            <w:tcW w:w="3458" w:type="dxa"/>
            <w:tcMar>
              <w:top w:w="65" w:type="dxa"/>
              <w:left w:w="80" w:type="dxa"/>
              <w:bottom w:w="65" w:type="dxa"/>
              <w:right w:w="80" w:type="dxa"/>
            </w:tcMar>
            <w:vAlign w:val="center"/>
          </w:tcPr>
          <w:p w14:paraId="60B3DBF2" w14:textId="77777777" w:rsidR="00A257BF" w:rsidRDefault="00000000">
            <w:pPr>
              <w:widowControl/>
              <w:spacing w:line="276" w:lineRule="auto"/>
              <w:jc w:val="left"/>
              <w:rPr>
                <w:rFonts w:hint="eastAsia"/>
              </w:rPr>
            </w:pPr>
            <w:r>
              <w:rPr>
                <w:rFonts w:ascii="Times New Roman" w:eastAsia="宋体" w:hAnsi="Times New Roman"/>
                <w:color w:val="000000"/>
                <w:sz w:val="19"/>
              </w:rPr>
              <w:t>48</w:t>
            </w:r>
            <w:r>
              <w:rPr>
                <w:rFonts w:ascii="Times New Roman" w:eastAsia="宋体" w:hAnsi="Times New Roman"/>
                <w:color w:val="000000"/>
                <w:sz w:val="19"/>
              </w:rPr>
              <w:t>个；</w:t>
            </w:r>
            <w:r>
              <w:rPr>
                <w:rFonts w:ascii="Times New Roman" w:eastAsia="宋体" w:hAnsi="Times New Roman"/>
                <w:color w:val="000000"/>
                <w:sz w:val="19"/>
              </w:rPr>
              <w:t>168</w:t>
            </w:r>
            <w:r>
              <w:rPr>
                <w:rFonts w:ascii="Times New Roman" w:eastAsia="宋体" w:hAnsi="Times New Roman"/>
                <w:color w:val="000000"/>
                <w:sz w:val="19"/>
              </w:rPr>
              <w:t>条；</w:t>
            </w:r>
            <w:r>
              <w:rPr>
                <w:rFonts w:ascii="Times New Roman" w:eastAsia="宋体" w:hAnsi="Times New Roman"/>
                <w:color w:val="000000"/>
                <w:sz w:val="19"/>
              </w:rPr>
              <w:t>229</w:t>
            </w:r>
            <w:r>
              <w:rPr>
                <w:rFonts w:ascii="Times New Roman" w:eastAsia="宋体" w:hAnsi="Times New Roman"/>
                <w:color w:val="000000"/>
                <w:sz w:val="19"/>
              </w:rPr>
              <w:t>个</w:t>
            </w:r>
          </w:p>
        </w:tc>
      </w:tr>
      <w:tr w:rsidR="00A257BF" w14:paraId="18F3DC0F" w14:textId="77777777">
        <w:trPr>
          <w:cantSplit/>
          <w:jc w:val="center"/>
        </w:trPr>
        <w:tc>
          <w:tcPr>
            <w:tcW w:w="2891" w:type="dxa"/>
            <w:tcMar>
              <w:top w:w="65" w:type="dxa"/>
              <w:left w:w="80" w:type="dxa"/>
              <w:bottom w:w="65" w:type="dxa"/>
              <w:right w:w="80" w:type="dxa"/>
            </w:tcMar>
            <w:vAlign w:val="center"/>
          </w:tcPr>
          <w:p w14:paraId="646E34AB" w14:textId="77777777" w:rsidR="00A257BF" w:rsidRDefault="00000000">
            <w:pPr>
              <w:widowControl/>
              <w:spacing w:line="276" w:lineRule="auto"/>
              <w:jc w:val="left"/>
              <w:rPr>
                <w:rFonts w:hint="eastAsia"/>
              </w:rPr>
            </w:pPr>
            <w:r>
              <w:rPr>
                <w:rFonts w:ascii="Times New Roman" w:eastAsia="宋体" w:hAnsi="Times New Roman"/>
                <w:color w:val="000000"/>
                <w:sz w:val="19"/>
              </w:rPr>
              <w:t>智慧树</w:t>
            </w:r>
            <w:r>
              <w:rPr>
                <w:rFonts w:ascii="Times New Roman" w:eastAsia="宋体" w:hAnsi="Times New Roman"/>
                <w:color w:val="000000"/>
                <w:sz w:val="19"/>
              </w:rPr>
              <w:t xml:space="preserve"> </w:t>
            </w:r>
            <w:r>
              <w:rPr>
                <w:rFonts w:ascii="Times New Roman" w:eastAsia="宋体" w:hAnsi="Times New Roman"/>
                <w:color w:val="000000"/>
                <w:sz w:val="19"/>
              </w:rPr>
              <w:t>课程建设数据</w:t>
            </w:r>
          </w:p>
        </w:tc>
        <w:tc>
          <w:tcPr>
            <w:tcW w:w="3572" w:type="dxa"/>
            <w:tcMar>
              <w:top w:w="65" w:type="dxa"/>
              <w:left w:w="80" w:type="dxa"/>
              <w:bottom w:w="65" w:type="dxa"/>
              <w:right w:w="80" w:type="dxa"/>
            </w:tcMar>
            <w:vAlign w:val="center"/>
          </w:tcPr>
          <w:p w14:paraId="72E7641A" w14:textId="77777777" w:rsidR="00A257BF" w:rsidRDefault="00000000">
            <w:pPr>
              <w:widowControl/>
              <w:spacing w:line="276" w:lineRule="auto"/>
              <w:jc w:val="left"/>
              <w:rPr>
                <w:rFonts w:hint="eastAsia"/>
              </w:rPr>
            </w:pPr>
            <w:r>
              <w:rPr>
                <w:rFonts w:ascii="Times New Roman" w:eastAsia="宋体" w:hAnsi="Times New Roman"/>
                <w:color w:val="000000"/>
                <w:sz w:val="19"/>
              </w:rPr>
              <w:t>AI</w:t>
            </w:r>
            <w:r>
              <w:rPr>
                <w:rFonts w:ascii="Times New Roman" w:eastAsia="宋体" w:hAnsi="Times New Roman"/>
                <w:color w:val="000000"/>
                <w:sz w:val="19"/>
              </w:rPr>
              <w:t>智能体；</w:t>
            </w:r>
            <w:r>
              <w:rPr>
                <w:rFonts w:ascii="Times New Roman" w:eastAsia="宋体" w:hAnsi="Times New Roman"/>
                <w:color w:val="000000"/>
                <w:sz w:val="19"/>
              </w:rPr>
              <w:t>AI</w:t>
            </w:r>
            <w:r>
              <w:rPr>
                <w:rFonts w:ascii="Times New Roman" w:eastAsia="宋体" w:hAnsi="Times New Roman"/>
                <w:color w:val="000000"/>
                <w:sz w:val="19"/>
              </w:rPr>
              <w:t>指令；</w:t>
            </w:r>
            <w:r>
              <w:rPr>
                <w:rFonts w:ascii="Times New Roman" w:eastAsia="宋体" w:hAnsi="Times New Roman"/>
                <w:color w:val="000000"/>
                <w:sz w:val="19"/>
              </w:rPr>
              <w:t>AI</w:t>
            </w:r>
            <w:r>
              <w:rPr>
                <w:rFonts w:ascii="Times New Roman" w:eastAsia="宋体" w:hAnsi="Times New Roman"/>
                <w:color w:val="000000"/>
                <w:sz w:val="19"/>
              </w:rPr>
              <w:t>出题</w:t>
            </w:r>
          </w:p>
        </w:tc>
        <w:tc>
          <w:tcPr>
            <w:tcW w:w="3458" w:type="dxa"/>
            <w:tcMar>
              <w:top w:w="65" w:type="dxa"/>
              <w:left w:w="80" w:type="dxa"/>
              <w:bottom w:w="65" w:type="dxa"/>
              <w:right w:w="80" w:type="dxa"/>
            </w:tcMar>
            <w:vAlign w:val="center"/>
          </w:tcPr>
          <w:p w14:paraId="31F82D6F" w14:textId="77777777" w:rsidR="00A257BF" w:rsidRDefault="00000000">
            <w:pPr>
              <w:widowControl/>
              <w:spacing w:line="276" w:lineRule="auto"/>
              <w:jc w:val="left"/>
              <w:rPr>
                <w:rFonts w:hint="eastAsia"/>
              </w:rPr>
            </w:pPr>
            <w:r>
              <w:rPr>
                <w:rFonts w:ascii="Times New Roman" w:eastAsia="宋体" w:hAnsi="Times New Roman"/>
                <w:color w:val="000000"/>
                <w:sz w:val="19"/>
              </w:rPr>
              <w:t>6</w:t>
            </w:r>
            <w:r>
              <w:rPr>
                <w:rFonts w:ascii="Times New Roman" w:eastAsia="宋体" w:hAnsi="Times New Roman"/>
                <w:color w:val="000000"/>
                <w:sz w:val="19"/>
              </w:rPr>
              <w:t>个；</w:t>
            </w:r>
            <w:r>
              <w:rPr>
                <w:rFonts w:ascii="Times New Roman" w:eastAsia="宋体" w:hAnsi="Times New Roman"/>
                <w:color w:val="000000"/>
                <w:sz w:val="19"/>
              </w:rPr>
              <w:t>9</w:t>
            </w:r>
            <w:r>
              <w:rPr>
                <w:rFonts w:ascii="Times New Roman" w:eastAsia="宋体" w:hAnsi="Times New Roman"/>
                <w:color w:val="000000"/>
                <w:sz w:val="19"/>
              </w:rPr>
              <w:t>条；</w:t>
            </w:r>
            <w:r>
              <w:rPr>
                <w:rFonts w:ascii="Times New Roman" w:eastAsia="宋体" w:hAnsi="Times New Roman"/>
                <w:color w:val="000000"/>
                <w:sz w:val="19"/>
              </w:rPr>
              <w:t>0</w:t>
            </w:r>
            <w:r>
              <w:rPr>
                <w:rFonts w:ascii="Times New Roman" w:eastAsia="宋体" w:hAnsi="Times New Roman"/>
                <w:color w:val="000000"/>
                <w:sz w:val="19"/>
              </w:rPr>
              <w:t>道</w:t>
            </w:r>
          </w:p>
        </w:tc>
      </w:tr>
      <w:tr w:rsidR="00A257BF" w14:paraId="2636A1F0" w14:textId="77777777">
        <w:trPr>
          <w:cantSplit/>
          <w:jc w:val="center"/>
        </w:trPr>
        <w:tc>
          <w:tcPr>
            <w:tcW w:w="2891" w:type="dxa"/>
            <w:tcMar>
              <w:top w:w="65" w:type="dxa"/>
              <w:left w:w="80" w:type="dxa"/>
              <w:bottom w:w="65" w:type="dxa"/>
              <w:right w:w="80" w:type="dxa"/>
            </w:tcMar>
            <w:vAlign w:val="center"/>
          </w:tcPr>
          <w:p w14:paraId="5E4DF208" w14:textId="77777777" w:rsidR="00A257BF" w:rsidRDefault="00000000">
            <w:pPr>
              <w:widowControl/>
              <w:spacing w:line="276" w:lineRule="auto"/>
              <w:jc w:val="left"/>
              <w:rPr>
                <w:rFonts w:hint="eastAsia"/>
              </w:rPr>
            </w:pPr>
            <w:r>
              <w:rPr>
                <w:rFonts w:ascii="Times New Roman" w:eastAsia="宋体" w:hAnsi="Times New Roman"/>
                <w:color w:val="000000"/>
                <w:sz w:val="19"/>
              </w:rPr>
              <w:t>智慧树</w:t>
            </w:r>
            <w:r>
              <w:rPr>
                <w:rFonts w:ascii="Times New Roman" w:eastAsia="宋体" w:hAnsi="Times New Roman"/>
                <w:color w:val="000000"/>
                <w:sz w:val="19"/>
              </w:rPr>
              <w:t xml:space="preserve"> AI</w:t>
            </w:r>
            <w:r>
              <w:rPr>
                <w:rFonts w:ascii="Times New Roman" w:eastAsia="宋体" w:hAnsi="Times New Roman"/>
                <w:color w:val="000000"/>
                <w:sz w:val="19"/>
              </w:rPr>
              <w:t>互动监控</w:t>
            </w:r>
          </w:p>
        </w:tc>
        <w:tc>
          <w:tcPr>
            <w:tcW w:w="3572" w:type="dxa"/>
            <w:tcMar>
              <w:top w:w="65" w:type="dxa"/>
              <w:left w:w="80" w:type="dxa"/>
              <w:bottom w:w="65" w:type="dxa"/>
              <w:right w:w="80" w:type="dxa"/>
            </w:tcMar>
            <w:vAlign w:val="center"/>
          </w:tcPr>
          <w:p w14:paraId="6F4AFACA" w14:textId="77777777" w:rsidR="00A257BF" w:rsidRDefault="00000000">
            <w:pPr>
              <w:widowControl/>
              <w:spacing w:line="276" w:lineRule="auto"/>
              <w:jc w:val="left"/>
              <w:rPr>
                <w:rFonts w:hint="eastAsia"/>
              </w:rPr>
            </w:pPr>
            <w:r>
              <w:rPr>
                <w:rFonts w:ascii="Times New Roman" w:eastAsia="宋体" w:hAnsi="Times New Roman"/>
                <w:color w:val="000000"/>
                <w:sz w:val="19"/>
              </w:rPr>
              <w:t>总交互；教师</w:t>
            </w:r>
            <w:r>
              <w:rPr>
                <w:rFonts w:ascii="Times New Roman" w:eastAsia="宋体" w:hAnsi="Times New Roman"/>
                <w:color w:val="000000"/>
                <w:sz w:val="19"/>
              </w:rPr>
              <w:t>/</w:t>
            </w:r>
            <w:r>
              <w:rPr>
                <w:rFonts w:ascii="Times New Roman" w:eastAsia="宋体" w:hAnsi="Times New Roman"/>
                <w:color w:val="000000"/>
                <w:sz w:val="19"/>
              </w:rPr>
              <w:t>学生交互</w:t>
            </w:r>
          </w:p>
        </w:tc>
        <w:tc>
          <w:tcPr>
            <w:tcW w:w="3458" w:type="dxa"/>
            <w:tcMar>
              <w:top w:w="65" w:type="dxa"/>
              <w:left w:w="80" w:type="dxa"/>
              <w:bottom w:w="65" w:type="dxa"/>
              <w:right w:w="80" w:type="dxa"/>
            </w:tcMar>
            <w:vAlign w:val="center"/>
          </w:tcPr>
          <w:p w14:paraId="2A840814" w14:textId="77777777" w:rsidR="00A257BF" w:rsidRDefault="00000000">
            <w:pPr>
              <w:widowControl/>
              <w:spacing w:line="276" w:lineRule="auto"/>
              <w:jc w:val="left"/>
              <w:rPr>
                <w:rFonts w:hint="eastAsia"/>
              </w:rPr>
            </w:pPr>
            <w:r>
              <w:rPr>
                <w:rFonts w:ascii="Times New Roman" w:eastAsia="宋体" w:hAnsi="Times New Roman"/>
                <w:color w:val="000000"/>
                <w:sz w:val="19"/>
              </w:rPr>
              <w:t>173</w:t>
            </w:r>
            <w:r>
              <w:rPr>
                <w:rFonts w:ascii="Times New Roman" w:eastAsia="宋体" w:hAnsi="Times New Roman"/>
                <w:color w:val="000000"/>
                <w:sz w:val="19"/>
              </w:rPr>
              <w:t>次；</w:t>
            </w:r>
            <w:r>
              <w:rPr>
                <w:rFonts w:ascii="Times New Roman" w:eastAsia="宋体" w:hAnsi="Times New Roman"/>
                <w:color w:val="000000"/>
                <w:sz w:val="19"/>
              </w:rPr>
              <w:t>125</w:t>
            </w:r>
            <w:r>
              <w:rPr>
                <w:rFonts w:ascii="Times New Roman" w:eastAsia="宋体" w:hAnsi="Times New Roman"/>
                <w:color w:val="000000"/>
                <w:sz w:val="19"/>
              </w:rPr>
              <w:t>次</w:t>
            </w:r>
            <w:r>
              <w:rPr>
                <w:rFonts w:ascii="Times New Roman" w:eastAsia="宋体" w:hAnsi="Times New Roman"/>
                <w:color w:val="000000"/>
                <w:sz w:val="19"/>
              </w:rPr>
              <w:t xml:space="preserve"> / 48</w:t>
            </w:r>
            <w:r>
              <w:rPr>
                <w:rFonts w:ascii="Times New Roman" w:eastAsia="宋体" w:hAnsi="Times New Roman"/>
                <w:color w:val="000000"/>
                <w:sz w:val="19"/>
              </w:rPr>
              <w:t>次</w:t>
            </w:r>
          </w:p>
        </w:tc>
      </w:tr>
      <w:tr w:rsidR="00A257BF" w14:paraId="4E3BD93D" w14:textId="77777777">
        <w:trPr>
          <w:cantSplit/>
          <w:jc w:val="center"/>
        </w:trPr>
        <w:tc>
          <w:tcPr>
            <w:tcW w:w="2891" w:type="dxa"/>
            <w:tcMar>
              <w:top w:w="65" w:type="dxa"/>
              <w:left w:w="80" w:type="dxa"/>
              <w:bottom w:w="65" w:type="dxa"/>
              <w:right w:w="80" w:type="dxa"/>
            </w:tcMar>
            <w:vAlign w:val="center"/>
          </w:tcPr>
          <w:p w14:paraId="18EF3048" w14:textId="77777777" w:rsidR="00A257BF" w:rsidRDefault="00000000">
            <w:pPr>
              <w:keepNext/>
              <w:widowControl/>
              <w:spacing w:line="276" w:lineRule="auto"/>
              <w:jc w:val="left"/>
              <w:rPr>
                <w:rFonts w:hint="eastAsia"/>
              </w:rPr>
            </w:pPr>
            <w:r>
              <w:rPr>
                <w:rFonts w:ascii="Times New Roman" w:eastAsia="宋体" w:hAnsi="Times New Roman"/>
                <w:color w:val="000000"/>
                <w:sz w:val="19"/>
              </w:rPr>
              <w:t>智慧树</w:t>
            </w:r>
            <w:r>
              <w:rPr>
                <w:rFonts w:ascii="Times New Roman" w:eastAsia="宋体" w:hAnsi="Times New Roman"/>
                <w:color w:val="000000"/>
                <w:sz w:val="19"/>
              </w:rPr>
              <w:t xml:space="preserve"> AI</w:t>
            </w:r>
            <w:r>
              <w:rPr>
                <w:rFonts w:ascii="Times New Roman" w:eastAsia="宋体" w:hAnsi="Times New Roman"/>
                <w:color w:val="000000"/>
                <w:sz w:val="19"/>
              </w:rPr>
              <w:t>互动监控</w:t>
            </w:r>
          </w:p>
        </w:tc>
        <w:tc>
          <w:tcPr>
            <w:tcW w:w="3572" w:type="dxa"/>
            <w:tcMar>
              <w:top w:w="65" w:type="dxa"/>
              <w:left w:w="80" w:type="dxa"/>
              <w:bottom w:w="65" w:type="dxa"/>
              <w:right w:w="80" w:type="dxa"/>
            </w:tcMar>
            <w:vAlign w:val="center"/>
          </w:tcPr>
          <w:p w14:paraId="2B1C078F" w14:textId="77777777" w:rsidR="00A257BF" w:rsidRDefault="00000000">
            <w:pPr>
              <w:keepNext/>
              <w:widowControl/>
              <w:spacing w:line="276" w:lineRule="auto"/>
              <w:jc w:val="left"/>
              <w:rPr>
                <w:rFonts w:hint="eastAsia"/>
              </w:rPr>
            </w:pPr>
            <w:r>
              <w:rPr>
                <w:rFonts w:ascii="Times New Roman" w:eastAsia="宋体" w:hAnsi="Times New Roman"/>
                <w:color w:val="000000"/>
                <w:sz w:val="19"/>
              </w:rPr>
              <w:t>AI</w:t>
            </w:r>
            <w:r>
              <w:rPr>
                <w:rFonts w:ascii="Times New Roman" w:eastAsia="宋体" w:hAnsi="Times New Roman"/>
                <w:color w:val="000000"/>
                <w:sz w:val="19"/>
              </w:rPr>
              <w:t>工具</w:t>
            </w:r>
            <w:r>
              <w:rPr>
                <w:rFonts w:ascii="Times New Roman" w:eastAsia="宋体" w:hAnsi="Times New Roman"/>
                <w:color w:val="000000"/>
                <w:sz w:val="19"/>
              </w:rPr>
              <w:t>/</w:t>
            </w:r>
            <w:r>
              <w:rPr>
                <w:rFonts w:ascii="Times New Roman" w:eastAsia="宋体" w:hAnsi="Times New Roman"/>
                <w:color w:val="000000"/>
                <w:sz w:val="19"/>
              </w:rPr>
              <w:t>智能体</w:t>
            </w:r>
            <w:r>
              <w:rPr>
                <w:rFonts w:ascii="Times New Roman" w:eastAsia="宋体" w:hAnsi="Times New Roman"/>
                <w:color w:val="000000"/>
                <w:sz w:val="19"/>
              </w:rPr>
              <w:t>/</w:t>
            </w:r>
            <w:r>
              <w:rPr>
                <w:rFonts w:ascii="Times New Roman" w:eastAsia="宋体" w:hAnsi="Times New Roman"/>
                <w:color w:val="000000"/>
                <w:sz w:val="19"/>
              </w:rPr>
              <w:t>指令交互</w:t>
            </w:r>
          </w:p>
        </w:tc>
        <w:tc>
          <w:tcPr>
            <w:tcW w:w="3458" w:type="dxa"/>
            <w:tcMar>
              <w:top w:w="65" w:type="dxa"/>
              <w:left w:w="80" w:type="dxa"/>
              <w:bottom w:w="65" w:type="dxa"/>
              <w:right w:w="80" w:type="dxa"/>
            </w:tcMar>
            <w:vAlign w:val="center"/>
          </w:tcPr>
          <w:p w14:paraId="6D5AC4C6" w14:textId="77777777" w:rsidR="00A257BF" w:rsidRDefault="00000000">
            <w:pPr>
              <w:keepNext/>
              <w:widowControl/>
              <w:spacing w:line="276" w:lineRule="auto"/>
              <w:jc w:val="left"/>
              <w:rPr>
                <w:rFonts w:hint="eastAsia"/>
              </w:rPr>
            </w:pPr>
            <w:r>
              <w:rPr>
                <w:rFonts w:ascii="Times New Roman" w:eastAsia="宋体" w:hAnsi="Times New Roman"/>
                <w:color w:val="000000"/>
                <w:sz w:val="19"/>
              </w:rPr>
              <w:t>78</w:t>
            </w:r>
            <w:r>
              <w:rPr>
                <w:rFonts w:ascii="Times New Roman" w:eastAsia="宋体" w:hAnsi="Times New Roman"/>
                <w:color w:val="000000"/>
                <w:sz w:val="19"/>
              </w:rPr>
              <w:t>次</w:t>
            </w:r>
            <w:r>
              <w:rPr>
                <w:rFonts w:ascii="Times New Roman" w:eastAsia="宋体" w:hAnsi="Times New Roman"/>
                <w:color w:val="000000"/>
                <w:sz w:val="19"/>
              </w:rPr>
              <w:t xml:space="preserve"> / 6</w:t>
            </w:r>
            <w:r>
              <w:rPr>
                <w:rFonts w:ascii="Times New Roman" w:eastAsia="宋体" w:hAnsi="Times New Roman"/>
                <w:color w:val="000000"/>
                <w:sz w:val="19"/>
              </w:rPr>
              <w:t>次</w:t>
            </w:r>
            <w:r>
              <w:rPr>
                <w:rFonts w:ascii="Times New Roman" w:eastAsia="宋体" w:hAnsi="Times New Roman"/>
                <w:color w:val="000000"/>
                <w:sz w:val="19"/>
              </w:rPr>
              <w:t xml:space="preserve"> / 1</w:t>
            </w:r>
            <w:r>
              <w:rPr>
                <w:rFonts w:ascii="Times New Roman" w:eastAsia="宋体" w:hAnsi="Times New Roman"/>
                <w:color w:val="000000"/>
                <w:sz w:val="19"/>
              </w:rPr>
              <w:t>次</w:t>
            </w:r>
          </w:p>
        </w:tc>
      </w:tr>
    </w:tbl>
    <w:p w14:paraId="6909D5FE" w14:textId="77777777" w:rsidR="00A257BF" w:rsidRDefault="00000000">
      <w:pPr>
        <w:keepLines/>
        <w:widowControl/>
        <w:spacing w:after="140" w:line="300" w:lineRule="auto"/>
        <w:rPr>
          <w:rFonts w:hint="eastAsia"/>
        </w:rPr>
      </w:pPr>
      <w:r>
        <w:rPr>
          <w:rFonts w:ascii="Times New Roman" w:hAnsi="Times New Roman" w:eastAsia="宋体"/>
          <w:color w:val="000000"/>
          <w:sz w:val="21"/>
        </w:rPr>
        <w:t>注：各行沿用原页面单位、统计范围和版本，不跨平台加总。学校平台会话周轴为08-17至10-04，未显示年份；另一AI应用页面明确从2026年8月17日起，末端周区间文字截断，不能据此为前一页面补写年份。智慧树课程概览更新于2026年10月3日并涉及跨学期数据；单项截图未统一显示筛选区间。测试及考试记录只含次数和题数，不含研究对象的客观得分。</w:t>
      </w:r>
    </w:p>
    <w:p w14:paraId="39637380" w14:textId="77777777" w:rsidR="003F0B8D" w:rsidRPr="00AE29A2" w:rsidRDefault="00000000" w:rsidP="00AE29A2">
      <w:pPr>
        <w:widowControl/>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表12按平台保留课程运行与AI使用计数。学校平台报告47次作业发布、2,274份提交和353个讨论记录，说明课程具有持续任务活动及讨论场景；这些累计计数不是2,274名学生或353次有效认知适配。其课程图谱显示95个知识点均关联资源、共173份资源，其中78份文档和95个视频，表明资源与知识结构已建立关联，但100%的资源关联覆盖率不能解释为100%的知识掌握率。</w:t>
      </w:r>
    </w:p>
    <w:p w14:paraId="3752C380" w14:textId="77777777" w:rsidR="003F0B8D" w:rsidRPr="00AE29A2" w:rsidRDefault="00000000" w:rsidP="00AE29A2">
      <w:pPr>
        <w:widowControl/>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eastAsia="宋体" w:hAnsi="Times New Roman"/>
          <w:color w:val="000000"/>
        </w:rPr>
        <w:t>智慧树的课程建设页显示</w:t>
      </w:r>
      <w:r>
        <w:rPr>
          <w:rFonts w:ascii="Times New Roman" w:eastAsia="宋体" w:hAnsi="Times New Roman"/>
          <w:color w:val="000000"/>
        </w:rPr>
        <w:t>48</w:t>
      </w:r>
      <w:r>
        <w:rPr>
          <w:rFonts w:ascii="Times New Roman" w:eastAsia="宋体" w:hAnsi="Times New Roman"/>
          <w:color w:val="000000"/>
        </w:rPr>
        <w:t>个知识点、</w:t>
      </w:r>
      <w:r>
        <w:rPr>
          <w:rFonts w:ascii="Times New Roman" w:eastAsia="宋体" w:hAnsi="Times New Roman"/>
          <w:color w:val="000000"/>
        </w:rPr>
        <w:t>168</w:t>
      </w:r>
      <w:r>
        <w:rPr>
          <w:rFonts w:ascii="Times New Roman" w:eastAsia="宋体" w:hAnsi="Times New Roman"/>
          <w:color w:val="000000"/>
        </w:rPr>
        <w:t>条知识关系、</w:t>
      </w:r>
      <w:r>
        <w:rPr>
          <w:rFonts w:ascii="Times New Roman" w:eastAsia="宋体" w:hAnsi="Times New Roman"/>
          <w:color w:val="000000"/>
        </w:rPr>
        <w:t>229</w:t>
      </w:r>
      <w:r>
        <w:rPr>
          <w:rFonts w:ascii="Times New Roman" w:eastAsia="宋体" w:hAnsi="Times New Roman"/>
          <w:color w:val="000000"/>
        </w:rPr>
        <w:t>份</w:t>
      </w:r>
      <w:r>
        <w:rPr>
          <w:rFonts w:ascii="Times New Roman" w:eastAsia="宋体" w:hAnsi="Times New Roman"/>
          <w:color w:val="000000"/>
        </w:rPr>
        <w:t>AI</w:t>
      </w:r>
      <w:r>
        <w:rPr>
          <w:rFonts w:ascii="Times New Roman" w:eastAsia="宋体" w:hAnsi="Times New Roman"/>
          <w:color w:val="000000"/>
        </w:rPr>
        <w:t>知识库资源、</w:t>
      </w:r>
      <w:r>
        <w:rPr>
          <w:rFonts w:ascii="Times New Roman" w:eastAsia="宋体" w:hAnsi="Times New Roman"/>
          <w:color w:val="000000"/>
        </w:rPr>
        <w:t>6</w:t>
      </w:r>
      <w:r>
        <w:rPr>
          <w:rFonts w:ascii="Times New Roman" w:eastAsia="宋体" w:hAnsi="Times New Roman"/>
          <w:color w:val="000000"/>
        </w:rPr>
        <w:t>个</w:t>
      </w:r>
      <w:r>
        <w:rPr>
          <w:rFonts w:ascii="Times New Roman" w:eastAsia="宋体" w:hAnsi="Times New Roman"/>
          <w:color w:val="000000"/>
        </w:rPr>
        <w:t>AI</w:t>
      </w:r>
      <w:r>
        <w:rPr>
          <w:rFonts w:ascii="Times New Roman" w:eastAsia="宋体" w:hAnsi="Times New Roman"/>
          <w:color w:val="000000"/>
        </w:rPr>
        <w:t>智能体和</w:t>
      </w:r>
      <w:r>
        <w:rPr>
          <w:rFonts w:ascii="Times New Roman" w:eastAsia="宋体" w:hAnsi="Times New Roman"/>
          <w:color w:val="000000"/>
        </w:rPr>
        <w:t>9</w:t>
      </w:r>
      <w:r>
        <w:rPr>
          <w:rFonts w:ascii="Times New Roman" w:eastAsia="宋体" w:hAnsi="Times New Roman"/>
          <w:color w:val="000000"/>
        </w:rPr>
        <w:t>条</w:t>
      </w:r>
      <w:r>
        <w:rPr>
          <w:rFonts w:ascii="Times New Roman" w:eastAsia="宋体" w:hAnsi="Times New Roman"/>
          <w:color w:val="000000"/>
        </w:rPr>
        <w:t>AI</w:t>
      </w:r>
      <w:r>
        <w:rPr>
          <w:rFonts w:ascii="Times New Roman" w:eastAsia="宋体" w:hAnsi="Times New Roman"/>
          <w:color w:val="000000"/>
        </w:rPr>
        <w:t>指令；</w:t>
      </w:r>
      <w:r>
        <w:rPr>
          <w:rFonts w:ascii="Times New Roman" w:eastAsia="宋体" w:hAnsi="Times New Roman"/>
          <w:color w:val="000000"/>
        </w:rPr>
        <w:t>AI</w:t>
      </w:r>
      <w:r>
        <w:rPr>
          <w:rFonts w:ascii="Times New Roman" w:eastAsia="宋体" w:hAnsi="Times New Roman"/>
          <w:color w:val="000000"/>
        </w:rPr>
        <w:t>互动监控显示总计</w:t>
      </w:r>
      <w:r>
        <w:rPr>
          <w:rFonts w:ascii="Times New Roman" w:eastAsia="宋体" w:hAnsi="Times New Roman"/>
          <w:color w:val="000000"/>
        </w:rPr>
        <w:t>173</w:t>
      </w:r>
      <w:r>
        <w:rPr>
          <w:rFonts w:ascii="Times New Roman" w:eastAsia="宋体" w:hAnsi="Times New Roman"/>
          <w:color w:val="000000"/>
        </w:rPr>
        <w:t>次交互，其中与教师</w:t>
      </w:r>
      <w:r>
        <w:rPr>
          <w:rFonts w:ascii="Times New Roman" w:eastAsia="宋体" w:hAnsi="Times New Roman"/>
          <w:color w:val="000000"/>
        </w:rPr>
        <w:t>125</w:t>
      </w:r>
      <w:r>
        <w:rPr>
          <w:rFonts w:ascii="Times New Roman" w:eastAsia="宋体" w:hAnsi="Times New Roman"/>
          <w:color w:val="000000"/>
        </w:rPr>
        <w:t>次、与学生</w:t>
      </w:r>
      <w:r>
        <w:rPr>
          <w:rFonts w:ascii="Times New Roman" w:eastAsia="宋体" w:hAnsi="Times New Roman"/>
          <w:color w:val="000000"/>
        </w:rPr>
        <w:t>48</w:t>
      </w:r>
      <w:r>
        <w:rPr>
          <w:rFonts w:ascii="Times New Roman" w:eastAsia="宋体" w:hAnsi="Times New Roman"/>
          <w:color w:val="000000"/>
        </w:rPr>
        <w:t>次。以该页面总交互数为分母，二者占比分别为</w:t>
      </w:r>
      <w:r>
        <w:rPr>
          <w:rFonts w:ascii="Times New Roman" w:eastAsia="宋体" w:hAnsi="Times New Roman"/>
          <w:color w:val="000000"/>
        </w:rPr>
        <w:lastRenderedPageBreak/>
        <w:t>72.3%</w:t>
      </w:r>
      <w:r>
        <w:rPr>
          <w:rFonts w:ascii="Times New Roman" w:eastAsia="宋体" w:hAnsi="Times New Roman"/>
          <w:color w:val="000000"/>
        </w:rPr>
        <w:t>和</w:t>
      </w:r>
      <w:r>
        <w:rPr>
          <w:rFonts w:ascii="Times New Roman" w:eastAsia="宋体" w:hAnsi="Times New Roman"/>
          <w:color w:val="000000"/>
        </w:rPr>
        <w:t>27.7%</w:t>
      </w:r>
      <w:r>
        <w:rPr>
          <w:rFonts w:ascii="Times New Roman" w:eastAsia="宋体" w:hAnsi="Times New Roman"/>
          <w:color w:val="000000"/>
        </w:rPr>
        <w:t>，表明此记录中的教师交互多于学生交互。该比例不能推算学生使用率、每人暴露量或教师介入成效；</w:t>
      </w:r>
      <w:r>
        <w:rPr>
          <w:rFonts w:ascii="Times New Roman" w:eastAsia="宋体" w:hAnsi="Times New Roman"/>
          <w:color w:val="000000"/>
        </w:rPr>
        <w:t>AI</w:t>
      </w:r>
      <w:r>
        <w:rPr>
          <w:rFonts w:ascii="Times New Roman" w:eastAsia="宋体" w:hAnsi="Times New Roman"/>
          <w:color w:val="000000"/>
        </w:rPr>
        <w:t>工具、智能体与指令的分项次数合计</w:t>
      </w:r>
      <w:r>
        <w:rPr>
          <w:rFonts w:ascii="Times New Roman" w:eastAsia="宋体" w:hAnsi="Times New Roman"/>
          <w:color w:val="000000"/>
        </w:rPr>
        <w:t>85</w:t>
      </w:r>
      <w:r>
        <w:rPr>
          <w:rFonts w:ascii="Times New Roman" w:eastAsia="宋体" w:hAnsi="Times New Roman"/>
          <w:color w:val="000000"/>
        </w:rPr>
        <w:t>，与</w:t>
      </w:r>
      <w:r>
        <w:rPr>
          <w:rFonts w:ascii="Times New Roman" w:eastAsia="宋体" w:hAnsi="Times New Roman"/>
          <w:color w:val="000000"/>
        </w:rPr>
        <w:t>173</w:t>
      </w:r>
      <w:r>
        <w:rPr>
          <w:rFonts w:ascii="Times New Roman" w:eastAsia="宋体" w:hAnsi="Times New Roman"/>
          <w:color w:val="000000"/>
        </w:rPr>
        <w:t>次总数不一致，不能在未明确统计定义前将其作为完整、互斥的类别分布。</w:t>
      </w:r>
    </w:p>
    <w:p w14:paraId="7D22E2B5" w14:textId="77777777" w:rsidR="003F0B8D" w:rsidRPr="00AE29A2" w:rsidRDefault="00000000" w:rsidP="00AE29A2">
      <w:pPr>
        <w:keepNext/>
        <w:widowControl/>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eastAsia="宋体" w:hAnsi="Times New Roman"/>
          <w:color w:val="000000"/>
        </w:rPr>
        <w:t>（</w:t>
      </w:r>
      <w:r>
        <w:rPr>
          <w:rFonts w:ascii="Times New Roman" w:eastAsia="宋体" w:hAnsi="Times New Roman"/>
          <w:color w:val="000000"/>
        </w:rPr>
        <w:t>3</w:t>
      </w:r>
      <w:r>
        <w:rPr>
          <w:rFonts w:ascii="Times New Roman" w:eastAsia="宋体" w:hAnsi="Times New Roman"/>
          <w:color w:val="000000"/>
        </w:rPr>
        <w:t>）能力关联、适配过程与开放反馈</w:t>
      </w:r>
    </w:p>
    <w:p w14:paraId="3E603875" w14:textId="77777777" w:rsidR="003F0B8D" w:rsidRPr="00AE29A2" w:rsidRDefault="00000000" w:rsidP="00AE29A2">
      <w:pPr>
        <w:widowControl/>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表13进一步列出平台能力图谱中的三类目标及关联计数。工程知识、问题分析和设计/开发解决方案均与课程知识及问题建立了对应关系，为知识—认知—任务映射提供实际课程结构信息。然而，关联数量不代表学生达到相应能力的人数，三类关联可能重叠，不能合计成覆盖率或能力增益。</w:t>
      </w:r>
    </w:p>
    <w:p w14:paraId="0C62C057" w14:textId="77777777" w:rsidR="00A257BF" w:rsidRDefault="00000000">
      <w:pPr>
        <w:keepNext/>
        <w:keepLines/>
        <w:widowControl/>
        <w:spacing w:before="140" w:after="80" w:line="300" w:lineRule="auto"/>
        <w:jc w:val="center"/>
        <w:rPr>
          <w:rFonts w:hint="eastAsia"/>
        </w:rPr>
      </w:pPr>
      <w:r>
        <w:rPr>
          <w:rFonts w:ascii="Times New Roman" w:hAnsi="Times New Roman" w:eastAsia="宋体"/>
          <w:color w:val="000000"/>
          <w:sz w:val="21"/>
        </w:rPr>
        <w:t>表13 能力图谱的目标与课程关联计数</w:t>
      </w:r>
    </w:p>
    <w:tbl>
      <w:tblPr>
        <w:tblW w:w="992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9"/>
        <w:gridCol w:w="1531"/>
        <w:gridCol w:w="2268"/>
        <w:gridCol w:w="2154"/>
      </w:tblGrid>
      <w:tr w:rsidR="00A257BF" w14:paraId="75600110" w14:textId="77777777">
        <w:trPr>
          <w:cantSplit/>
          <w:tblHeader/>
          <w:jc w:val="center"/>
        </w:trPr>
        <w:tc>
          <w:tcPr>
            <w:tcW w:w="3969" w:type="dxa"/>
            <w:shd w:val="clear" w:color="auto" w:fill="EDEDED"/>
            <w:tcMar>
              <w:top w:w="65" w:type="dxa"/>
              <w:left w:w="80" w:type="dxa"/>
              <w:bottom w:w="65" w:type="dxa"/>
              <w:right w:w="80" w:type="dxa"/>
            </w:tcMar>
            <w:vAlign w:val="center"/>
          </w:tcPr>
          <w:p w14:paraId="4379894B" w14:textId="77777777" w:rsidR="00A257BF" w:rsidRDefault="00000000">
            <w:pPr>
              <w:keepNext/>
              <w:widowControl/>
              <w:spacing w:line="276" w:lineRule="auto"/>
              <w:jc w:val="left"/>
              <w:rPr>
                <w:rFonts w:hint="eastAsia"/>
              </w:rPr>
            </w:pPr>
            <w:r>
              <w:rPr>
                <w:rFonts w:ascii="Times New Roman" w:eastAsia="宋体" w:hAnsi="Times New Roman"/>
                <w:b/>
                <w:color w:val="000000"/>
                <w:sz w:val="19"/>
              </w:rPr>
              <w:t>能力目标</w:t>
            </w:r>
          </w:p>
        </w:tc>
        <w:tc>
          <w:tcPr>
            <w:tcW w:w="1531" w:type="dxa"/>
            <w:shd w:val="clear" w:color="auto" w:fill="EDEDED"/>
            <w:tcMar>
              <w:top w:w="65" w:type="dxa"/>
              <w:left w:w="80" w:type="dxa"/>
              <w:bottom w:w="65" w:type="dxa"/>
              <w:right w:w="80" w:type="dxa"/>
            </w:tcMar>
            <w:vAlign w:val="center"/>
          </w:tcPr>
          <w:p w14:paraId="2894EB39" w14:textId="77777777" w:rsidR="00A257BF" w:rsidRDefault="00000000">
            <w:pPr>
              <w:keepNext/>
              <w:widowControl/>
              <w:spacing w:line="276" w:lineRule="auto"/>
              <w:jc w:val="center"/>
              <w:rPr>
                <w:rFonts w:hint="eastAsia"/>
              </w:rPr>
            </w:pPr>
            <w:r>
              <w:rPr>
                <w:rFonts w:ascii="Times New Roman" w:eastAsia="宋体" w:hAnsi="Times New Roman"/>
                <w:b/>
                <w:color w:val="000000"/>
                <w:sz w:val="19"/>
              </w:rPr>
              <w:t>子能力数</w:t>
            </w:r>
          </w:p>
        </w:tc>
        <w:tc>
          <w:tcPr>
            <w:tcW w:w="2268" w:type="dxa"/>
            <w:shd w:val="clear" w:color="auto" w:fill="EDEDED"/>
            <w:tcMar>
              <w:top w:w="65" w:type="dxa"/>
              <w:left w:w="80" w:type="dxa"/>
              <w:bottom w:w="65" w:type="dxa"/>
              <w:right w:w="80" w:type="dxa"/>
            </w:tcMar>
            <w:vAlign w:val="center"/>
          </w:tcPr>
          <w:p w14:paraId="7410AF8A" w14:textId="77777777" w:rsidR="00A257BF" w:rsidRDefault="00000000">
            <w:pPr>
              <w:keepNext/>
              <w:widowControl/>
              <w:spacing w:line="276" w:lineRule="auto"/>
              <w:jc w:val="center"/>
              <w:rPr>
                <w:rFonts w:hint="eastAsia"/>
              </w:rPr>
            </w:pPr>
            <w:r>
              <w:rPr>
                <w:rFonts w:ascii="Times New Roman" w:eastAsia="宋体" w:hAnsi="Times New Roman"/>
                <w:b/>
                <w:color w:val="000000"/>
                <w:sz w:val="19"/>
              </w:rPr>
              <w:t>关联知识点数</w:t>
            </w:r>
          </w:p>
        </w:tc>
        <w:tc>
          <w:tcPr>
            <w:tcW w:w="2154" w:type="dxa"/>
            <w:shd w:val="clear" w:color="auto" w:fill="EDEDED"/>
            <w:tcMar>
              <w:top w:w="65" w:type="dxa"/>
              <w:left w:w="80" w:type="dxa"/>
              <w:bottom w:w="65" w:type="dxa"/>
              <w:right w:w="80" w:type="dxa"/>
            </w:tcMar>
            <w:vAlign w:val="center"/>
          </w:tcPr>
          <w:p w14:paraId="3F2B2610" w14:textId="77777777" w:rsidR="00A257BF" w:rsidRDefault="00000000">
            <w:pPr>
              <w:keepNext/>
              <w:widowControl/>
              <w:spacing w:line="276" w:lineRule="auto"/>
              <w:jc w:val="center"/>
              <w:rPr>
                <w:rFonts w:hint="eastAsia"/>
              </w:rPr>
            </w:pPr>
            <w:r>
              <w:rPr>
                <w:rFonts w:ascii="Times New Roman" w:eastAsia="宋体" w:hAnsi="Times New Roman"/>
                <w:b/>
                <w:color w:val="000000"/>
                <w:sz w:val="19"/>
              </w:rPr>
              <w:t>关联问题数</w:t>
            </w:r>
          </w:p>
        </w:tc>
      </w:tr>
      <w:tr w:rsidR="00A257BF" w14:paraId="31973E7F" w14:textId="77777777">
        <w:trPr>
          <w:cantSplit/>
          <w:jc w:val="center"/>
        </w:trPr>
        <w:tc>
          <w:tcPr>
            <w:tcW w:w="3969" w:type="dxa"/>
            <w:tcMar>
              <w:top w:w="65" w:type="dxa"/>
              <w:left w:w="80" w:type="dxa"/>
              <w:bottom w:w="65" w:type="dxa"/>
              <w:right w:w="80" w:type="dxa"/>
            </w:tcMar>
            <w:vAlign w:val="center"/>
          </w:tcPr>
          <w:p w14:paraId="7F15A710" w14:textId="77777777" w:rsidR="00A257BF" w:rsidRDefault="00000000">
            <w:pPr>
              <w:keepNext/>
              <w:widowControl/>
              <w:spacing w:line="276" w:lineRule="auto"/>
              <w:jc w:val="left"/>
              <w:rPr>
                <w:rFonts w:hint="eastAsia"/>
              </w:rPr>
            </w:pPr>
            <w:r>
              <w:rPr>
                <w:rFonts w:ascii="Times New Roman" w:eastAsia="宋体" w:hAnsi="Times New Roman"/>
                <w:color w:val="000000"/>
                <w:sz w:val="19"/>
              </w:rPr>
              <w:t>工程知识</w:t>
            </w:r>
          </w:p>
        </w:tc>
        <w:tc>
          <w:tcPr>
            <w:tcW w:w="1531" w:type="dxa"/>
            <w:tcMar>
              <w:top w:w="65" w:type="dxa"/>
              <w:left w:w="80" w:type="dxa"/>
              <w:bottom w:w="65" w:type="dxa"/>
              <w:right w:w="80" w:type="dxa"/>
            </w:tcMar>
            <w:vAlign w:val="center"/>
          </w:tcPr>
          <w:p w14:paraId="7CB71283"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1</w:t>
            </w:r>
          </w:p>
        </w:tc>
        <w:tc>
          <w:tcPr>
            <w:tcW w:w="2268" w:type="dxa"/>
            <w:tcMar>
              <w:top w:w="65" w:type="dxa"/>
              <w:left w:w="80" w:type="dxa"/>
              <w:bottom w:w="65" w:type="dxa"/>
              <w:right w:w="80" w:type="dxa"/>
            </w:tcMar>
            <w:vAlign w:val="center"/>
          </w:tcPr>
          <w:p w14:paraId="164E159E"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35</w:t>
            </w:r>
          </w:p>
        </w:tc>
        <w:tc>
          <w:tcPr>
            <w:tcW w:w="2154" w:type="dxa"/>
            <w:tcMar>
              <w:top w:w="65" w:type="dxa"/>
              <w:left w:w="80" w:type="dxa"/>
              <w:bottom w:w="65" w:type="dxa"/>
              <w:right w:w="80" w:type="dxa"/>
            </w:tcMar>
            <w:vAlign w:val="center"/>
          </w:tcPr>
          <w:p w14:paraId="4CA002C6"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24</w:t>
            </w:r>
          </w:p>
        </w:tc>
      </w:tr>
      <w:tr w:rsidR="00A257BF" w14:paraId="675238F9" w14:textId="77777777">
        <w:trPr>
          <w:cantSplit/>
          <w:jc w:val="center"/>
        </w:trPr>
        <w:tc>
          <w:tcPr>
            <w:tcW w:w="3969" w:type="dxa"/>
            <w:tcMar>
              <w:top w:w="65" w:type="dxa"/>
              <w:left w:w="80" w:type="dxa"/>
              <w:bottom w:w="65" w:type="dxa"/>
              <w:right w:w="80" w:type="dxa"/>
            </w:tcMar>
            <w:vAlign w:val="center"/>
          </w:tcPr>
          <w:p w14:paraId="12455C71" w14:textId="77777777" w:rsidR="00A257BF" w:rsidRDefault="00000000">
            <w:pPr>
              <w:keepNext/>
              <w:widowControl/>
              <w:spacing w:line="276" w:lineRule="auto"/>
              <w:jc w:val="left"/>
              <w:rPr>
                <w:rFonts w:hint="eastAsia"/>
              </w:rPr>
            </w:pPr>
            <w:r>
              <w:rPr>
                <w:rFonts w:ascii="Times New Roman" w:eastAsia="宋体" w:hAnsi="Times New Roman"/>
                <w:color w:val="000000"/>
                <w:sz w:val="19"/>
              </w:rPr>
              <w:t>问题分析</w:t>
            </w:r>
          </w:p>
        </w:tc>
        <w:tc>
          <w:tcPr>
            <w:tcW w:w="1531" w:type="dxa"/>
            <w:tcMar>
              <w:top w:w="65" w:type="dxa"/>
              <w:left w:w="80" w:type="dxa"/>
              <w:bottom w:w="65" w:type="dxa"/>
              <w:right w:w="80" w:type="dxa"/>
            </w:tcMar>
            <w:vAlign w:val="center"/>
          </w:tcPr>
          <w:p w14:paraId="09F80769"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4</w:t>
            </w:r>
          </w:p>
        </w:tc>
        <w:tc>
          <w:tcPr>
            <w:tcW w:w="2268" w:type="dxa"/>
            <w:tcMar>
              <w:top w:w="65" w:type="dxa"/>
              <w:left w:w="80" w:type="dxa"/>
              <w:bottom w:w="65" w:type="dxa"/>
              <w:right w:w="80" w:type="dxa"/>
            </w:tcMar>
            <w:vAlign w:val="center"/>
          </w:tcPr>
          <w:p w14:paraId="0B410F01"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31</w:t>
            </w:r>
          </w:p>
        </w:tc>
        <w:tc>
          <w:tcPr>
            <w:tcW w:w="2154" w:type="dxa"/>
            <w:tcMar>
              <w:top w:w="65" w:type="dxa"/>
              <w:left w:w="80" w:type="dxa"/>
              <w:bottom w:w="65" w:type="dxa"/>
              <w:right w:w="80" w:type="dxa"/>
            </w:tcMar>
            <w:vAlign w:val="center"/>
          </w:tcPr>
          <w:p w14:paraId="59E95441"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47</w:t>
            </w:r>
          </w:p>
        </w:tc>
      </w:tr>
      <w:tr w:rsidR="00A257BF" w14:paraId="5AC38888" w14:textId="77777777">
        <w:trPr>
          <w:cantSplit/>
          <w:jc w:val="center"/>
        </w:trPr>
        <w:tc>
          <w:tcPr>
            <w:tcW w:w="3969" w:type="dxa"/>
            <w:tcMar>
              <w:top w:w="65" w:type="dxa"/>
              <w:left w:w="80" w:type="dxa"/>
              <w:bottom w:w="65" w:type="dxa"/>
              <w:right w:w="80" w:type="dxa"/>
            </w:tcMar>
            <w:vAlign w:val="center"/>
          </w:tcPr>
          <w:p w14:paraId="58608FDB" w14:textId="77777777" w:rsidR="00A257BF" w:rsidRDefault="00000000">
            <w:pPr>
              <w:keepNext/>
              <w:widowControl/>
              <w:spacing w:line="276" w:lineRule="auto"/>
              <w:jc w:val="left"/>
              <w:rPr>
                <w:rFonts w:hint="eastAsia"/>
              </w:rPr>
            </w:pPr>
            <w:r>
              <w:rPr>
                <w:rFonts w:ascii="Times New Roman" w:eastAsia="宋体" w:hAnsi="Times New Roman"/>
                <w:color w:val="000000"/>
                <w:sz w:val="19"/>
              </w:rPr>
              <w:t>设计</w:t>
            </w:r>
            <w:r>
              <w:rPr>
                <w:rFonts w:ascii="Times New Roman" w:eastAsia="宋体" w:hAnsi="Times New Roman"/>
                <w:color w:val="000000"/>
                <w:sz w:val="19"/>
              </w:rPr>
              <w:t>/</w:t>
            </w:r>
            <w:r>
              <w:rPr>
                <w:rFonts w:ascii="Times New Roman" w:eastAsia="宋体" w:hAnsi="Times New Roman"/>
                <w:color w:val="000000"/>
                <w:sz w:val="19"/>
              </w:rPr>
              <w:t>开发解决方案</w:t>
            </w:r>
          </w:p>
        </w:tc>
        <w:tc>
          <w:tcPr>
            <w:tcW w:w="1531" w:type="dxa"/>
            <w:tcMar>
              <w:top w:w="65" w:type="dxa"/>
              <w:left w:w="80" w:type="dxa"/>
              <w:bottom w:w="65" w:type="dxa"/>
              <w:right w:w="80" w:type="dxa"/>
            </w:tcMar>
            <w:vAlign w:val="center"/>
          </w:tcPr>
          <w:p w14:paraId="0B7BB7E0"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1</w:t>
            </w:r>
          </w:p>
        </w:tc>
        <w:tc>
          <w:tcPr>
            <w:tcW w:w="2268" w:type="dxa"/>
            <w:tcMar>
              <w:top w:w="65" w:type="dxa"/>
              <w:left w:w="80" w:type="dxa"/>
              <w:bottom w:w="65" w:type="dxa"/>
              <w:right w:w="80" w:type="dxa"/>
            </w:tcMar>
            <w:vAlign w:val="center"/>
          </w:tcPr>
          <w:p w14:paraId="2449D4C2"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12</w:t>
            </w:r>
          </w:p>
        </w:tc>
        <w:tc>
          <w:tcPr>
            <w:tcW w:w="2154" w:type="dxa"/>
            <w:tcMar>
              <w:top w:w="65" w:type="dxa"/>
              <w:left w:w="80" w:type="dxa"/>
              <w:bottom w:w="65" w:type="dxa"/>
              <w:right w:w="80" w:type="dxa"/>
            </w:tcMar>
            <w:vAlign w:val="center"/>
          </w:tcPr>
          <w:p w14:paraId="3F73DBC9" w14:textId="77777777" w:rsidR="00A257BF" w:rsidRDefault="00000000">
            <w:pPr>
              <w:keepNext/>
              <w:widowControl/>
              <w:spacing w:line="276" w:lineRule="auto"/>
              <w:jc w:val="center"/>
              <w:rPr>
                <w:rFonts w:hint="eastAsia"/>
              </w:rPr>
            </w:pPr>
            <w:r>
              <w:rPr>
                <w:rFonts w:ascii="Times New Roman" w:eastAsia="宋体" w:hAnsi="Times New Roman"/>
                <w:color w:val="000000"/>
                <w:sz w:val="19"/>
              </w:rPr>
              <w:t>24</w:t>
            </w:r>
          </w:p>
        </w:tc>
      </w:tr>
    </w:tbl>
    <w:p w14:paraId="1A59B36F" w14:textId="77777777" w:rsidR="00A257BF" w:rsidRDefault="00000000">
      <w:pPr>
        <w:keepLines/>
        <w:widowControl/>
        <w:spacing w:after="140" w:line="300" w:lineRule="auto"/>
        <w:rPr>
          <w:rFonts w:hint="eastAsia"/>
        </w:rPr>
      </w:pPr>
      <w:r>
        <w:rPr>
          <w:rFonts w:ascii="Times New Roman" w:eastAsia="宋体" w:hAnsi="Times New Roman"/>
          <w:color w:val="000000"/>
          <w:sz w:val="19"/>
        </w:rPr>
        <w:t>注：数值来自智慧树能力图谱页面。知识点和问题可在不同能力目标之间重复关联，因此不将各行求和作为课程总数，也不将此分类与</w:t>
      </w:r>
      <w:r>
        <w:rPr>
          <w:rFonts w:ascii="Times New Roman" w:eastAsia="宋体" w:hAnsi="Times New Roman"/>
          <w:color w:val="000000"/>
          <w:sz w:val="19"/>
        </w:rPr>
        <w:t>HOTS</w:t>
      </w:r>
      <w:r>
        <w:rPr>
          <w:rFonts w:ascii="Times New Roman" w:eastAsia="宋体" w:hAnsi="Times New Roman"/>
          <w:color w:val="000000"/>
          <w:sz w:val="19"/>
        </w:rPr>
        <w:t>六维度问卷未经验证地一一对应。</w:t>
      </w:r>
    </w:p>
    <w:p w14:paraId="7E455D9F" w14:textId="77777777" w:rsidR="00A257BF" w:rsidRDefault="00000000">
      <w:pPr>
        <w:widowControl/>
        <w:spacing w:after="80" w:line="300" w:lineRule="auto"/>
        <w:ind w:firstLine="420"/>
        <w:rPr>
          <w:rFonts w:hint="eastAsia"/>
        </w:rPr>
      </w:pPr>
      <w:r>
        <w:rPr>
          <w:rFonts w:ascii="Times New Roman" w:eastAsia="宋体" w:hAnsi="Times New Roman"/>
          <w:color w:val="000000"/>
        </w:rPr>
        <w:t>对适配机制而言，这些记录支持</w:t>
      </w:r>
      <w:r>
        <w:rPr>
          <w:rFonts w:ascii="Times New Roman" w:eastAsia="宋体" w:hAnsi="Times New Roman"/>
          <w:color w:val="000000"/>
        </w:rPr>
        <w:t>“</w:t>
      </w:r>
      <w:r>
        <w:rPr>
          <w:rFonts w:ascii="Times New Roman" w:eastAsia="宋体" w:hAnsi="Times New Roman"/>
          <w:color w:val="000000"/>
        </w:rPr>
        <w:t>资源、任务和能力关联已配置，部分</w:t>
      </w:r>
      <w:r>
        <w:rPr>
          <w:rFonts w:ascii="Times New Roman" w:eastAsia="宋体" w:hAnsi="Times New Roman"/>
          <w:color w:val="000000"/>
        </w:rPr>
        <w:t>AI</w:t>
      </w:r>
      <w:r>
        <w:rPr>
          <w:rFonts w:ascii="Times New Roman" w:eastAsia="宋体" w:hAnsi="Times New Roman"/>
          <w:color w:val="000000"/>
        </w:rPr>
        <w:t>交互发生</w:t>
      </w:r>
      <w:r>
        <w:rPr>
          <w:rFonts w:ascii="Times New Roman" w:eastAsia="宋体" w:hAnsi="Times New Roman"/>
          <w:color w:val="000000"/>
        </w:rPr>
        <w:t>”</w:t>
      </w:r>
      <w:r>
        <w:rPr>
          <w:rFonts w:ascii="Times New Roman" w:eastAsia="宋体" w:hAnsi="Times New Roman"/>
          <w:color w:val="000000"/>
        </w:rPr>
        <w:t>的判断。学校平台的学生智能体累计会话为</w:t>
      </w:r>
      <w:r>
        <w:rPr>
          <w:rFonts w:ascii="Times New Roman" w:eastAsia="宋体" w:hAnsi="Times New Roman"/>
          <w:color w:val="000000"/>
        </w:rPr>
        <w:t>0</w:t>
      </w:r>
      <w:r>
        <w:rPr>
          <w:rFonts w:ascii="Times New Roman" w:eastAsia="宋体" w:hAnsi="Times New Roman"/>
          <w:color w:val="000000"/>
        </w:rPr>
        <w:t>，智慧树则记录与学生</w:t>
      </w:r>
      <w:r>
        <w:rPr>
          <w:rFonts w:ascii="Times New Roman" w:eastAsia="宋体" w:hAnsi="Times New Roman"/>
          <w:color w:val="000000"/>
        </w:rPr>
        <w:t>48</w:t>
      </w:r>
      <w:r>
        <w:rPr>
          <w:rFonts w:ascii="Times New Roman" w:eastAsia="宋体" w:hAnsi="Times New Roman"/>
          <w:color w:val="000000"/>
        </w:rPr>
        <w:t>次交互，二者的平台、时段及指标定义不同，不能据此推断变化趋势或研究样本的实际</w:t>
      </w:r>
      <w:r>
        <w:rPr>
          <w:rFonts w:ascii="Times New Roman" w:eastAsia="宋体" w:hAnsi="Times New Roman"/>
          <w:color w:val="000000"/>
        </w:rPr>
        <w:t>AI</w:t>
      </w:r>
      <w:r>
        <w:rPr>
          <w:rFonts w:ascii="Times New Roman" w:eastAsia="宋体" w:hAnsi="Times New Roman"/>
          <w:color w:val="000000"/>
        </w:rPr>
        <w:t>暴露。尤其是可用智能体数量、</w:t>
      </w:r>
      <w:r>
        <w:rPr>
          <w:rFonts w:ascii="Times New Roman" w:eastAsia="宋体" w:hAnsi="Times New Roman"/>
          <w:color w:val="000000"/>
        </w:rPr>
        <w:t>AI</w:t>
      </w:r>
      <w:r>
        <w:rPr>
          <w:rFonts w:ascii="Times New Roman" w:eastAsia="宋体" w:hAnsi="Times New Roman"/>
          <w:color w:val="000000"/>
        </w:rPr>
        <w:t>交互量、任务提交率均未连接到个体诊断和后续表现，尚不足以计算推荐采纳率、适配成功率、认知升级率或实施忠实度。</w:t>
      </w:r>
    </w:p>
    <w:p w14:paraId="462594B9" w14:textId="77777777" w:rsidR="00A257BF" w:rsidRDefault="00000000">
      <w:pPr>
        <w:widowControl/>
        <w:spacing w:after="80" w:line="300" w:lineRule="auto"/>
        <w:ind w:firstLine="420"/>
        <w:rPr>
          <w:rFonts w:hint="eastAsia"/>
        </w:rPr>
      </w:pPr>
      <w:r>
        <w:rPr>
          <w:rFonts w:ascii="Times New Roman" w:hAnsi="Times New Roman" w:eastAsia="宋体"/>
          <w:color w:val="000000"/>
          <w:sz w:val="21"/>
        </w:rPr>
        <w:t>研究资料记载收集了90条开放反馈，现有内容摘要涉及抽象概念与工程应用的衔接、算法仿真回放、项目需求分解、方案优化与完成项目后的成就感，以及增加实践和协作机会的建议。由于完整文本及编码记录尚不充分，这些材料用于提示课程需求和形成后续访谈问题，不据此估计主题频率或作组间质性比较。</w:t>
      </w:r>
    </w:p>
    <w:p w14:paraId="2AC74FB4" w14:textId="77777777" w:rsidR="00A257BF" w:rsidRDefault="00000000">
      <w:pPr>
        <w:pStyle w:val="2"/>
        <w:keepNext/>
        <w:widowControl/>
        <w:spacing w:before="200" w:after="100"/>
        <w:rPr>
          <w:rFonts w:hint="eastAsia"/>
        </w:rPr>
      </w:pPr>
      <w:r>
        <w:rPr>
          <w:rFonts w:ascii="Times New Roman" w:hAnsi="Times New Roman" w:eastAsia="宋体"/>
          <w:color w:val="000000"/>
          <w:sz w:val="21"/>
        </w:rPr>
        <w:t>5.3 讨论</w:t>
      </w:r>
    </w:p>
    <w:p w14:paraId="3B4985B5" w14:textId="77777777" w:rsidR="00A257BF" w:rsidRDefault="00000000">
      <w:pPr>
        <w:widowControl/>
        <w:rPr>
          <w:rFonts w:hint="eastAsia"/>
        </w:rPr>
      </w:pPr>
      <w:r>
        <w:rPr>
          <w:rFonts w:ascii="Times New Roman" w:hAnsi="Times New Roman" w:eastAsia="宋体"/>
          <w:color w:val="000000"/>
          <w:sz w:val="21"/>
        </w:rPr>
        <w:t>关于学习者自评，两组前后测均值均向较积极的方向变化，实验组的描述性改善量较大，自我效能感和HOTS六维度的未调整后测比较也均有利于实验组。关于课程实施，任务提交、知识关系和问题图谱呈现了从概念学习到工程任务的组织基础。两类材料共同支持对这一课程案例开展教学解释：量表描述学习者的自评差异，平台资料说明课程中可见的任务与支持形式。由于尚未完成个体、时间和组别关联，二者之间的作用路径仍是解释性联系。</w:t>
      </w:r>
    </w:p>
    <w:p w14:paraId="0E9B3804" w14:textId="77777777" w:rsidR="00A257BF" w:rsidRDefault="00000000">
      <w:pPr>
        <w:widowControl/>
        <w:rPr>
          <w:rFonts w:hint="eastAsia"/>
        </w:rPr>
      </w:pPr>
      <w:r>
        <w:rPr>
          <w:rFonts w:ascii="Times New Roman" w:hAnsi="Times New Roman" w:eastAsia="宋体"/>
          <w:color w:val="000000"/>
          <w:sz w:val="21"/>
        </w:rPr>
        <w:t>本课程的教学特点在于让同一DSP问题在不同活动中得到连续处理。学生在课前形成问题和初步解释，在课堂以仿真及同伴质疑检验判断，在课后项目中重新组织方法与知识。问题生成要求明确概念边界，参数比较要求联系计算结果与解释，工程答辩则要求说明方案依据和适用条件。这些活动为理解学生较积极的能力自评提供了课程层面的解释路径，也明确了后续可用于分析学习过程的具体产物。</w:t>
      </w:r>
    </w:p>
    <w:p>
      <w:pPr>
        <w:widowControl/>
        <w:spacing w:after="100" w:line="293" w:lineRule="auto"/>
      </w:pPr>
      <w:r>
        <w:rPr>
          <w:rFonts w:ascii="Times New Roman" w:hAnsi="Times New Roman" w:eastAsia="宋体"/>
          <w:color w:val="000000"/>
          <w:sz w:val="21"/>
        </w:rPr>
        <w:t>课程平台和生成式支持使上述活动能够围绕同一问题组织材料与反馈。知识图谱帮助学生回到相关概念，视频和仿真提供不同表征，候选题目和追问为讨论提供对象，教师评议则把方案修改与课程目标联系起来。从课程建设角度看，这种组织方式的价值在于说明如何把可用技术嵌入有明确目标的工程学习活动；具体支持对学习变化的贡献，还需将任务产物、反馈及后续独立表现进一步关联。</w:t>
      </w:r>
    </w:p>
    <w:p>
      <w:pPr>
        <w:widowControl/>
        <w:spacing w:after="100" w:line="293" w:lineRule="auto"/>
      </w:pPr>
      <w:r>
        <w:rPr>
          <w:rFonts w:ascii="Times New Roman" w:hAnsi="Times New Roman" w:eastAsia="宋体"/>
          <w:color w:val="000000"/>
          <w:sz w:val="21"/>
        </w:rPr>
        <w:t>原有开放反馈涉及抽象概念与工程应用的衔接、仿真回放、项目需求分解及协作实践，也提出了增加实践与交流机会的需求。这些线索与课程活动相互呼应，提示后续改进可继续关注如何帮助学生把推导转化为工程解释，以及如何为小组讨论、方案修正与项目迭代留出充分的机会。此处保留其课程设计意义，主题比例与具体参与者陈述仍需依原始记录核验。</w:t>
      </w:r>
    </w:p>
    <w:p w14:paraId="73C09AF6" w14:textId="77777777" w:rsidR="00A257BF" w:rsidRDefault="00000000">
      <w:pPr>
        <w:widowControl/>
        <w:spacing w:after="80" w:line="300" w:lineRule="auto"/>
        <w:ind w:firstLine="420"/>
        <w:rPr>
          <w:rFonts w:hint="eastAsia"/>
        </w:rPr>
      </w:pPr>
      <w:r>
        <w:rPr>
          <w:rFonts w:ascii="Times New Roman" w:hAnsi="Times New Roman" w:eastAsia="宋体"/>
          <w:color w:val="000000"/>
          <w:sz w:val="21"/>
        </w:rPr>
        <w:t>本案例对工程教学提出三项可进一步检验的组织原则。首先，以学生的原始解释或方案确定支持重点，使资源选择围绕具体困难展开。其次，让同一问题跨越课前、课堂与课后，保留从初始判断到仿真检验和方案修订的学习产物。最后，对各组保持共同的任务目标和评价关注点，并通过不同程度的提示支持学生逐步独立完成论证。知识图谱与生成式AI可为这些安排提供材料和反馈支持，教师的任务判断、内容审核及结果评价则贯穿其中。</w:t>
      </w:r>
    </w:p>
    <w:p>
      <w:pPr>
        <w:widowControl/>
        <w:spacing w:line="293" w:lineRule="auto" w:after="100"/>
      </w:pPr>
      <w:r>
        <w:rPr>
          <w:rFonts w:ascii="Times New Roman" w:hAnsi="Times New Roman" w:eastAsia="宋体"/>
          <w:color w:val="000000"/>
          <w:sz w:val="21"/>
        </w:rPr>
        <w:t>课程图谱的关联覆盖率说明所列知识节点已配置资源链接；资源内容是否足够、与任务是否匹配及学生如何使用，还需结合内容审核和学习产物判断。教学安排的可复用性主要体现在任务和支持的组织方式，其跨课程效果仍需新的比较证据。</w:t>
      </w:r>
    </w:p>
    <w:p>
      <w:pPr>
        <w:widowControl/>
        <w:spacing w:after="100" w:line="293" w:lineRule="auto"/>
      </w:pPr>
      <w:r>
        <w:rPr>
          <w:rFonts w:ascii="Times New Roman" w:hAnsi="Times New Roman" w:eastAsia="宋体"/>
          <w:color w:val="000000"/>
          <w:sz w:val="21"/>
        </w:rPr>
        <w:t>学生在已有材料之外形成新的解释或有依据的推论，可体现建构性参与；在相互回应中比较并共同修正方案，可体现交互性参与[30]。这些类别需依据实际产物或对话判断，任务安排本身提供相应机会。形成性反馈可通过具体追问把修正指向尚未解决的概念或方法问题[31]；完成渐进任务、观察同伴方案及获得反馈，也可能影响自我效能判断[32]。这些过程尚未得到独立测量，后续可通过解释文本、方案修订与独立任务表现检验。</w:t>
      </w:r>
    </w:p>
    <w:p>
      <w:pPr>
        <w:widowControl/>
        <w:spacing w:after="100" w:line="293" w:lineRule="auto"/>
      </w:pPr>
      <w:r>
        <w:rPr>
          <w:rFonts w:ascii="Times New Roman" w:hAnsi="Times New Roman" w:eastAsia="宋体"/>
          <w:color w:val="000000"/>
          <w:sz w:val="21"/>
        </w:rPr>
        <w:t>与Kestin等的结构化AI辅导研究相比[24]，本课程将生成支持嵌入完整工程任务和混合式教学，干预成分更广，因而更难区分单一因素。Bastani等关于支架撤除后表现的发现[25]，则说明后续DSP评价应保留无AI的独立环节；Deslauriers等关于学习感受与实际表现的区别[34]，进一步支持问卷、独立测验和工程产物互证。这些文献为补充实验提供依据，不替代本研究尚缺的客观及延迟测量。</w:t>
      </w:r>
    </w:p>
    <w:p>
      <w:pPr>
        <w:keepNext w:val="0"/>
        <w:pageBreakBefore w:val="0"/>
        <w:widowControl/>
        <w:spacing w:before="0" w:after="100" w:line="276" w:lineRule="auto"/>
        <w:jc w:val="both"/>
      </w:pPr>
      <w:r>
        <w:rPr>
          <w:rFonts w:ascii="Times New Roman" w:hAnsi="Times New Roman" w:eastAsia="宋体"/>
          <w:color w:val="000000"/>
          <w:sz w:val="21"/>
        </w:rPr>
        <w:t>后续验证需要分别回答能力、过程和机制问题：独立DSP任务用于检验积极自评是否伴随工程表现改善，适配事件与生成内容记录用于检验支持是否按设计交付，延迟测量用于考察保持与迁移，通用GenAI比较用于估计认知适配的增量。附录B提供相应方案，附录C用明确标识的模拟数据说明报告形式；这些设计为后续研究提供操作路径，不增加本研究的实测证据。</w:t>
      </w:r>
    </w:p>
    <w:p w14:paraId="3F05C155" w14:textId="77777777" w:rsidR="003F0B8D" w:rsidRPr="00AE29A2" w:rsidRDefault="00000000" w:rsidP="00AE29A2">
      <w:pPr>
        <w:pStyle w:val="1"/>
        <w:keepNext/>
        <w:widowControl/>
        <w:autoSpaceDE w:val="0"/>
        <w:autoSpaceDN w:val="0"/>
        <w:spacing w:before="200" w:after="100" w:line="300" w:lineRule="auto"/>
        <w:ind w:firstLineChars="200" w:firstLine="442"/>
        <w:jc w:val="left"/>
        <w:outlineLvl w:val="0"/>
        <w:rPr>
          <w:rFonts w:ascii="宋体" w:eastAsia="宋体" w:hAnsi="宋体" w:cs="Times New Roman" w:hint="eastAsia"/>
          <w:b/>
          <w:bCs/>
          <w:smallCaps/>
          <w:kern w:val="28"/>
          <w:szCs w:val="21"/>
        </w:rPr>
      </w:pPr>
      <w:r>
        <w:rPr>
          <w:rFonts w:ascii="Times New Roman" w:eastAsia="宋体" w:hAnsi="Times New Roman" w:cs="Times New Roman" w:hint="eastAsia"/>
          <w:b/>
          <w:bCs/>
          <w:color w:val="000000"/>
          <w:kern w:val="0"/>
          <w:sz w:val="22"/>
          <w:szCs w:val="21"/>
        </w:rPr>
        <w:t xml:space="preserve">6 </w:t>
      </w:r>
      <w:r>
        <w:rPr>
          <w:rFonts w:ascii="Times New Roman" w:eastAsia="宋体" w:hAnsi="Times New Roman" w:cs="Times New Roman" w:hint="eastAsia"/>
          <w:b/>
          <w:bCs/>
          <w:color w:val="000000"/>
          <w:kern w:val="0"/>
          <w:sz w:val="22"/>
          <w:szCs w:val="21"/>
        </w:rPr>
        <w:t>结论与研究局限</w:t>
      </w:r>
    </w:p>
    <w:p w14:paraId="5AD6BE5B" w14:textId="77777777" w:rsidR="003F0B8D" w:rsidRPr="00AE29A2" w:rsidRDefault="00000000" w:rsidP="00AE29A2">
      <w:pPr>
        <w:keepLines/>
        <w:widowControl/>
        <w:autoSpaceDE w:val="0"/>
        <w:autoSpaceDN w:val="0"/>
        <w:spacing w:line="300" w:lineRule="auto"/>
        <w:ind w:firstLineChars="200" w:firstLine="420"/>
        <w:rPr>
          <w:rFonts w:ascii="宋体" w:eastAsia="宋体" w:hAnsi="宋体" w:cs="Times" w:hint="eastAsia"/>
          <w:color w:val="000000"/>
          <w:szCs w:val="21"/>
        </w:rPr>
      </w:pPr>
      <w:r>
        <w:rPr>
          <w:rFonts w:ascii="Times New Roman" w:hAnsi="Times New Roman" w:eastAsia="宋体"/>
          <w:color w:val="000000"/>
          <w:sz w:val="21"/>
        </w:rPr>
        <w:t>本研究在原有DSP课程三阶段八环节实践上完善GAI-CAL设计，将课程知识、学习状态、任务要求及生成支架连接为可操作的教学流程。量表汇总显示，实验组自我效能感改善量为11.31分，对照组为4.43分，后测未调整差为−7.02分（95%置信区间−8.62至−5.42）。根据既有HOTS汇总均值、SD与样本量复算，六维度后测差均指向实验组更积极的自评，六项Holm校正后均p&lt;.001。课程平台中的知识关联、问题图谱、频谱分析与降采样任务补充了工程教学实施证据。这些结果为教学设计提供探索性支持，但不构成认知适配机制的独立因果验证。</w:t>
      </w:r>
    </w:p>
    <w:p w14:paraId="7B519926" w14:textId="77777777" w:rsidR="003F0B8D" w:rsidRPr="00AE29A2" w:rsidRDefault="00000000" w:rsidP="00AE29A2">
      <w:pPr>
        <w:widowControl/>
        <w:autoSpaceDE w:val="0"/>
        <w:autoSpaceDN w:val="0"/>
        <w:spacing w:line="300" w:lineRule="auto"/>
        <w:ind w:firstLineChars="200" w:firstLine="420"/>
        <w:rPr>
          <w:rFonts w:ascii="宋体" w:eastAsia="宋体" w:hAnsi="宋体" w:cs="Times" w:hint="eastAsia"/>
          <w:color w:val="000000"/>
          <w:szCs w:val="21"/>
        </w:rPr>
      </w:pPr>
      <w:r>
        <w:rPr>
          <w:rFonts w:ascii="Times New Roman" w:hAnsi="Times New Roman" w:eastAsia="宋体"/>
          <w:color w:val="000000"/>
          <w:sz w:val="21"/>
        </w:rPr>
        <w:t>研究主要受四方面限制。第一，分组非随机，组别与班级、学年的对应关系未完整报告，两组教学组织及评价权重同时不同。第二，量表改编、题项重叠和计分记录未完成核验，自我效能感后测接近可能的量表下界；已有SD不能替代题项可靠性和测量等值性。第三，缺少可关联的个体前后测与样本流程，无法校正基线、处理班级相关或估计配对变化。第四，平台资料跨人群、时段与版本，不能重建同期连续适配事件；客观DSP成绩、支架撤除后表现及延迟迁移尚未形成可用实测数据。故现有显著性及较大标准化差均需在原始数据复核和更严格比较中验证。</w:t>
      </w:r>
    </w:p>
    <w:p w14:paraId="046D3CD2" w14:textId="77777777" w:rsidR="003F0B8D" w:rsidRPr="00AE29A2" w:rsidRDefault="00000000" w:rsidP="00AE29A2">
      <w:pPr>
        <w:widowControl/>
        <w:autoSpaceDE w:val="0"/>
        <w:autoSpaceDN w:val="0"/>
        <w:spacing w:line="300" w:lineRule="auto"/>
        <w:ind w:firstLineChars="200" w:firstLine="420"/>
        <w:rPr>
          <w:rFonts w:ascii="宋体" w:eastAsia="宋体" w:hAnsi="宋体" w:cs="Times" w:hint="eastAsia"/>
          <w:color w:val="000000"/>
          <w:szCs w:val="21"/>
        </w:rPr>
      </w:pPr>
      <w:r>
        <w:rPr>
          <w:rFonts w:ascii="Times New Roman" w:hAnsi="Times New Roman" w:eastAsia="宋体"/>
          <w:color w:val="000000"/>
          <w:sz w:val="21"/>
        </w:rPr>
        <w:t>下一步应先核对问卷原件、题项级分数、分组与时间、缺失原因及原始软件输出，复核已报告均值和SD，并在可用个体数据上估计基线校正的组间差及不确定性。随后结合盲评DSP任务和可追溯适配事件，检查教师审核、学生独立验证及支架撤除的实际过程。下一轮通用GenAI比较、延迟保持与迁移研究应预先明确主要结果、样本量依据和评分规范；机制及异质性检验应以测量时序和精度为前提。</w:t>
      </w:r>
    </w:p>
    <w:p>
      <w:pPr>
        <w:keepNext w:val="0"/>
        <w:pageBreakBefore w:val="0"/>
        <w:widowControl/>
        <w:spacing w:before="0" w:after="100" w:line="276" w:lineRule="auto"/>
        <w:jc w:val="both"/>
      </w:pPr>
      <w:r>
        <w:rPr>
          <w:rFonts w:ascii="Times New Roman" w:hAnsi="Times New Roman" w:eastAsia="宋体"/>
          <w:color w:val="000000"/>
          <w:sz w:val="21"/>
        </w:rPr>
        <w:t>本研究的课程贡献在于把DSP知识关系、任务认知要求与教师审核下的生成式支架联系起来，并通过三阶段八环节使问题、解释、仿真和工程方案持续衔接。量表汇总和平台资料为这一课程案例提供了初步比较与实施信息；后续验证方案进一步明确了独立能力、适配过程和增量作用的测量路径。这些设计原则可供其他工程课程结合自身知识结构和任务要求继续检验，其学习效果及适用范围仍需新的课程证据。</w:t>
      </w:r>
    </w:p>
    <w:p w14:paraId="6DC2FB0F" w14:textId="77777777" w:rsidR="003F0B8D" w:rsidRPr="00AE29A2" w:rsidRDefault="00000000" w:rsidP="00AE29A2">
      <w:pPr>
        <w:widowControl/>
        <w:autoSpaceDE w:val="0"/>
        <w:autoSpaceDN w:val="0"/>
        <w:adjustRightInd w:val="0"/>
        <w:spacing w:line="300" w:lineRule="auto"/>
        <w:ind w:firstLineChars="200" w:firstLine="422"/>
        <w:jc w:val="left"/>
        <w:rPr>
          <w:rFonts w:ascii="宋体" w:eastAsia="宋体" w:hAnsi="宋体" w:cs="Times New Roman" w:hint="eastAsia"/>
          <w:b/>
          <w:bCs/>
          <w:kern w:val="0"/>
          <w:szCs w:val="21"/>
        </w:rPr>
      </w:pPr>
      <w:r w:rsidRPr="00AE29A2">
        <w:rPr>
          <w:rFonts w:ascii="宋体" w:eastAsia="宋体" w:hAnsi="宋体" w:cs="Times New Roman" w:hint="eastAsia"/>
          <w:b/>
          <w:bCs/>
          <w:kern w:val="0"/>
          <w:szCs w:val="21"/>
        </w:rPr>
        <w:t>利益冲突</w:t>
      </w:r>
    </w:p>
    <w:p w14:paraId="6C26662F" w14:textId="77777777" w:rsidR="003F0B8D" w:rsidRPr="00AE29A2" w:rsidRDefault="00000000" w:rsidP="00AE29A2">
      <w:pPr>
        <w:widowControl/>
        <w:autoSpaceDE w:val="0"/>
        <w:autoSpaceDN w:val="0"/>
        <w:adjustRightInd w:val="0"/>
        <w:spacing w:line="300" w:lineRule="auto"/>
        <w:ind w:firstLineChars="200" w:firstLine="420"/>
        <w:jc w:val="left"/>
        <w:rPr>
          <w:rFonts w:ascii="宋体" w:eastAsia="宋体" w:hAnsi="宋体" w:cs="Times New Roman" w:hint="eastAsia"/>
          <w:kern w:val="0"/>
          <w:szCs w:val="21"/>
        </w:rPr>
      </w:pPr>
      <w:r w:rsidRPr="00AE29A2">
        <w:rPr>
          <w:rFonts w:ascii="宋体" w:eastAsia="宋体" w:hAnsi="宋体" w:cs="Times New Roman" w:hint="eastAsia"/>
          <w:kern w:val="0"/>
          <w:szCs w:val="21"/>
        </w:rPr>
        <w:t>作者声明不存在任何利益冲突。</w:t>
      </w:r>
    </w:p>
    <w:p w14:paraId="182AFD1B" w14:textId="77777777" w:rsidR="0016554D" w:rsidRPr="0016554D" w:rsidRDefault="0016554D" w:rsidP="0016554D">
      <w:pPr>
        <w:pStyle w:val="1"/>
        <w:keepNext/>
        <w:widowControl/>
        <w:autoSpaceDE w:val="0"/>
        <w:autoSpaceDN w:val="0"/>
        <w:spacing w:before="200" w:after="100" w:line="300" w:lineRule="auto"/>
        <w:jc w:val="center"/>
        <w:outlineLvl w:val="0"/>
        <w:rPr>
          <w:rFonts w:ascii="Times New Roman" w:eastAsia="宋体" w:hAnsi="Times New Roman" w:cs="Times New Roman"/>
          <w:b/>
          <w:bCs/>
          <w:kern w:val="0"/>
          <w:sz w:val="20"/>
          <w:szCs w:val="16"/>
        </w:rPr>
      </w:pPr>
      <w:bookmarkStart w:id="4" w:name="_Hlk109026575"/>
      <w:r w:rsidRPr="0016554D">
        <w:rPr>
          <w:rFonts w:ascii="Times New Roman" w:eastAsia="宋体" w:hAnsi="Times New Roman" w:cs="Times New Roman"/>
          <w:b/>
          <w:bCs/>
          <w:color w:val="000000"/>
          <w:kern w:val="0"/>
          <w:sz w:val="20"/>
          <w:szCs w:val="16"/>
        </w:rPr>
        <w:t>REFERENCES</w:t>
      </w:r>
    </w:p>
    <w:p>
      <w:pPr>
        <w:widowControl/>
        <w:spacing w:after="80" w:line="252" w:lineRule="auto"/>
        <w:ind w:hanging="360" w:left="360"/>
      </w:pPr>
      <w:r>
        <w:rPr>
          <w:rFonts w:ascii="Times New Roman" w:hAnsi="Times New Roman" w:eastAsia="宋体"/>
          <w:color w:val="000000"/>
          <w:sz w:val="18"/>
        </w:rPr>
        <w:t>[1] W. Strielkowski, V. Grebennikova, A. Lisovskiy, G. Rakhimova and T. Vasileva, AI-driven adaptive learning for sustainable educational transformation, Sustainable Development, vol. 33, no. 2, pp. 1921–1947, 2025, doi: 10.1002/sd.3221.</w:t>
      </w:r>
    </w:p>
    <w:p>
      <w:pPr>
        <w:widowControl/>
        <w:spacing w:after="80" w:line="252" w:lineRule="auto"/>
        <w:ind w:hanging="360" w:left="360"/>
      </w:pPr>
      <w:r>
        <w:rPr>
          <w:rFonts w:ascii="Times New Roman" w:hAnsi="Times New Roman" w:eastAsia="宋体"/>
          <w:color w:val="000000"/>
          <w:sz w:val="18"/>
        </w:rPr>
        <w:t>[2] C. Jiang and Y. Pang, Enhancing design thinking in engineering students with project-based learning, Comput. Appl. Eng. Educ., vol. 31, no. 4, pp. 814–830, 2023.</w:t>
      </w:r>
    </w:p>
    <w:p>
      <w:pPr>
        <w:widowControl/>
        <w:spacing w:after="80" w:line="252" w:lineRule="auto"/>
        <w:ind w:hanging="360" w:left="360"/>
      </w:pPr>
      <w:r>
        <w:rPr>
          <w:rFonts w:ascii="Times New Roman" w:hAnsi="Times New Roman" w:eastAsia="宋体"/>
          <w:color w:val="000000"/>
          <w:sz w:val="18"/>
        </w:rPr>
        <w:t>[3] I. Gligorea, M. Cioca, R. Oancea, A. T. Gorski, H. Gorski and P. Tudorache, Adaptive learning using artificial intelligence in e-learning: A literature review, Educ. Sci., vol. 13, no. 12, Art. no. 1216, 2023, doi: 10.3390/educsci13121216.</w:t>
      </w:r>
    </w:p>
    <w:p>
      <w:pPr>
        <w:widowControl/>
        <w:spacing w:after="80" w:line="252" w:lineRule="auto"/>
        <w:ind w:hanging="360" w:left="360"/>
      </w:pPr>
      <w:r>
        <w:rPr>
          <w:rFonts w:ascii="Times New Roman" w:hAnsi="Times New Roman" w:eastAsia="宋体"/>
          <w:color w:val="000000"/>
          <w:sz w:val="18"/>
        </w:rPr>
        <w:t>[4] M. A. Khan, M. Khojah and Vivek, Artificial intelligence and big data: The advent of new pedagogy in the adaptive E-learning system in the higher educational institutions of Saudi Arabia, Educ. Res. Int., vol. 1, Art. no. 1263555, 2022, doi: 10.1155/2022/1263555.</w:t>
      </w:r>
    </w:p>
    <w:p>
      <w:pPr>
        <w:widowControl/>
        <w:spacing w:after="80" w:line="252" w:lineRule="auto"/>
        <w:ind w:hanging="360" w:left="360"/>
      </w:pPr>
      <w:r>
        <w:rPr>
          <w:rFonts w:ascii="Times New Roman" w:hAnsi="Times New Roman" w:eastAsia="宋体"/>
          <w:color w:val="000000"/>
          <w:sz w:val="18"/>
        </w:rPr>
        <w:t>[5] S. Ji, S. Pan, E. Cambria, P. Marttinen and P. S. Yu, A survey on knowledge graphs: Representation, acquisition, and applications, IEEE Transactions on Neural Networks and Learning Systems, vol. 33, no. 2, pp. 494–514, 2022.</w:t>
      </w:r>
    </w:p>
    <w:p>
      <w:pPr>
        <w:widowControl/>
        <w:spacing w:after="80" w:line="252" w:lineRule="auto"/>
        <w:ind w:hanging="360" w:left="360"/>
      </w:pPr>
      <w:r>
        <w:rPr>
          <w:rFonts w:ascii="Times New Roman" w:hAnsi="Times New Roman" w:eastAsia="宋体"/>
          <w:color w:val="000000"/>
          <w:sz w:val="18"/>
        </w:rPr>
        <w:t>[6] C. Jiang, Y. Wan, Y. Zhu, W. Yuan and Y. Pang, Construction and application of multimodal knowledge graph for intelligent adaptive learning, in Proc. 17th Int. Conf. Educ. Technol. Comput., Barcelona, Spain,2025, pp. 287–291.</w:t>
      </w:r>
    </w:p>
    <w:p>
      <w:pPr>
        <w:widowControl/>
        <w:spacing w:after="80" w:line="252" w:lineRule="auto"/>
        <w:ind w:hanging="360" w:left="360"/>
      </w:pPr>
      <w:r>
        <w:rPr>
          <w:rFonts w:ascii="Times New Roman" w:hAnsi="Times New Roman" w:eastAsia="宋体"/>
          <w:color w:val="000000"/>
          <w:sz w:val="18"/>
        </w:rPr>
        <w:t>[7] T. Wu, S. He, J. Liu and X. Zhang, A brief overview of ChatGPT: The history, status quo and potential future development, IEEE/CAA J. Autom. Sin., vol. 10, no. 5, pp. 1122–1136, 2023.</w:t>
      </w:r>
    </w:p>
    <w:p>
      <w:pPr>
        <w:widowControl/>
        <w:spacing w:after="80" w:line="252" w:lineRule="auto"/>
        <w:ind w:hanging="360" w:left="360"/>
      </w:pPr>
      <w:r>
        <w:rPr>
          <w:rFonts w:ascii="Times New Roman" w:hAnsi="Times New Roman" w:eastAsia="宋体"/>
          <w:color w:val="000000"/>
          <w:sz w:val="18"/>
        </w:rPr>
        <w:t>[8] K. K. Li, J. M. Lan and Y. B. Hu, Comparative analysis of GPT-4.0 and teacher feedback on student-generated questions in the flipped classroom, Educational Technology Research and Development, vol. 73, no. 3, pp. 1347–1369, 2025.</w:t>
      </w:r>
    </w:p>
    <w:p>
      <w:pPr>
        <w:widowControl/>
        <w:spacing w:after="80" w:line="252" w:lineRule="auto"/>
        <w:ind w:hanging="360" w:left="360"/>
      </w:pPr>
      <w:r>
        <w:rPr>
          <w:rFonts w:ascii="Times New Roman" w:hAnsi="Times New Roman" w:eastAsia="宋体"/>
          <w:color w:val="000000"/>
          <w:sz w:val="18"/>
        </w:rPr>
        <w:t>[9] M. Wang, M. Wang, X. Xu, L. Yang and D. Cai, Unleashing ChatGPT’s Power: A Case Study on Optimizing Information Retrieval in Flipped Classrooms via Prompt Engineering, IEEE Trans. Learn. Technol., vol. 17, pp. 629–641, 2024.</w:t>
      </w:r>
    </w:p>
    <w:p>
      <w:pPr>
        <w:widowControl/>
        <w:spacing w:after="80" w:line="252" w:lineRule="auto"/>
        <w:ind w:hanging="360" w:left="360"/>
      </w:pPr>
      <w:r>
        <w:rPr>
          <w:rFonts w:ascii="Times New Roman" w:hAnsi="Times New Roman" w:eastAsia="宋体"/>
          <w:color w:val="000000"/>
          <w:sz w:val="18"/>
        </w:rPr>
        <w:t>[10] Zhang H, Bu C, Liu F, et al., APGKT: Exploiting associative path on skills graph for knowledge tracing[C]//Pacific Rim International Conference on Artificial Intelligence. Cham: Springer Nature Switzerland, 2022: 353-365.</w:t>
      </w:r>
    </w:p>
    <w:p>
      <w:pPr>
        <w:widowControl/>
        <w:spacing w:after="80" w:line="252" w:lineRule="auto"/>
        <w:ind w:hanging="360" w:left="360"/>
      </w:pPr>
      <w:r>
        <w:rPr>
          <w:rFonts w:ascii="Times New Roman" w:hAnsi="Times New Roman" w:eastAsia="宋体"/>
          <w:color w:val="000000"/>
          <w:sz w:val="18"/>
        </w:rPr>
        <w:t>[11] O. Ipinnaiye and A. Risquez, Exploring adaptive learning, learner-content interaction and student performance in undergraduate economics classes, Comput. Educ., vol. 215, Art. no. 105047, 2024.</w:t>
      </w:r>
    </w:p>
    <w:p>
      <w:pPr>
        <w:widowControl/>
        <w:spacing w:after="80" w:line="252" w:lineRule="auto"/>
        <w:ind w:hanging="360" w:left="360"/>
      </w:pPr>
      <w:r>
        <w:rPr>
          <w:rFonts w:ascii="Times New Roman" w:hAnsi="Times New Roman" w:eastAsia="宋体"/>
          <w:color w:val="000000"/>
          <w:sz w:val="18"/>
        </w:rPr>
        <w:t>[12] C. Halkiopoulos and E. Gkintoni, Leveraging AI in E-Learning: Personalized learning and adaptive assessment through cognitive neuropsychology—A systematic analysis, Electron., vol. 13, Art. no. 3762, 2024.</w:t>
      </w:r>
    </w:p>
    <w:p>
      <w:pPr>
        <w:widowControl/>
        <w:spacing w:after="80" w:line="252" w:lineRule="auto"/>
        <w:ind w:hanging="360" w:left="360"/>
      </w:pPr>
      <w:r>
        <w:rPr>
          <w:rFonts w:ascii="Times New Roman" w:hAnsi="Times New Roman" w:eastAsia="宋体"/>
          <w:color w:val="000000"/>
          <w:sz w:val="18"/>
        </w:rPr>
        <w:t>[13] K. Sharma, A. Nguyen and Y. Hong, Self-regulation and shared regulation in collaborative learning in adaptive digital learning environments: A systematic review of empirical studies, Br. J. Educ. Technol., vol. 55, pp. 1398–1436, 2024.</w:t>
      </w:r>
    </w:p>
    <w:p>
      <w:pPr>
        <w:widowControl/>
        <w:spacing w:after="80" w:line="252" w:lineRule="auto"/>
        <w:ind w:hanging="360" w:left="360"/>
      </w:pPr>
      <w:r>
        <w:rPr>
          <w:rFonts w:ascii="Times New Roman" w:hAnsi="Times New Roman" w:eastAsia="宋体"/>
          <w:color w:val="000000"/>
          <w:sz w:val="18"/>
        </w:rPr>
        <w:t>[14] H. Li, W. Cui and Z. Xu, Yixue adaptive learning system and its promise on improving student learning, in Proc. Int. Conf. Comput. Supported Educ., Madeira, Portugal, 2018, pp. 45-52 .</w:t>
      </w:r>
    </w:p>
    <w:p>
      <w:pPr>
        <w:widowControl/>
        <w:spacing w:after="80" w:line="252" w:lineRule="auto"/>
        <w:ind w:hanging="360" w:left="360"/>
      </w:pPr>
      <w:r>
        <w:rPr>
          <w:rFonts w:ascii="Times New Roman" w:hAnsi="Times New Roman" w:eastAsia="宋体"/>
          <w:color w:val="000000"/>
          <w:sz w:val="18"/>
        </w:rPr>
        <w:t>[15] L. Liu, Impact of AI gamification on EFL learning outcomes and nonlinear dynamic motivation: Comparing adaptive learning paths, conversational agents, and storytelling, Educ. Inf. Technol., vol. 30, pp. 11299–11338, 2025.</w:t>
      </w:r>
    </w:p>
    <w:p>
      <w:pPr>
        <w:widowControl/>
        <w:spacing w:after="80" w:line="252" w:lineRule="auto"/>
        <w:ind w:hanging="360" w:left="360"/>
      </w:pPr>
      <w:r>
        <w:rPr>
          <w:rFonts w:ascii="Times New Roman" w:hAnsi="Times New Roman" w:eastAsia="宋体"/>
          <w:color w:val="000000"/>
          <w:sz w:val="18"/>
        </w:rPr>
        <w:t>[16] M. Priyaadharshini and B. V. Sundaram, Evaluation of higher-order thinking skills using learning style in an undergraduate engineering in flipped classroom, Comput. Appl. Eng. Educ., vol. 26, no. 6, pp. 2237–2254, Jul. 2018, doi: 10.1002/cae.22035.</w:t>
      </w:r>
    </w:p>
    <w:p>
      <w:pPr>
        <w:widowControl/>
        <w:spacing w:after="80" w:line="252" w:lineRule="auto"/>
        <w:ind w:hanging="360" w:left="360"/>
      </w:pPr>
      <w:r>
        <w:rPr>
          <w:rFonts w:ascii="Times New Roman" w:hAnsi="Times New Roman" w:eastAsia="宋体"/>
          <w:color w:val="000000"/>
          <w:sz w:val="18"/>
        </w:rPr>
        <w:t>[17] D. Fung, Promoting critical thinking through effective group work: A teaching intervention for Hong Kong primary school students, Int. J. Educ. Res., vol. 66, pp. 45–62, 2014, doi: 10.1016/j.ijer.2014.02.002.</w:t>
      </w:r>
    </w:p>
    <w:p>
      <w:pPr>
        <w:widowControl/>
        <w:spacing w:after="80" w:line="252" w:lineRule="auto"/>
        <w:ind w:hanging="360" w:left="360"/>
      </w:pPr>
      <w:r>
        <w:rPr>
          <w:rFonts w:ascii="Times New Roman" w:hAnsi="Times New Roman" w:eastAsia="宋体"/>
          <w:color w:val="000000"/>
          <w:sz w:val="18"/>
        </w:rPr>
        <w:t>[18] J. Lu, R. Zheng, Z. Gong and H. Xu, Supporting Teachers’ Professional Development With Generative AI: The Effects on Higher Order Thinking and Self-Efficacy, IEEE Trans. Learn. Technol., vol. 17, pp. 1267–1277, 2024.</w:t>
      </w:r>
    </w:p>
    <w:p>
      <w:pPr>
        <w:widowControl/>
        <w:spacing w:after="80" w:line="252" w:lineRule="auto"/>
        <w:ind w:hanging="360" w:left="360"/>
      </w:pPr>
      <w:r>
        <w:rPr>
          <w:rFonts w:ascii="Times New Roman" w:hAnsi="Times New Roman" w:eastAsia="宋体"/>
          <w:color w:val="000000"/>
          <w:sz w:val="18"/>
        </w:rPr>
        <w:t>[19] R. Zheng, H. Xu, M. Wang and J. Lu, The impact of artificial general intelligence-assisted project-based learning on students’ higher order thinking and self-efficacy, IEEE Transactions on Learning Technologies, vol. 17, pp. 2207–2214, 2024, doi: 10.1109/TLT.2024.3488086.</w:t>
      </w:r>
    </w:p>
    <w:p>
      <w:pPr>
        <w:widowControl/>
        <w:spacing w:after="80" w:line="252" w:lineRule="auto"/>
        <w:ind w:hanging="360" w:left="360"/>
      </w:pPr>
      <w:r>
        <w:rPr>
          <w:rFonts w:ascii="Times New Roman" w:hAnsi="Times New Roman" w:eastAsia="宋体"/>
          <w:color w:val="000000"/>
          <w:sz w:val="18"/>
        </w:rPr>
        <w:t>[20] H. Cheng, Exploring the “Human-AI Co-Teaching” model in AI-empowered higher education, Exploration of Educational Management, vol. 3, no. 8, pp. 81–84, 2025, doi: 10.12417/3029-2328.25.08.017.</w:t>
      </w:r>
    </w:p>
    <w:p>
      <w:pPr>
        <w:widowControl/>
        <w:spacing w:after="80" w:line="252" w:lineRule="auto"/>
        <w:ind w:hanging="360" w:left="360"/>
      </w:pPr>
      <w:r>
        <w:rPr>
          <w:rFonts w:ascii="Times New Roman" w:hAnsi="Times New Roman" w:eastAsia="宋体"/>
          <w:color w:val="000000"/>
          <w:sz w:val="18"/>
        </w:rPr>
        <w:t>[21] C. Liu, X. Zhong, L. Zhu, K. Li, J. Miao, J. Sui, J. Wang and H. Hou, An AI-enabled integrated blended teaching framework for civil engineering education: A case study from an undergraduate program in China, Computer Applications in Engineering Education, vol. 34, Art. no. e70249, 2026, doi: 10.1002/cae.70249.</w:t>
      </w:r>
    </w:p>
    <w:p>
      <w:pPr>
        <w:widowControl/>
        <w:spacing w:after="80" w:line="252" w:lineRule="auto"/>
        <w:ind w:hanging="360" w:left="360"/>
      </w:pPr>
      <w:r>
        <w:rPr>
          <w:rFonts w:ascii="Times New Roman" w:hAnsi="Times New Roman" w:eastAsia="宋体"/>
          <w:color w:val="000000"/>
          <w:sz w:val="18"/>
        </w:rPr>
        <w:t>[22] Y. Lei, J. Liu, X. Fu, J. Zhao and B. Yi, The effects of a generative AI-enabled CDIO teaching model on undergraduates' computational thinking and individual psychological constructs, Computer Applications in Engineering Education, vol. 33, Art. no. e70075, 2025, doi: 10.1002/cae.70075.</w:t>
      </w:r>
    </w:p>
    <w:p>
      <w:pPr>
        <w:widowControl/>
        <w:spacing w:after="80" w:line="252" w:lineRule="auto"/>
        <w:ind w:hanging="360" w:left="360"/>
      </w:pPr>
      <w:r>
        <w:rPr>
          <w:rFonts w:ascii="Times New Roman" w:hAnsi="Times New Roman" w:eastAsia="宋体"/>
          <w:color w:val="000000"/>
          <w:sz w:val="18"/>
        </w:rPr>
        <w:t>[23] S. Sun and Z. Cheng, AI-driven adaptive education systems: A comprehensive review of concepts, models, and future possibilities, Computer Applications in Engineering Education, vol. 34, Art. no. e70215, 2026, doi: 10.1002/cae.70215.</w:t>
      </w:r>
    </w:p>
    <w:p>
      <w:pPr>
        <w:widowControl/>
        <w:spacing w:after="80" w:line="252" w:lineRule="auto"/>
        <w:ind w:hanging="360" w:left="360"/>
      </w:pPr>
      <w:r>
        <w:rPr>
          <w:rFonts w:ascii="Times New Roman" w:hAnsi="Times New Roman" w:eastAsia="宋体"/>
          <w:color w:val="000000"/>
          <w:sz w:val="18"/>
        </w:rPr>
        <w:t>[24] G. Kestin, K. Miller, A. Klales, T. Milbourne and G. Ponti, AI tutoring outperforms in-class active learning: An RCT introducing a novel research-based design in an authentic educational setting, Scientific Reports, vol. 15, Art. no. 17458, 2025, doi: 10.1038/s41598-025-97652-6.</w:t>
      </w:r>
    </w:p>
    <w:p>
      <w:pPr>
        <w:widowControl/>
        <w:spacing w:after="80" w:line="252" w:lineRule="auto"/>
        <w:ind w:hanging="360" w:left="360"/>
      </w:pPr>
      <w:r>
        <w:rPr>
          <w:rFonts w:ascii="Times New Roman" w:hAnsi="Times New Roman" w:eastAsia="宋体"/>
          <w:color w:val="000000"/>
          <w:sz w:val="18"/>
        </w:rPr>
        <w:t>[25] H. Bastani, O. Bastani, A. Sungu, H. Ge, Ö. Kabakcı and R. Mariman, Generative AI without guardrails can harm learning: Evidence from high school mathematics, Proceedings of the National Academy of Sciences, vol. 122, no. 26, Art. no. e2422633122, 2025, doi: 10.1073/pnas.2422633122.</w:t>
      </w:r>
    </w:p>
    <w:p>
      <w:pPr>
        <w:widowControl/>
        <w:spacing w:after="80" w:line="252" w:lineRule="auto"/>
        <w:ind w:hanging="360" w:left="360"/>
      </w:pPr>
      <w:r>
        <w:rPr>
          <w:rFonts w:ascii="Times New Roman" w:hAnsi="Times New Roman" w:eastAsia="宋体"/>
          <w:color w:val="000000"/>
          <w:sz w:val="18"/>
        </w:rPr>
        <w:t>[26] Adaptemy, Extending AI-enabled adaptive learning with sub-skills modelling: Integrating adaptemy AI engine with algebraKiT engine, May 2021,[Online]. Available: https://www.adaptemy.com/extending-ai-enabled-adaptive-learning-with-sub-skills-modelling-integrating-adaptemy-ai-engine-with-algebrakit-engine.</w:t>
      </w:r>
    </w:p>
    <w:p>
      <w:pPr>
        <w:widowControl/>
        <w:spacing w:after="80" w:line="252" w:lineRule="auto"/>
        <w:ind w:hanging="360" w:left="360"/>
      </w:pPr>
      <w:r>
        <w:rPr>
          <w:rFonts w:ascii="Times New Roman" w:hAnsi="Times New Roman" w:eastAsia="宋体"/>
          <w:color w:val="000000"/>
          <w:sz w:val="18"/>
        </w:rPr>
        <w:t>[27] Duolingo, Introducing duolingo max, a learning experience powered by GPT-4, Mar., 2023, [Online]. Available: https://blog.duolingo.com/duolingo-max.</w:t>
      </w:r>
    </w:p>
    <w:p>
      <w:pPr>
        <w:widowControl/>
        <w:spacing w:after="80" w:line="252" w:lineRule="auto"/>
        <w:ind w:hanging="360" w:left="360"/>
      </w:pPr>
      <w:r>
        <w:rPr>
          <w:rFonts w:ascii="Times New Roman" w:hAnsi="Times New Roman" w:eastAsia="宋体"/>
          <w:color w:val="000000"/>
          <w:sz w:val="18"/>
        </w:rPr>
        <w:t>[28] Khan Academy, Introducing khanmigo!, Mar. 2023,[Online]. Available: https://support.khanacademy.org/hc/en-us/community/posts/13992414612877-Introducing-Khanmigo.</w:t>
      </w:r>
    </w:p>
    <w:p>
      <w:pPr>
        <w:widowControl/>
        <w:spacing w:after="80" w:line="252" w:lineRule="auto"/>
        <w:ind w:hanging="360" w:left="360"/>
      </w:pPr>
      <w:r>
        <w:rPr>
          <w:rFonts w:ascii="Times New Roman" w:hAnsi="Times New Roman" w:eastAsia="宋体"/>
          <w:color w:val="000000"/>
          <w:sz w:val="18"/>
        </w:rPr>
        <w:t>[29] L. Duan, B. Li and X. Han, A precision teaching model for college mathematics based on information technology, Curr. Psychol., vol. 45, Art. no. 43, 2026, doi: 10.1007/s12144-025-08822-8.</w:t>
      </w:r>
    </w:p>
    <w:p>
      <w:pPr>
        <w:widowControl/>
        <w:spacing w:after="80" w:line="252" w:lineRule="auto"/>
        <w:ind w:hanging="360" w:left="360"/>
      </w:pPr>
      <w:r>
        <w:rPr>
          <w:rFonts w:ascii="Times New Roman" w:hAnsi="Times New Roman" w:eastAsia="宋体"/>
          <w:color w:val="000000"/>
          <w:sz w:val="18"/>
        </w:rPr>
        <w:t>[30] M. T. H. Chi and R. Wylie, The ICAP framework: Linking cognitive engagement to active learning outcomes, Educational Psychologist, vol. 49, no. 4, pp. 219–243, 2014, doi: 10.1080/00461520.2014.965823.</w:t>
      </w:r>
    </w:p>
    <w:p>
      <w:pPr>
        <w:widowControl/>
        <w:spacing w:after="80" w:line="252" w:lineRule="auto"/>
        <w:ind w:hanging="360" w:left="360"/>
      </w:pPr>
      <w:r>
        <w:rPr>
          <w:rFonts w:ascii="Times New Roman" w:hAnsi="Times New Roman" w:eastAsia="宋体"/>
          <w:color w:val="000000"/>
          <w:sz w:val="18"/>
        </w:rPr>
        <w:t>[31] V. J. Shute, Focus on formative feedback, Review of Educational Research, vol. 78, no. 1, pp. 153–189, 2008, doi: 10.3102/0034654307313795.</w:t>
      </w:r>
    </w:p>
    <w:p>
      <w:pPr>
        <w:widowControl/>
        <w:spacing w:after="80" w:line="252" w:lineRule="auto"/>
        <w:ind w:hanging="360" w:left="360"/>
      </w:pPr>
      <w:r>
        <w:rPr>
          <w:rFonts w:ascii="Times New Roman" w:hAnsi="Times New Roman" w:eastAsia="宋体"/>
          <w:color w:val="000000"/>
          <w:sz w:val="18"/>
        </w:rPr>
        <w:t>[32] A. Bandura, Self-efficacy: Toward a unifying theory of behavioral change, Psychological Review, vol. 84, no. 2, pp. 191–215, 1977, doi: 10.1037/0033-295X.84.2.191.</w:t>
      </w:r>
    </w:p>
    <w:p>
      <w:pPr>
        <w:widowControl/>
        <w:spacing w:after="80" w:line="252" w:lineRule="auto"/>
        <w:ind w:hanging="360" w:left="360"/>
      </w:pPr>
      <w:r>
        <w:rPr>
          <w:rFonts w:ascii="Times New Roman" w:hAnsi="Times New Roman" w:eastAsia="宋体"/>
          <w:color w:val="000000"/>
          <w:sz w:val="18"/>
        </w:rPr>
        <w:t>[33] K. E. S. Street, L.-E. Malmberg and G. J. Stylianides, Changes in students’ self-efficacy when learning a new topic in mathematics: A micro-longitudinal study, Educational Studies in Mathematics, vol. 111, no. 3, pp. 515–541, 2022, doi: 10.1007/s10649-022-10165-1.</w:t>
      </w:r>
    </w:p>
    <w:p>
      <w:pPr>
        <w:widowControl/>
        <w:spacing w:after="80" w:line="252" w:lineRule="auto"/>
        <w:ind w:hanging="360" w:left="360"/>
      </w:pPr>
      <w:r>
        <w:rPr>
          <w:rFonts w:ascii="Times New Roman" w:hAnsi="Times New Roman" w:eastAsia="宋体"/>
          <w:color w:val="000000"/>
          <w:sz w:val="18"/>
        </w:rPr>
        <w:t>[34] L. Deslauriers, L. S. McCarty, K. Miller, K. Callaghan and G. Kestin, Measuring actual learning versus feeling of learning in response to being actively engaged in the classroom, Proceedings of the National Academy of Sciences, vol. 116, no. 39, pp. 19251–19257, 2019, doi: 10.1073/pnas.1821936116.</w:t>
      </w:r>
    </w:p>
    <w:p>
      <w:pPr>
        <w:widowControl/>
        <w:spacing w:after="80" w:line="252" w:lineRule="auto"/>
        <w:ind w:hanging="360" w:left="360"/>
      </w:pPr>
      <w:r>
        <w:rPr>
          <w:rFonts w:ascii="Times New Roman" w:hAnsi="Times New Roman" w:eastAsia="宋体"/>
          <w:color w:val="000000"/>
          <w:sz w:val="18"/>
        </w:rPr>
        <w:t>[35] L. Zander, E. Höhne, S. Harms, M. Pfost and M. J. Hornsey, When grades are high but self-efficacy is low: Unpacking the confidence gap between girls and boys in mathematics, Front. Psychol., vol. 11, Art. no. 552355, 2020, doi: 10.3389/fpsyg.2020.552355.</w:t>
      </w:r>
    </w:p>
    <w:p>
      <w:pPr>
        <w:widowControl/>
        <w:spacing w:after="80" w:line="252" w:lineRule="auto"/>
        <w:ind w:hanging="360" w:left="360"/>
      </w:pPr>
      <w:r>
        <w:rPr>
          <w:rFonts w:ascii="Times New Roman" w:hAnsi="Times New Roman" w:eastAsia="宋体"/>
          <w:color w:val="000000"/>
          <w:sz w:val="18"/>
        </w:rPr>
        <w:t>[36] MathWorks, Amplitude Estimation and Zero Padding, Signal Processing Toolbox Documentation. [Online]. Available: https://www.mathworks.com/help/signal/ug/amplitude-estimation-and-zero-padding.html (accessed October 4, 2026).</w:t>
      </w:r>
    </w:p>
    <w:p>
      <w:pPr>
        <w:pStyle w:val="1"/>
        <w:keepNext/>
        <w:pageBreakBefore/>
        <w:widowControl/>
        <w:spacing w:after="100" w:before="200"/>
      </w:pPr>
      <w:r>
        <w:rPr>
          <w:rFonts w:ascii="Times New Roman" w:hAnsi="Times New Roman" w:eastAsia="宋体"/>
          <w:b/>
          <w:color w:val="000000"/>
          <w:sz w:val="22"/>
        </w:rPr>
        <w:t>附录A DSP任务蓝图与待核实项目</w:t>
      </w:r>
    </w:p>
    <w:p>
      <w:pPr>
        <w:pStyle w:val="3"/>
        <w:keepNext/>
        <w:pageBreakBefore w:val="0"/>
        <w:widowControl/>
        <w:spacing w:before="200" w:after="100" w:line="276" w:lineRule="auto"/>
        <w:jc w:val="left"/>
      </w:pPr>
      <w:r>
        <w:rPr>
          <w:rFonts w:ascii="Times New Roman" w:hAnsi="Times New Roman" w:eastAsia="宋体"/>
          <w:b/>
          <w:color w:val="000000"/>
          <w:sz w:val="22"/>
        </w:rPr>
        <w:t>A.1 客观DSP任务蓝图</w:t>
      </w:r>
    </w:p>
    <w:p>
      <w:pPr>
        <w:keepNext/>
        <w:keepLines/>
        <w:pageBreakBefore w:val="0"/>
        <w:widowControl/>
        <w:spacing w:before="160" w:after="100" w:line="276" w:lineRule="auto"/>
        <w:jc w:val="left"/>
      </w:pPr>
      <w:r>
        <w:rPr>
          <w:rFonts w:ascii="Times New Roman" w:hAnsi="Times New Roman" w:eastAsia="宋体"/>
          <w:b/>
          <w:color w:val="000000"/>
          <w:sz w:val="22"/>
        </w:rPr>
        <w:t>表A1 拟定的DSP独立任务及评分范围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1247"/>
        <w:gridCol w:w="3231"/>
        <w:gridCol w:w="1134"/>
        <w:gridCol w:w="4422"/>
      </w:tblGrid>
      <w:tr>
        <w:trPr>
          <w:cantSplit/>
          <w:tblHeader/>
        </w:trPr>
        <w:tc>
          <w:tcPr>
            <w:tcW w:type="dxa" w:w="1247"/>
            <w:vAlign w:val="center"/>
            <w:shd w:fill="EDEDED"/>
          </w:tcPr>
          <w:p>
            <w:pPr>
              <w:keepNext/>
              <w:widowControl/>
              <w:spacing w:after="20" w:line="259" w:lineRule="auto"/>
              <w:jc w:val="left"/>
            </w:pPr>
            <w:r>
              <w:rPr>
                <w:rFonts w:ascii="Times New Roman" w:hAnsi="Times New Roman" w:eastAsia="宋体"/>
                <w:b/>
                <w:color w:val="000000"/>
                <w:sz w:val="19"/>
              </w:rPr>
              <w:t>认知要求</w:t>
            </w:r>
          </w:p>
        </w:tc>
        <w:tc>
          <w:tcPr>
            <w:tcW w:type="dxa" w:w="3231"/>
            <w:vAlign w:val="center"/>
            <w:shd w:fill="EDEDED"/>
          </w:tcPr>
          <w:p>
            <w:pPr>
              <w:keepNext/>
              <w:widowControl/>
              <w:spacing w:after="20" w:line="259" w:lineRule="auto"/>
              <w:jc w:val="left"/>
            </w:pPr>
            <w:r>
              <w:rPr>
                <w:rFonts w:ascii="Times New Roman" w:hAnsi="Times New Roman" w:eastAsia="宋体"/>
                <w:b/>
                <w:color w:val="000000"/>
                <w:sz w:val="19"/>
              </w:rPr>
              <w:t>任务示例</w:t>
            </w:r>
          </w:p>
        </w:tc>
        <w:tc>
          <w:tcPr>
            <w:tcW w:type="dxa" w:w="1134"/>
            <w:vAlign w:val="center"/>
            <w:shd w:fill="EDEDED"/>
          </w:tcPr>
          <w:p>
            <w:pPr>
              <w:keepNext/>
              <w:widowControl/>
              <w:spacing w:after="20" w:line="259" w:lineRule="auto"/>
              <w:jc w:val="left"/>
            </w:pPr>
            <w:r>
              <w:rPr>
                <w:rFonts w:ascii="Times New Roman" w:hAnsi="Times New Roman" w:eastAsia="宋体"/>
                <w:b/>
                <w:color w:val="000000"/>
                <w:sz w:val="19"/>
              </w:rPr>
              <w:t>拟定分值</w:t>
            </w:r>
          </w:p>
        </w:tc>
        <w:tc>
          <w:tcPr>
            <w:tcW w:type="dxa" w:w="4422"/>
            <w:vAlign w:val="center"/>
            <w:shd w:fill="EDEDED"/>
          </w:tcPr>
          <w:p>
            <w:pPr>
              <w:keepNext/>
              <w:widowControl/>
              <w:spacing w:after="20" w:line="259" w:lineRule="auto"/>
              <w:jc w:val="left"/>
            </w:pPr>
            <w:r>
              <w:rPr>
                <w:rFonts w:ascii="Times New Roman" w:hAnsi="Times New Roman" w:eastAsia="宋体"/>
                <w:b/>
                <w:color w:val="000000"/>
                <w:sz w:val="19"/>
              </w:rPr>
              <w:t>主要评分证据</w:t>
            </w:r>
          </w:p>
        </w:tc>
      </w:tr>
      <w:tr>
        <w:trPr>
          <w:cantSplit/>
        </w:trPr>
        <w:tc>
          <w:tcPr>
            <w:tcW w:type="dxa" w:w="1247"/>
            <w:vAlign w:val="center"/>
          </w:tcPr>
          <w:p>
            <w:pPr>
              <w:keepNext/>
              <w:widowControl/>
              <w:spacing w:after="20" w:line="259" w:lineRule="auto"/>
              <w:jc w:val="left"/>
            </w:pPr>
            <w:r>
              <w:rPr>
                <w:rFonts w:ascii="Times New Roman" w:hAnsi="Times New Roman" w:eastAsia="宋体"/>
                <w:b w:val="0"/>
                <w:color w:val="000000"/>
                <w:sz w:val="19"/>
              </w:rPr>
              <w:t>概念理解</w:t>
            </w:r>
          </w:p>
        </w:tc>
        <w:tc>
          <w:tcPr>
            <w:tcW w:type="dxa" w:w="3231"/>
            <w:vAlign w:val="center"/>
          </w:tcPr>
          <w:p>
            <w:pPr>
              <w:keepNext/>
              <w:widowControl/>
              <w:spacing w:after="20" w:line="259" w:lineRule="auto"/>
              <w:jc w:val="left"/>
            </w:pPr>
            <w:r>
              <w:rPr>
                <w:rFonts w:ascii="Times New Roman" w:hAnsi="Times New Roman" w:eastAsia="宋体"/>
                <w:b w:val="0"/>
                <w:color w:val="000000"/>
                <w:sz w:val="19"/>
              </w:rPr>
              <w:t>解释采样、卷积及DTFT/DFT之间的联系</w:t>
            </w:r>
          </w:p>
        </w:tc>
        <w:tc>
          <w:tcPr>
            <w:tcW w:type="dxa" w:w="1134"/>
            <w:vAlign w:val="center"/>
          </w:tcPr>
          <w:p>
            <w:pPr>
              <w:keepNext/>
              <w:widowControl/>
              <w:spacing w:after="20" w:line="259" w:lineRule="auto"/>
              <w:jc w:val="left"/>
            </w:pPr>
            <w:r>
              <w:rPr>
                <w:rFonts w:ascii="Times New Roman" w:hAnsi="Times New Roman" w:eastAsia="宋体"/>
                <w:b w:val="0"/>
                <w:color w:val="000000"/>
                <w:sz w:val="19"/>
              </w:rPr>
              <w:t>0—20</w:t>
            </w:r>
          </w:p>
        </w:tc>
        <w:tc>
          <w:tcPr>
            <w:tcW w:type="dxa" w:w="4422"/>
            <w:vAlign w:val="center"/>
          </w:tcPr>
          <w:p>
            <w:pPr>
              <w:keepNext/>
              <w:widowControl/>
              <w:spacing w:after="20" w:line="259" w:lineRule="auto"/>
              <w:jc w:val="left"/>
            </w:pPr>
            <w:r>
              <w:rPr>
                <w:rFonts w:ascii="Times New Roman" w:hAnsi="Times New Roman" w:eastAsia="宋体"/>
                <w:b w:val="0"/>
                <w:color w:val="000000"/>
                <w:sz w:val="19"/>
              </w:rPr>
              <w:t>概念正确、适用条件与表征对应</w:t>
            </w:r>
          </w:p>
        </w:tc>
      </w:tr>
      <w:tr>
        <w:trPr>
          <w:cantSplit/>
        </w:trPr>
        <w:tc>
          <w:tcPr>
            <w:tcW w:type="dxa" w:w="1247"/>
            <w:vAlign w:val="center"/>
          </w:tcPr>
          <w:p>
            <w:pPr>
              <w:keepNext/>
              <w:widowControl/>
              <w:spacing w:after="20" w:line="259" w:lineRule="auto"/>
              <w:jc w:val="left"/>
            </w:pPr>
            <w:r>
              <w:rPr>
                <w:rFonts w:ascii="Times New Roman" w:hAnsi="Times New Roman" w:eastAsia="宋体"/>
                <w:b w:val="0"/>
                <w:color w:val="000000"/>
                <w:sz w:val="19"/>
              </w:rPr>
              <w:t>应用</w:t>
            </w:r>
          </w:p>
        </w:tc>
        <w:tc>
          <w:tcPr>
            <w:tcW w:type="dxa" w:w="3231"/>
            <w:vAlign w:val="center"/>
          </w:tcPr>
          <w:p>
            <w:pPr>
              <w:keepNext/>
              <w:widowControl/>
              <w:spacing w:after="20" w:line="259" w:lineRule="auto"/>
              <w:jc w:val="left"/>
            </w:pPr>
            <w:r>
              <w:rPr>
                <w:rFonts w:ascii="Times New Roman" w:hAnsi="Times New Roman" w:eastAsia="宋体"/>
                <w:b w:val="0"/>
                <w:color w:val="000000"/>
                <w:sz w:val="19"/>
              </w:rPr>
              <w:t>完成指定信号的计算和MATLAB实现</w:t>
            </w:r>
          </w:p>
        </w:tc>
        <w:tc>
          <w:tcPr>
            <w:tcW w:type="dxa" w:w="1134"/>
            <w:vAlign w:val="center"/>
          </w:tcPr>
          <w:p>
            <w:pPr>
              <w:keepNext/>
              <w:widowControl/>
              <w:spacing w:after="20" w:line="259" w:lineRule="auto"/>
              <w:jc w:val="left"/>
            </w:pPr>
            <w:r>
              <w:rPr>
                <w:rFonts w:ascii="Times New Roman" w:hAnsi="Times New Roman" w:eastAsia="宋体"/>
                <w:b w:val="0"/>
                <w:color w:val="000000"/>
                <w:sz w:val="19"/>
              </w:rPr>
              <w:t>0—20</w:t>
            </w:r>
          </w:p>
        </w:tc>
        <w:tc>
          <w:tcPr>
            <w:tcW w:type="dxa" w:w="4422"/>
            <w:vAlign w:val="center"/>
          </w:tcPr>
          <w:p>
            <w:pPr>
              <w:keepNext/>
              <w:widowControl/>
              <w:spacing w:after="20" w:line="259" w:lineRule="auto"/>
              <w:jc w:val="left"/>
            </w:pPr>
            <w:r>
              <w:rPr>
                <w:rFonts w:ascii="Times New Roman" w:hAnsi="Times New Roman" w:eastAsia="宋体"/>
                <w:b w:val="0"/>
                <w:color w:val="000000"/>
                <w:sz w:val="19"/>
              </w:rPr>
              <w:t>计算步骤、代码实现及结果核验</w:t>
            </w:r>
          </w:p>
        </w:tc>
      </w:tr>
      <w:tr>
        <w:trPr>
          <w:cantSplit/>
        </w:trPr>
        <w:tc>
          <w:tcPr>
            <w:tcW w:type="dxa" w:w="1247"/>
            <w:vAlign w:val="center"/>
          </w:tcPr>
          <w:p>
            <w:pPr>
              <w:keepNext/>
              <w:widowControl/>
              <w:spacing w:after="20" w:line="259" w:lineRule="auto"/>
              <w:jc w:val="left"/>
            </w:pPr>
            <w:r>
              <w:rPr>
                <w:rFonts w:ascii="Times New Roman" w:hAnsi="Times New Roman" w:eastAsia="宋体"/>
                <w:b w:val="0"/>
                <w:color w:val="000000"/>
                <w:sz w:val="19"/>
              </w:rPr>
              <w:t>分析</w:t>
            </w:r>
          </w:p>
        </w:tc>
        <w:tc>
          <w:tcPr>
            <w:tcW w:type="dxa" w:w="3231"/>
            <w:vAlign w:val="center"/>
          </w:tcPr>
          <w:p>
            <w:pPr>
              <w:keepNext/>
              <w:widowControl/>
              <w:spacing w:after="20" w:line="259" w:lineRule="auto"/>
              <w:jc w:val="left"/>
            </w:pPr>
            <w:r>
              <w:rPr>
                <w:rFonts w:ascii="Times New Roman" w:hAnsi="Times New Roman" w:eastAsia="宋体"/>
                <w:b w:val="0"/>
                <w:color w:val="000000"/>
                <w:sz w:val="19"/>
              </w:rPr>
              <w:t>辨析频谱泄漏、分辨率与混叠来源</w:t>
            </w:r>
          </w:p>
        </w:tc>
        <w:tc>
          <w:tcPr>
            <w:tcW w:type="dxa" w:w="1134"/>
            <w:vAlign w:val="center"/>
          </w:tcPr>
          <w:p>
            <w:pPr>
              <w:keepNext/>
              <w:widowControl/>
              <w:spacing w:after="20" w:line="259" w:lineRule="auto"/>
              <w:jc w:val="left"/>
            </w:pPr>
            <w:r>
              <w:rPr>
                <w:rFonts w:ascii="Times New Roman" w:hAnsi="Times New Roman" w:eastAsia="宋体"/>
                <w:b w:val="0"/>
                <w:color w:val="000000"/>
                <w:sz w:val="19"/>
              </w:rPr>
              <w:t>0—25</w:t>
            </w:r>
          </w:p>
        </w:tc>
        <w:tc>
          <w:tcPr>
            <w:tcW w:type="dxa" w:w="4422"/>
            <w:vAlign w:val="center"/>
          </w:tcPr>
          <w:p>
            <w:pPr>
              <w:keepNext/>
              <w:widowControl/>
              <w:spacing w:after="20" w:line="259" w:lineRule="auto"/>
              <w:jc w:val="left"/>
            </w:pPr>
            <w:r>
              <w:rPr>
                <w:rFonts w:ascii="Times New Roman" w:hAnsi="Times New Roman" w:eastAsia="宋体"/>
                <w:b w:val="0"/>
                <w:color w:val="000000"/>
                <w:sz w:val="19"/>
              </w:rPr>
              <w:t>公式、图形与误差之间的推理</w:t>
            </w:r>
          </w:p>
        </w:tc>
      </w:tr>
      <w:tr>
        <w:trPr>
          <w:cantSplit/>
        </w:trPr>
        <w:tc>
          <w:tcPr>
            <w:tcW w:type="dxa" w:w="1247"/>
            <w:vAlign w:val="center"/>
          </w:tcPr>
          <w:p>
            <w:pPr>
              <w:keepNext/>
              <w:widowControl/>
              <w:spacing w:after="20" w:line="259" w:lineRule="auto"/>
              <w:jc w:val="left"/>
            </w:pPr>
            <w:r>
              <w:rPr>
                <w:rFonts w:ascii="Times New Roman" w:hAnsi="Times New Roman" w:eastAsia="宋体"/>
                <w:b w:val="0"/>
                <w:color w:val="000000"/>
                <w:sz w:val="19"/>
              </w:rPr>
              <w:t>评价</w:t>
            </w:r>
          </w:p>
        </w:tc>
        <w:tc>
          <w:tcPr>
            <w:tcW w:type="dxa" w:w="3231"/>
            <w:vAlign w:val="center"/>
          </w:tcPr>
          <w:p>
            <w:pPr>
              <w:keepNext/>
              <w:widowControl/>
              <w:spacing w:after="20" w:line="259" w:lineRule="auto"/>
              <w:jc w:val="left"/>
            </w:pPr>
            <w:r>
              <w:rPr>
                <w:rFonts w:ascii="Times New Roman" w:hAnsi="Times New Roman" w:eastAsia="宋体"/>
                <w:b w:val="0"/>
                <w:color w:val="000000"/>
                <w:sz w:val="19"/>
              </w:rPr>
              <w:t>比较窗函数或FIR/IIR方案的约束权衡</w:t>
            </w:r>
          </w:p>
        </w:tc>
        <w:tc>
          <w:tcPr>
            <w:tcW w:type="dxa" w:w="1134"/>
            <w:vAlign w:val="center"/>
          </w:tcPr>
          <w:p>
            <w:pPr>
              <w:keepNext/>
              <w:widowControl/>
              <w:spacing w:after="20" w:line="259" w:lineRule="auto"/>
              <w:jc w:val="left"/>
            </w:pPr>
            <w:r>
              <w:rPr>
                <w:rFonts w:ascii="Times New Roman" w:hAnsi="Times New Roman" w:eastAsia="宋体"/>
                <w:b w:val="0"/>
                <w:color w:val="000000"/>
                <w:sz w:val="19"/>
              </w:rPr>
              <w:t>0—15</w:t>
            </w:r>
          </w:p>
        </w:tc>
        <w:tc>
          <w:tcPr>
            <w:tcW w:type="dxa" w:w="4422"/>
            <w:vAlign w:val="center"/>
          </w:tcPr>
          <w:p>
            <w:pPr>
              <w:keepNext/>
              <w:widowControl/>
              <w:spacing w:after="20" w:line="259" w:lineRule="auto"/>
              <w:jc w:val="left"/>
            </w:pPr>
            <w:r>
              <w:rPr>
                <w:rFonts w:ascii="Times New Roman" w:hAnsi="Times New Roman" w:eastAsia="宋体"/>
                <w:b w:val="0"/>
                <w:color w:val="000000"/>
                <w:sz w:val="19"/>
              </w:rPr>
              <w:t>备选方案、依据及适用边界</w:t>
            </w:r>
          </w:p>
        </w:tc>
      </w:tr>
      <w:tr>
        <w:trPr>
          <w:cantSplit/>
        </w:trPr>
        <w:tc>
          <w:tcPr>
            <w:tcW w:type="dxa" w:w="1247"/>
            <w:vAlign w:val="center"/>
          </w:tcPr>
          <w:p>
            <w:pPr>
              <w:keepNext/>
              <w:widowControl/>
              <w:spacing w:after="20" w:line="259" w:lineRule="auto"/>
              <w:jc w:val="left"/>
            </w:pPr>
            <w:r>
              <w:rPr>
                <w:rFonts w:ascii="Times New Roman" w:hAnsi="Times New Roman" w:eastAsia="宋体"/>
                <w:b w:val="0"/>
                <w:color w:val="000000"/>
                <w:sz w:val="19"/>
              </w:rPr>
              <w:t>设计</w:t>
            </w:r>
          </w:p>
        </w:tc>
        <w:tc>
          <w:tcPr>
            <w:tcW w:type="dxa" w:w="3231"/>
            <w:vAlign w:val="center"/>
          </w:tcPr>
          <w:p>
            <w:pPr>
              <w:keepNext/>
              <w:widowControl/>
              <w:spacing w:after="20" w:line="259" w:lineRule="auto"/>
              <w:jc w:val="left"/>
            </w:pPr>
            <w:r>
              <w:rPr>
                <w:rFonts w:ascii="Times New Roman" w:hAnsi="Times New Roman" w:eastAsia="宋体"/>
                <w:b w:val="0"/>
                <w:color w:val="000000"/>
                <w:sz w:val="19"/>
              </w:rPr>
              <w:t>在带宽、延迟及计算量约束下设计滤波系统</w:t>
            </w:r>
          </w:p>
        </w:tc>
        <w:tc>
          <w:tcPr>
            <w:tcW w:type="dxa" w:w="1134"/>
            <w:vAlign w:val="center"/>
          </w:tcPr>
          <w:p>
            <w:pPr>
              <w:keepNext/>
              <w:widowControl/>
              <w:spacing w:after="20" w:line="259" w:lineRule="auto"/>
              <w:jc w:val="left"/>
            </w:pPr>
            <w:r>
              <w:rPr>
                <w:rFonts w:ascii="Times New Roman" w:hAnsi="Times New Roman" w:eastAsia="宋体"/>
                <w:b w:val="0"/>
                <w:color w:val="000000"/>
                <w:sz w:val="19"/>
              </w:rPr>
              <w:t>0—20</w:t>
            </w:r>
          </w:p>
        </w:tc>
        <w:tc>
          <w:tcPr>
            <w:tcW w:type="dxa" w:w="4422"/>
            <w:vAlign w:val="center"/>
          </w:tcPr>
          <w:p>
            <w:pPr>
              <w:keepNext/>
              <w:widowControl/>
              <w:spacing w:after="20" w:line="259" w:lineRule="auto"/>
              <w:jc w:val="left"/>
            </w:pPr>
            <w:r>
              <w:rPr>
                <w:rFonts w:ascii="Times New Roman" w:hAnsi="Times New Roman" w:eastAsia="宋体"/>
                <w:b w:val="0"/>
                <w:color w:val="000000"/>
                <w:sz w:val="19"/>
              </w:rPr>
              <w:t>约束响应、设计迭代与验证</w:t>
            </w:r>
          </w:p>
        </w:tc>
      </w:tr>
    </w:tbl>
    <w:p>
      <w:pPr>
        <w:keepNext w:val="0"/>
        <w:keepLines/>
        <w:pageBreakBefore w:val="0"/>
        <w:widowControl/>
        <w:spacing w:before="0" w:after="100" w:line="276" w:lineRule="auto"/>
        <w:jc w:val="both"/>
      </w:pPr>
      <w:r>
        <w:rPr>
          <w:rFonts w:ascii="Times New Roman" w:hAnsi="Times New Roman" w:eastAsia="宋体"/>
          <w:b w:val="0"/>
          <w:color w:val="000000"/>
          <w:sz w:val="21"/>
        </w:rPr>
        <w:t>注：以上是拟定评分蓝图，不是已施测题目或实测成绩。总分100分；具体题目、平行卷等值性及ICC须通过试行和真实独立评分验证。迁移任务另按问题表征、方案选择、分析验证和约束论证各0—5分评分，总分20分，不与问卷合并。</w:t>
      </w:r>
    </w:p>
    <w:p>
      <w:pPr>
        <w:pStyle w:val="3"/>
        <w:keepNext/>
        <w:pageBreakBefore w:val="0"/>
        <w:widowControl/>
        <w:spacing w:before="200" w:after="100" w:line="276" w:lineRule="auto"/>
        <w:jc w:val="left"/>
      </w:pPr>
      <w:r>
        <w:rPr>
          <w:rFonts w:ascii="Times New Roman" w:hAnsi="Times New Roman" w:eastAsia="宋体"/>
          <w:b/>
          <w:color w:val="000000"/>
          <w:sz w:val="22"/>
        </w:rPr>
        <w:t>A.2 仍需真实材料的项目</w:t>
      </w:r>
    </w:p>
    <w:p>
      <w:pPr>
        <w:keepNext w:val="0"/>
        <w:pageBreakBefore w:val="0"/>
        <w:widowControl/>
        <w:spacing w:before="0" w:after="100" w:line="276" w:lineRule="auto"/>
        <w:jc w:val="both"/>
      </w:pPr>
      <w:r>
        <w:rPr>
          <w:rFonts w:ascii="Times New Roman" w:hAnsi="Times New Roman" w:eastAsia="宋体"/>
          <w:color w:val="000000"/>
          <w:sz w:val="21"/>
        </w:rPr>
        <w:t>题项可靠性、CFA与跨时等值性、真实评分者ICC、样本流失原因、有效学习时长以及访谈主题与引语仍需原始资料。这些量依赖实际题项结构、个体协方差、评分记录、时间序列或参与者陈述，不能用合理外观的数值替代。HOTS的时点SD可由既有汇总记录获得，但配对差值SD和个体协方差仍不可得。中介分析需要明确测量时序，异质性分析需预设少量交互并有足够精度。附录C仅演示新增客观任务和过程实验的报告结构；这些示例不用于补齐原研究缺失项目，真实测量完成后应依据实际数据重新分析。</w:t>
      </w:r>
    </w:p>
    <w:p>
      <w:pPr>
        <w:pStyle w:val="1"/>
        <w:keepNext/>
        <w:pageBreakBefore/>
        <w:widowControl/>
        <w:spacing w:before="200" w:after="100" w:line="276" w:lineRule="auto"/>
        <w:jc w:val="left"/>
      </w:pPr>
      <w:r>
        <w:rPr>
          <w:rFonts w:ascii="Times New Roman" w:hAnsi="Times New Roman" w:eastAsia="宋体"/>
          <w:color w:val="000000"/>
          <w:sz w:val="21"/>
        </w:rPr>
        <w:t>附录B 后续验证设计与分析计划</w:t>
      </w:r>
    </w:p>
    <w:p>
      <w:pPr>
        <w:keepNext w:val="0"/>
        <w:pageBreakBefore w:val="0"/>
        <w:widowControl/>
        <w:spacing w:before="0" w:after="100" w:line="276" w:lineRule="auto"/>
        <w:jc w:val="both"/>
      </w:pPr>
      <w:r>
        <w:rPr>
          <w:rFonts w:ascii="Times New Roman" w:hAnsi="Times New Roman" w:eastAsia="宋体"/>
          <w:color w:val="000000"/>
          <w:sz w:val="21"/>
        </w:rPr>
        <w:t>现有量表可描述自评变化，平台截图可描述课程运行，但两者尚不能确认独立DSP能力提升、认知适配的实际执行及其独立贡献。因此，补充实验优先围绕客观任务、过程核查和延迟迁移组织；通用GenAI比较用于进一步识别认知适配的增量作用。表B1说明各项补充与当前证据缺口的关系。以下均为拟议方案，尚未形成真实实验结果；可回溯取得的同期原始产物优先核查，新增前测与延迟测量则应在下一轮教学中实施。本方案以T0表示拟议干预前测量，T1表示即时后测，T2表示延迟测量。</w:t>
      </w:r>
    </w:p>
    <w:p>
      <w:pPr>
        <w:keepNext/>
        <w:keepLines/>
        <w:pageBreakBefore w:val="0"/>
        <w:widowControl/>
        <w:spacing w:before="160" w:after="100" w:line="276" w:lineRule="auto"/>
        <w:jc w:val="left"/>
      </w:pPr>
      <w:r>
        <w:rPr>
          <w:rFonts w:ascii="Times New Roman" w:hAnsi="Times New Roman" w:eastAsia="宋体"/>
          <w:color w:val="000000"/>
          <w:sz w:val="21"/>
        </w:rPr>
        <w:t>表B1 现有证据缺口与拟议补充实验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1928"/>
        <w:gridCol w:w="2891"/>
        <w:gridCol w:w="5216"/>
      </w:tblGrid>
      <w:tr>
        <w:trPr>
          <w:cantSplit/>
          <w:tblHeader/>
        </w:trPr>
        <w:tc>
          <w:tcPr>
            <w:tcW w:type="dxa" w:w="1928"/>
            <w:vAlign w:val="center"/>
            <w:shd w:fill="EDEDED"/>
          </w:tcPr>
          <w:p>
            <w:pPr>
              <w:keepNext/>
              <w:widowControl/>
              <w:spacing w:after="20" w:line="259" w:lineRule="auto"/>
              <w:jc w:val="left"/>
            </w:pPr>
            <w:r>
              <w:rPr>
                <w:rFonts w:ascii="Times New Roman" w:hAnsi="Times New Roman" w:eastAsia="宋体"/>
                <w:b/>
                <w:color w:val="000000"/>
                <w:sz w:val="19"/>
              </w:rPr>
              <w:t>证据缺口</w:t>
            </w:r>
          </w:p>
        </w:tc>
        <w:tc>
          <w:tcPr>
            <w:tcW w:type="dxa" w:w="2891"/>
            <w:vAlign w:val="center"/>
            <w:shd w:fill="EDEDED"/>
          </w:tcPr>
          <w:p>
            <w:pPr>
              <w:keepNext/>
              <w:widowControl/>
              <w:spacing w:after="20" w:line="259" w:lineRule="auto"/>
              <w:jc w:val="left"/>
            </w:pPr>
            <w:r>
              <w:rPr>
                <w:rFonts w:ascii="Times New Roman" w:hAnsi="Times New Roman" w:eastAsia="宋体"/>
                <w:b/>
                <w:color w:val="000000"/>
                <w:sz w:val="19"/>
              </w:rPr>
              <w:t>合理补充</w:t>
            </w:r>
          </w:p>
        </w:tc>
        <w:tc>
          <w:tcPr>
            <w:tcW w:type="dxa" w:w="5216"/>
            <w:vAlign w:val="center"/>
            <w:shd w:fill="EDEDED"/>
          </w:tcPr>
          <w:p>
            <w:pPr>
              <w:keepNext/>
              <w:widowControl/>
              <w:spacing w:after="20" w:line="259" w:lineRule="auto"/>
              <w:jc w:val="left"/>
            </w:pPr>
            <w:r>
              <w:rPr>
                <w:rFonts w:ascii="Times New Roman" w:hAnsi="Times New Roman" w:eastAsia="宋体"/>
                <w:b/>
                <w:color w:val="000000"/>
                <w:sz w:val="19"/>
              </w:rPr>
              <w:t>实施与解释边界</w:t>
            </w:r>
          </w:p>
        </w:tc>
      </w:tr>
      <w:tr>
        <w:trPr>
          <w:cantSplit/>
        </w:trPr>
        <w:tc>
          <w:tcPr>
            <w:tcW w:type="dxa" w:w="1928"/>
            <w:vAlign w:val="center"/>
          </w:tcPr>
          <w:p>
            <w:pPr>
              <w:keepNext/>
              <w:widowControl/>
              <w:spacing w:after="20" w:line="259" w:lineRule="auto"/>
              <w:jc w:val="left"/>
            </w:pPr>
            <w:r>
              <w:rPr>
                <w:rFonts w:ascii="Times New Roman" w:hAnsi="Times New Roman" w:eastAsia="宋体"/>
                <w:b w:val="0"/>
                <w:color w:val="000000"/>
                <w:sz w:val="19"/>
              </w:rPr>
              <w:t>量表改善未与客观能力互证</w:t>
            </w:r>
          </w:p>
        </w:tc>
        <w:tc>
          <w:tcPr>
            <w:tcW w:type="dxa" w:w="2891"/>
            <w:vAlign w:val="center"/>
          </w:tcPr>
          <w:p>
            <w:pPr>
              <w:keepNext/>
              <w:widowControl/>
              <w:spacing w:after="20" w:line="259" w:lineRule="auto"/>
              <w:jc w:val="left"/>
            </w:pPr>
            <w:r>
              <w:rPr>
                <w:rFonts w:ascii="Times New Roman" w:hAnsi="Times New Roman" w:eastAsia="宋体"/>
                <w:b w:val="0"/>
                <w:color w:val="000000"/>
                <w:sz w:val="19"/>
              </w:rPr>
              <w:t>等值DSP前后测与工程任务盲评</w:t>
            </w:r>
          </w:p>
        </w:tc>
        <w:tc>
          <w:tcPr>
            <w:tcW w:type="dxa" w:w="5216"/>
            <w:vAlign w:val="center"/>
          </w:tcPr>
          <w:p>
            <w:pPr>
              <w:keepNext/>
              <w:widowControl/>
              <w:spacing w:after="20" w:line="259" w:lineRule="auto"/>
              <w:jc w:val="left"/>
            </w:pPr>
            <w:r>
              <w:rPr>
                <w:rFonts w:ascii="Times New Roman" w:hAnsi="Times New Roman" w:eastAsia="宋体"/>
                <w:b w:val="0"/>
                <w:color w:val="000000"/>
                <w:sz w:val="19"/>
              </w:rPr>
              <w:t>先查同期试卷与代码；无法恢复前测时不倒填基线</w:t>
            </w:r>
          </w:p>
        </w:tc>
      </w:tr>
      <w:tr>
        <w:trPr>
          <w:cantSplit/>
        </w:trPr>
        <w:tc>
          <w:tcPr>
            <w:tcW w:type="dxa" w:w="1928"/>
            <w:vAlign w:val="center"/>
          </w:tcPr>
          <w:p>
            <w:pPr>
              <w:keepNext/>
              <w:widowControl/>
              <w:spacing w:after="20" w:line="259" w:lineRule="auto"/>
              <w:jc w:val="left"/>
            </w:pPr>
            <w:r>
              <w:rPr>
                <w:rFonts w:ascii="Times New Roman" w:hAnsi="Times New Roman" w:eastAsia="宋体"/>
                <w:b w:val="0"/>
                <w:color w:val="000000"/>
                <w:sz w:val="19"/>
              </w:rPr>
              <w:t>截图不能追踪认知适配</w:t>
            </w:r>
          </w:p>
        </w:tc>
        <w:tc>
          <w:tcPr>
            <w:tcW w:type="dxa" w:w="2891"/>
            <w:vAlign w:val="center"/>
          </w:tcPr>
          <w:p>
            <w:pPr>
              <w:keepNext/>
              <w:widowControl/>
              <w:spacing w:after="20" w:line="259" w:lineRule="auto"/>
              <w:jc w:val="left"/>
            </w:pPr>
            <w:r>
              <w:rPr>
                <w:rFonts w:ascii="Times New Roman" w:hAnsi="Times New Roman" w:eastAsia="宋体"/>
                <w:b w:val="0"/>
                <w:color w:val="000000"/>
                <w:sz w:val="19"/>
              </w:rPr>
              <w:t>学生—节点—任务事件链与生成内容审计</w:t>
            </w:r>
          </w:p>
        </w:tc>
        <w:tc>
          <w:tcPr>
            <w:tcW w:type="dxa" w:w="5216"/>
            <w:vAlign w:val="center"/>
          </w:tcPr>
          <w:p>
            <w:pPr>
              <w:keepNext/>
              <w:widowControl/>
              <w:spacing w:after="20" w:line="259" w:lineRule="auto"/>
              <w:jc w:val="left"/>
            </w:pPr>
            <w:r>
              <w:rPr>
                <w:rFonts w:ascii="Times New Roman" w:hAnsi="Times New Roman" w:eastAsia="宋体"/>
                <w:b w:val="0"/>
                <w:color w:val="000000"/>
                <w:sz w:val="19"/>
              </w:rPr>
              <w:t>需新导出日志或前瞻采集，不把平台累计数当成事件链</w:t>
            </w:r>
          </w:p>
        </w:tc>
      </w:tr>
      <w:tr>
        <w:trPr>
          <w:cantSplit/>
        </w:trPr>
        <w:tc>
          <w:tcPr>
            <w:tcW w:type="dxa" w:w="1928"/>
            <w:vAlign w:val="center"/>
          </w:tcPr>
          <w:p>
            <w:pPr>
              <w:keepNext/>
              <w:widowControl/>
              <w:spacing w:after="20" w:line="259" w:lineRule="auto"/>
              <w:jc w:val="left"/>
            </w:pPr>
            <w:r>
              <w:rPr>
                <w:rFonts w:ascii="Times New Roman" w:hAnsi="Times New Roman" w:eastAsia="宋体"/>
                <w:b w:val="0"/>
                <w:color w:val="000000"/>
                <w:sz w:val="19"/>
              </w:rPr>
              <w:t>即时自评不能说明保持和迁移</w:t>
            </w:r>
          </w:p>
        </w:tc>
        <w:tc>
          <w:tcPr>
            <w:tcW w:type="dxa" w:w="2891"/>
            <w:vAlign w:val="center"/>
          </w:tcPr>
          <w:p>
            <w:pPr>
              <w:keepNext/>
              <w:widowControl/>
              <w:spacing w:after="20" w:line="259" w:lineRule="auto"/>
              <w:jc w:val="left"/>
            </w:pPr>
            <w:r>
              <w:rPr>
                <w:rFonts w:ascii="Times New Roman" w:hAnsi="Times New Roman" w:eastAsia="宋体"/>
                <w:b w:val="0"/>
                <w:color w:val="000000"/>
                <w:sz w:val="19"/>
              </w:rPr>
              <w:t>延迟等值测验与陌生情境任务</w:t>
            </w:r>
          </w:p>
        </w:tc>
        <w:tc>
          <w:tcPr>
            <w:tcW w:type="dxa" w:w="5216"/>
            <w:vAlign w:val="center"/>
          </w:tcPr>
          <w:p>
            <w:pPr>
              <w:keepNext/>
              <w:widowControl/>
              <w:spacing w:after="20" w:line="259" w:lineRule="auto"/>
              <w:jc w:val="left"/>
            </w:pPr>
            <w:r>
              <w:rPr>
                <w:rFonts w:ascii="Times New Roman" w:hAnsi="Times New Roman" w:eastAsia="宋体"/>
                <w:b w:val="0"/>
                <w:color w:val="000000"/>
                <w:sz w:val="19"/>
              </w:rPr>
              <w:t>按预设间隔前瞻实施，记录流失及额外学习</w:t>
            </w:r>
          </w:p>
        </w:tc>
      </w:tr>
      <w:tr>
        <w:trPr>
          <w:cantSplit/>
        </w:trPr>
        <w:tc>
          <w:tcPr>
            <w:tcW w:type="dxa" w:w="1928"/>
            <w:vAlign w:val="center"/>
          </w:tcPr>
          <w:p>
            <w:pPr>
              <w:keepNext/>
              <w:widowControl/>
              <w:spacing w:after="20" w:line="259" w:lineRule="auto"/>
              <w:jc w:val="left"/>
            </w:pPr>
            <w:r>
              <w:rPr>
                <w:rFonts w:ascii="Times New Roman" w:hAnsi="Times New Roman" w:eastAsia="宋体"/>
                <w:b w:val="0"/>
                <w:color w:val="000000"/>
                <w:sz w:val="19"/>
              </w:rPr>
              <w:t>GenAI与认知适配共同变化</w:t>
            </w:r>
          </w:p>
        </w:tc>
        <w:tc>
          <w:tcPr>
            <w:tcW w:type="dxa" w:w="2891"/>
            <w:vAlign w:val="center"/>
          </w:tcPr>
          <w:p>
            <w:pPr>
              <w:keepNext/>
              <w:widowControl/>
              <w:spacing w:after="20" w:line="259" w:lineRule="auto"/>
              <w:jc w:val="left"/>
            </w:pPr>
            <w:r>
              <w:rPr>
                <w:rFonts w:ascii="Times New Roman" w:hAnsi="Times New Roman" w:eastAsia="宋体"/>
                <w:b w:val="0"/>
                <w:color w:val="000000"/>
                <w:sz w:val="19"/>
              </w:rPr>
              <w:t>下一轮通用GenAI与GAI-CAL平行比较</w:t>
            </w:r>
          </w:p>
        </w:tc>
        <w:tc>
          <w:tcPr>
            <w:tcW w:type="dxa" w:w="5216"/>
            <w:vAlign w:val="center"/>
          </w:tcPr>
          <w:p>
            <w:pPr>
              <w:keepNext/>
              <w:widowControl/>
              <w:spacing w:after="20" w:line="259" w:lineRule="auto"/>
              <w:jc w:val="left"/>
            </w:pPr>
            <w:r>
              <w:rPr>
                <w:rFonts w:ascii="Times New Roman" w:hAnsi="Times New Roman" w:eastAsia="宋体"/>
                <w:b w:val="0"/>
                <w:color w:val="000000"/>
                <w:sz w:val="19"/>
              </w:rPr>
              <w:t>保持模型、资源、教师支持和考核一致，不重分原历史样本</w:t>
            </w:r>
          </w:p>
        </w:tc>
      </w:tr>
      <w:tr>
        <w:trPr>
          <w:cantSplit/>
        </w:trPr>
        <w:tc>
          <w:tcPr>
            <w:tcW w:type="dxa" w:w="1928"/>
            <w:vAlign w:val="center"/>
          </w:tcPr>
          <w:p>
            <w:pPr>
              <w:keepNext/>
              <w:widowControl/>
              <w:spacing w:after="20" w:line="259" w:lineRule="auto"/>
              <w:jc w:val="left"/>
            </w:pPr>
            <w:r>
              <w:rPr>
                <w:rFonts w:ascii="Times New Roman" w:hAnsi="Times New Roman" w:eastAsia="宋体"/>
                <w:b w:val="0"/>
                <w:color w:val="000000"/>
                <w:sz w:val="19"/>
              </w:rPr>
              <w:t>反馈缺少可核对的过程解释</w:t>
            </w:r>
          </w:p>
        </w:tc>
        <w:tc>
          <w:tcPr>
            <w:tcW w:type="dxa" w:w="2891"/>
            <w:vAlign w:val="center"/>
          </w:tcPr>
          <w:p>
            <w:pPr>
              <w:keepNext/>
              <w:widowControl/>
              <w:spacing w:after="20" w:line="259" w:lineRule="auto"/>
              <w:jc w:val="left"/>
            </w:pPr>
            <w:r>
              <w:rPr>
                <w:rFonts w:ascii="Times New Roman" w:hAnsi="Times New Roman" w:eastAsia="宋体"/>
                <w:b w:val="0"/>
                <w:color w:val="000000"/>
                <w:sz w:val="19"/>
              </w:rPr>
              <w:t>负例访谈、出声思维与学习产物互证</w:t>
            </w:r>
          </w:p>
        </w:tc>
        <w:tc>
          <w:tcPr>
            <w:tcW w:type="dxa" w:w="5216"/>
            <w:vAlign w:val="center"/>
          </w:tcPr>
          <w:p>
            <w:pPr>
              <w:keepNext/>
              <w:widowControl/>
              <w:spacing w:after="20" w:line="259" w:lineRule="auto"/>
              <w:jc w:val="left"/>
            </w:pPr>
            <w:r>
              <w:rPr>
                <w:rFonts w:ascii="Times New Roman" w:hAnsi="Times New Roman" w:eastAsia="宋体"/>
                <w:b w:val="0"/>
                <w:color w:val="000000"/>
                <w:sz w:val="19"/>
              </w:rPr>
              <w:t>收集真实记录后再编码，不补写参与者引语</w:t>
            </w:r>
          </w:p>
        </w:tc>
      </w:tr>
    </w:tbl>
    <w:p>
      <w:pPr>
        <w:keepNext w:val="0"/>
        <w:keepLines/>
        <w:pageBreakBefore w:val="0"/>
        <w:widowControl/>
        <w:spacing w:before="0" w:after="100" w:line="276" w:lineRule="auto"/>
        <w:jc w:val="both"/>
      </w:pPr>
      <w:r>
        <w:rPr>
          <w:rFonts w:ascii="Times New Roman" w:hAnsi="Times New Roman" w:eastAsia="宋体"/>
          <w:b w:val="0"/>
          <w:color w:val="000000"/>
          <w:sz w:val="21"/>
        </w:rPr>
        <w:t>注：该表描述实验必要性与可行路径，不表示实验已完成。原问卷、题项级计分、样本流程和个体配对的复核属于既有数据质量核查，应先于新增效果结论。</w:t>
      </w:r>
    </w:p>
    <w:p>
      <w:pPr>
        <w:pStyle w:val="2"/>
        <w:keepNext/>
        <w:pageBreakBefore w:val="0"/>
        <w:widowControl/>
        <w:spacing w:before="200" w:after="100" w:line="276" w:lineRule="auto"/>
        <w:jc w:val="left"/>
      </w:pPr>
      <w:r>
        <w:rPr>
          <w:rFonts w:ascii="Times New Roman" w:hAnsi="Times New Roman" w:eastAsia="宋体"/>
          <w:color w:val="000000"/>
          <w:sz w:val="21"/>
        </w:rPr>
        <w:t>B.1 客观DSP任务与独立评分</w:t>
      </w:r>
    </w:p>
    <w:p>
      <w:pPr>
        <w:keepNext w:val="0"/>
        <w:pageBreakBefore w:val="0"/>
        <w:widowControl/>
        <w:spacing w:before="0" w:after="100" w:line="276" w:lineRule="auto"/>
        <w:jc w:val="both"/>
      </w:pPr>
      <w:r>
        <w:rPr>
          <w:rFonts w:ascii="Times New Roman" w:hAnsi="Times New Roman" w:eastAsia="宋体"/>
          <w:b w:val="0"/>
          <w:color w:val="000000"/>
          <w:sz w:val="21"/>
        </w:rPr>
        <w:t>拟根据采样与混叠、DFT频谱分析、窗函数及FIR/IIR设计建立知识—认知—任务蓝图，设置概念理解、应用、分析、评价和设计五类任务，总分为100分，得分越高表示表现越好。前测与后测使用内容覆盖和评分标准一致的平行卷，试行阶段检查难度与区分度，不提前宣称等值。开放任务由两名不参与授课且不知组别的评分者独立评分，报告适用于绝对一致性的ICC、置信区间及分歧处理。任务总分与HOTS问卷分别分析，不以问卷维度名称替代任务认知要求。附录A表A1提供拟定蓝图。</w:t>
      </w:r>
    </w:p>
    <w:p>
      <w:pPr>
        <w:keepNext w:val="0"/>
        <w:pageBreakBefore w:val="0"/>
        <w:widowControl/>
        <w:spacing w:before="0" w:after="100" w:line="276" w:lineRule="auto"/>
        <w:jc w:val="both"/>
      </w:pPr>
      <w:r>
        <w:rPr>
          <w:rFonts w:ascii="Times New Roman" w:hAnsi="Times New Roman" w:eastAsia="宋体"/>
          <w:b w:val="0"/>
          <w:color w:val="000000"/>
          <w:sz w:val="21"/>
        </w:rPr>
        <w:t>客观测量拟在统一时限、统一工具条件下完成，禁止使用生成式AI和自动答案提示；两组可按同一规定使用MATLAB及离线文档。主分析预先指定客观后测总分，以前测为协变量估计组间调整差及置信区间，检查回归斜率、残差和异常值，并作稳健标准误敏感性分析。非随机分组的基线校正不能消除未测混杂；若组别与班级或学年重合，该效应仍不能独立归因于GAI-CAL。</w:t>
      </w:r>
    </w:p>
    <w:p>
      <w:pPr>
        <w:pStyle w:val="2"/>
        <w:keepNext/>
        <w:pageBreakBefore w:val="0"/>
        <w:widowControl/>
        <w:spacing w:before="200" w:after="100" w:line="276" w:lineRule="auto"/>
        <w:jc w:val="left"/>
      </w:pPr>
      <w:r>
        <w:rPr>
          <w:rFonts w:ascii="Times New Roman" w:hAnsi="Times New Roman" w:eastAsia="宋体"/>
          <w:color w:val="000000"/>
          <w:sz w:val="21"/>
        </w:rPr>
        <w:t>B.2 适配事件与生成内容质量核查</w:t>
      </w:r>
    </w:p>
    <w:p>
      <w:pPr>
        <w:keepNext w:val="0"/>
        <w:pageBreakBefore w:val="0"/>
        <w:widowControl/>
        <w:spacing w:before="0" w:after="100" w:line="276" w:lineRule="auto"/>
        <w:jc w:val="both"/>
      </w:pPr>
      <w:r>
        <w:rPr>
          <w:rFonts w:ascii="Times New Roman" w:hAnsi="Times New Roman" w:eastAsia="宋体"/>
          <w:b w:val="0"/>
          <w:color w:val="000000"/>
          <w:sz w:val="21"/>
        </w:rPr>
        <w:t>拟为每次推荐保存匿名学生ID、时间戳、知识节点及版本、诊断证据、认知层级、任务与推荐ID、支架及模型版本、呈现、接受、完成、独立复测、教师覆盖及状态更新信息。采用同一学生—节点—任务链连接事件；重复页面刷新不重复计数。推荐接受率的分母为已有效呈现且可访问的推荐，接受指开始对应任务。适配后达标比例的分母限定为适配前未达标、已完成任务且有独立复测的事件，不能将复测缺失记作成功，也须报告缺失比例。</w:t>
      </w:r>
    </w:p>
    <w:p>
      <w:pPr>
        <w:keepNext w:val="0"/>
        <w:pageBreakBefore w:val="0"/>
        <w:widowControl/>
        <w:spacing w:before="0" w:after="100" w:line="276" w:lineRule="auto"/>
        <w:jc w:val="both"/>
      </w:pPr>
      <w:r>
        <w:rPr>
          <w:rFonts w:ascii="Times New Roman" w:hAnsi="Times New Roman" w:eastAsia="宋体"/>
          <w:b w:val="0"/>
          <w:color w:val="000000"/>
          <w:sz w:val="21"/>
        </w:rPr>
        <w:t>拟在任务完成后72小时内，以未出现过的平行小测且无AI支架条件下进行复测，暂定80%为节点达标阈值；阈值与时间窗须经课程教师审查后在采集前固定，并检验不同合理阈值下结果是否改变。事件比例用于描述过程，同一学生多次事件不视为独立样本；有真实个体日志时按学生聚合或以学生为单位重抽样。生成内容按知识节点和认知要求分层抽查，分别核查学科正确性、认知层级适切性及教师纠错；严重错误内容在纠正前停止推送。</w:t>
      </w:r>
    </w:p>
    <w:p>
      <w:pPr>
        <w:keepNext w:val="0"/>
        <w:pageBreakBefore w:val="0"/>
        <w:widowControl/>
        <w:spacing w:before="0" w:after="100" w:line="276" w:lineRule="auto"/>
        <w:jc w:val="both"/>
      </w:pPr>
      <w:r>
        <w:rPr>
          <w:rFonts w:ascii="Times New Roman" w:hAnsi="Times New Roman" w:eastAsia="宋体"/>
          <w:color w:val="000000"/>
          <w:sz w:val="21"/>
        </w:rPr>
        <w:t>实施忠实度拟以计划适配事件中完整交付诊断、任务选择、支架、独立评价和状态更新的比例报告，并核查漏记与未交付的区别。动态状态判断须用当时可获得的证据，避免将后测结果反向用于诊断。学习效率仅在有效活动时长和独立掌握变化均可核对时计算；静态截图无法提供该指标，本文不估计缺乏记录的有效学习时长。</w:t>
      </w:r>
    </w:p>
    <w:p>
      <w:pPr>
        <w:pStyle w:val="2"/>
        <w:keepNext/>
        <w:pageBreakBefore w:val="0"/>
        <w:widowControl/>
        <w:spacing w:before="200" w:after="100" w:line="276" w:lineRule="auto"/>
        <w:jc w:val="left"/>
      </w:pPr>
      <w:r>
        <w:rPr>
          <w:rFonts w:ascii="Times New Roman" w:hAnsi="Times New Roman" w:eastAsia="宋体"/>
          <w:color w:val="000000"/>
          <w:sz w:val="21"/>
        </w:rPr>
        <w:t>B.3 延迟保持与陌生情境迁移</w:t>
      </w:r>
    </w:p>
    <w:p>
      <w:pPr>
        <w:keepNext w:val="0"/>
        <w:pageBreakBefore w:val="0"/>
        <w:widowControl/>
        <w:spacing w:before="0" w:after="100" w:line="276" w:lineRule="auto"/>
        <w:jc w:val="both"/>
      </w:pPr>
      <w:r>
        <w:rPr>
          <w:rFonts w:ascii="Times New Roman" w:hAnsi="Times New Roman" w:eastAsia="宋体"/>
          <w:color w:val="000000"/>
          <w:sz w:val="21"/>
        </w:rPr>
        <w:t>拟在即时后测后4—6周实施延迟等值卷，并设置课堂及推荐资源未出现过的工程情境，例如带噪工业传感器信号的采样—频谱—滤波联合决策。保持测验沿用100分结构，迁移任务采用20分量规，分别评价问题表征、方案选择、分析验证和约束论证。预先记录延迟测量完成数、期间额外学习及未完成原因；报告同一批延迟完成者的即时和延迟成绩，避免将不同样本的均值变化直接解释为遗忘。延迟结果的主分析拟以T2为结果、T0为基线协变量，报告组间调整差；T2−T1作为保持变化另行描述。若另以T1为协变量，所估计的是相同即时成绩条件下的延迟差，与延迟总体差不同。各分析预先说明目标人群、缺失假设与敏感性分析。</w:t>
      </w:r>
    </w:p>
    <w:p>
      <w:pPr>
        <w:pStyle w:val="2"/>
        <w:keepNext/>
        <w:pageBreakBefore w:val="0"/>
        <w:widowControl/>
        <w:spacing w:before="200" w:after="100" w:line="276" w:lineRule="auto"/>
        <w:jc w:val="left"/>
      </w:pPr>
      <w:r>
        <w:rPr>
          <w:rFonts w:ascii="Times New Roman" w:hAnsi="Times New Roman" w:eastAsia="宋体"/>
          <w:color w:val="000000"/>
          <w:sz w:val="21"/>
        </w:rPr>
        <w:t>B.4 认知适配增量的平行比较</w:t>
      </w:r>
    </w:p>
    <w:p>
      <w:pPr>
        <w:keepNext w:val="0"/>
        <w:pageBreakBefore w:val="0"/>
        <w:widowControl/>
        <w:spacing w:before="0" w:after="100" w:line="276" w:lineRule="auto"/>
        <w:jc w:val="both"/>
      </w:pPr>
      <w:r>
        <w:rPr>
          <w:rFonts w:ascii="Times New Roman" w:hAnsi="Times New Roman" w:eastAsia="宋体"/>
          <w:b w:val="0"/>
          <w:color w:val="000000"/>
          <w:sz w:val="21"/>
        </w:rPr>
        <w:t>下一轮教学可设置通用GenAI和GAI-CAL两种条件。两者共享模型版本、课程知识库、任务内容范围、学习时限、教师支持和考核方式；通用GenAI提供固定任务与一般反馈，GAI-CAL依据已记录的状态证据调整任务认知要求和支架。优先在同一教学批次内按先备知识分层随机分配，防范学生间材料共享，并预先确定主结果与实际可检测的效应范围。此比较用于估计增量，不将原90人的两组改写为三组，也不借用旧对照组构成跨批次三臂随机试验。</w:t>
      </w:r>
    </w:p>
    <w:p>
      <w:pPr>
        <w:widowControl/>
        <w:spacing w:line="293" w:lineRule="auto" w:after="100"/>
      </w:pPr>
      <w:r>
        <w:rPr>
          <w:rFonts w:ascii="Times New Roman" w:hAnsi="Times New Roman" w:eastAsia="宋体"/>
          <w:color w:val="000000"/>
          <w:sz w:val="21"/>
        </w:rPr>
        <w:t>本方案拟以学生为分配和主分析单位，在同一教学批次内按先备知识分层随机分组，并记录项目组与班级归属。若实施条件要求按完整项目组或班级分配，应在招募前改为相应的整群设计，按群体数量与组内相关确定样本量及分析方法，避免将全部学生误作独立分配单位。</w:t>
      </w:r>
    </w:p>
    <w:p>
      <w:pPr>
        <w:keepNext w:val="0"/>
        <w:pageBreakBefore w:val="0"/>
        <w:widowControl/>
        <w:spacing w:before="0" w:after="100" w:line="276" w:lineRule="auto"/>
        <w:jc w:val="both"/>
      </w:pPr>
      <w:r>
        <w:rPr>
          <w:rFonts w:ascii="Times New Roman" w:hAnsi="Times New Roman" w:eastAsia="宋体"/>
          <w:color w:val="000000"/>
          <w:sz w:val="21"/>
        </w:rPr>
        <w:t>认知策略与学习经验可能延续至后续单元，简单AB/BA轮换难以保证消除残留作用，故本文优先采用平行比较。小型单元实验作为可行性研究，不能替代足够规模、多班级的确认性研究；若样本不足，重点报告效果区间及实施偏离，不以不显著证明两条件等效。</w:t>
      </w:r>
    </w:p>
    <w:p>
      <w:pPr>
        <w:pStyle w:val="2"/>
        <w:keepNext/>
        <w:pageBreakBefore w:val="0"/>
        <w:widowControl/>
        <w:spacing w:before="200" w:after="100" w:line="276" w:lineRule="auto"/>
        <w:jc w:val="left"/>
      </w:pPr>
      <w:r>
        <w:rPr>
          <w:rFonts w:ascii="Times New Roman" w:hAnsi="Times New Roman" w:eastAsia="宋体"/>
          <w:color w:val="000000"/>
          <w:sz w:val="21"/>
        </w:rPr>
        <w:t>B.5 解释性质性研究与分析范围</w:t>
      </w:r>
    </w:p>
    <w:p>
      <w:pPr>
        <w:keepNext w:val="0"/>
        <w:pageBreakBefore w:val="0"/>
        <w:widowControl/>
        <w:spacing w:before="0" w:after="100" w:line="276" w:lineRule="auto"/>
        <w:jc w:val="both"/>
      </w:pPr>
      <w:r>
        <w:rPr>
          <w:rFonts w:ascii="Times New Roman" w:hAnsi="Times New Roman" w:eastAsia="宋体"/>
          <w:b w:val="0"/>
          <w:color w:val="000000"/>
          <w:sz w:val="21"/>
        </w:rPr>
        <w:t>拟依据先备知识、推荐接受与客观增益进行最大差异抽样，初步安排12—18名实验组学生访谈、4—6名对照学生背景访谈，并对6—9名实验组学生进行新情境任务出声思维，最终规模由信息充分性与实际可获得性决定。主动纳入“高接受但低增益”“量表改善但迁移薄弱”及拒绝推荐的案例，围绕具体任务、生成输出与修改记录追问。编码者应保存代码本、独立编码及争议处理记录，再将访谈与日志和产物作联合解释。没有录音、转录与编码证据时不补写主题频数或逐字引语。</w:t>
      </w:r>
    </w:p>
    <w:p>
      <w:pPr>
        <w:keepNext w:val="0"/>
        <w:pageBreakBefore w:val="0"/>
        <w:widowControl/>
        <w:spacing w:before="0" w:after="100" w:line="276" w:lineRule="auto"/>
        <w:jc w:val="both"/>
      </w:pPr>
      <w:r>
        <w:rPr>
          <w:rFonts w:ascii="Times New Roman" w:hAnsi="Times New Roman" w:eastAsia="宋体"/>
          <w:color w:val="FF0000"/>
          <w:sz w:val="21"/>
        </w:rPr>
        <w:t>量表可靠性应在题项归属和反向计分确认后计算；多维CFA、跨时等值性及异质性分析须与样本和数据条件相适应，机制检验需要明确的测量时序。附录C以独立虚构场景和汇总数值演示报告方式，其中可由n、M、SD或计数复算的部分，与给定的调整结果示例分别说明。评分范围、测量间隔及抽样目标是拟定设计参数；红色“（虚构）”表示未观测的示例数值及相应分析。</w:t>
      </w:r>
    </w:p>
    <w:p>
      <w:pPr>
        <w:pStyle w:val="1"/>
        <w:keepNext/>
        <w:pageBreakBefore/>
        <w:widowControl/>
        <w:spacing w:before="200" w:after="100" w:line="276" w:lineRule="auto"/>
        <w:jc w:val="left"/>
      </w:pPr>
      <w:r>
        <w:rPr>
          <w:rFonts w:ascii="Times New Roman" w:hAnsi="Times New Roman" w:eastAsia="宋体"/>
          <w:color w:val="000000"/>
          <w:sz w:val="21"/>
        </w:rPr>
        <w:t>附录C 模拟实验结果与报告示例</w:t>
      </w:r>
    </w:p>
    <w:p>
      <w:pPr>
        <w:keepNext w:val="0"/>
        <w:pageBreakBefore w:val="0"/>
        <w:widowControl/>
        <w:spacing w:before="0" w:after="100" w:line="276" w:lineRule="auto"/>
        <w:jc w:val="both"/>
        <w:rPr>
          <w:color w:val="FF0000"/>
        </w:rPr>
      </w:pPr>
      <w:r>
        <w:rPr>
          <w:rFonts w:ascii="Times New Roman" w:hAnsi="Times New Roman" w:eastAsia="宋体"/>
          <w:color w:val="FF0000"/>
          <w:sz w:val="21"/>
        </w:rPr>
        <w:t>本附录以虚构的汇总数值演示客观DSP任务、延迟保持与迁移、适配事件、生成内容质量及通用GenAI比较的报告方式。所有红色数值及相应分析均标为“（虚构）”，不对应本研究参与者，也不进入实测结果和结论。模拟示例用于说明计算与解释的对应关系，不能替代真实测量。</w:t>
      </w:r>
    </w:p>
    <w:p>
      <w:pPr>
        <w:keepNext w:val="0"/>
        <w:pageBreakBefore w:val="0"/>
        <w:widowControl/>
        <w:spacing w:before="0" w:after="100" w:line="276" w:lineRule="auto"/>
        <w:jc w:val="both"/>
        <w:rPr>
          <w:color w:val="FF0000"/>
        </w:rPr>
      </w:pPr>
      <w:r>
        <w:rPr>
          <w:rFonts w:ascii="Times New Roman" w:hAnsi="Times New Roman" w:eastAsia="宋体"/>
          <w:color w:val="FF0000"/>
          <w:sz w:val="21"/>
        </w:rPr>
        <w:t>未调整均值差及其Welch区间依据示例n、M和SD计算，事件比例依据给定分子分母计算；增益与保持变化的SD为示例设定，基线校正结果及其区间用于展示拟议分析的报告形式。现有材料未附个体模拟数据、随机种子或模型拟合记录，因此这些示例不被表述为已执行的随机生成或个体回归。所有数值均为（虚构），不由原量表分数或平台访问次数推导。T0、T1、T2分别指拟议干预前、即时后测及延迟测量。</w:t>
      </w:r>
    </w:p>
    <w:p>
      <w:pPr>
        <w:pStyle w:val="2"/>
        <w:keepNext/>
        <w:pageBreakBefore w:val="0"/>
        <w:widowControl/>
        <w:spacing w:before="200" w:after="100" w:line="276" w:lineRule="auto"/>
        <w:jc w:val="left"/>
      </w:pPr>
      <w:r>
        <w:rPr>
          <w:rFonts w:ascii="Times New Roman" w:hAnsi="Times New Roman" w:eastAsia="宋体"/>
          <w:color w:val="000000"/>
          <w:sz w:val="21"/>
        </w:rPr>
        <w:t>C.1 客观前后测与基线校正的模拟示例</w:t>
      </w:r>
    </w:p>
    <w:p>
      <w:pPr>
        <w:keepNext/>
        <w:keepLines/>
        <w:pageBreakBefore w:val="0"/>
        <w:widowControl/>
        <w:spacing w:before="160" w:after="100" w:line="276" w:lineRule="auto"/>
        <w:jc w:val="left"/>
      </w:pPr>
      <w:r>
        <w:rPr>
          <w:rFonts w:ascii="Times New Roman" w:hAnsi="Times New Roman" w:eastAsia="宋体"/>
          <w:color w:val="FF0000"/>
          <w:sz w:val="21"/>
        </w:rPr>
        <w:t>表C1 客观DSP前后测及调整差的模拟示例（虚构）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1984"/>
        <w:gridCol w:w="2268"/>
        <w:gridCol w:w="2268"/>
        <w:gridCol w:w="3515"/>
      </w:tblGrid>
      <w:tr>
        <w:trPr>
          <w:cantSplit/>
          <w:tblHeader/>
        </w:trPr>
        <w:tc>
          <w:tcPr>
            <w:tcW w:type="dxa" w:w="1984"/>
            <w:vAlign w:val="center"/>
            <w:shd w:fill="EDEDED"/>
          </w:tcPr>
          <w:p>
            <w:pPr>
              <w:keepNext/>
              <w:widowControl/>
              <w:spacing w:after="20" w:line="259" w:lineRule="auto"/>
              <w:jc w:val="left"/>
            </w:pPr>
            <w:r>
              <w:rPr>
                <w:rFonts w:ascii="Times New Roman" w:hAnsi="Times New Roman" w:eastAsia="宋体"/>
                <w:b/>
                <w:color w:val="000000"/>
                <w:sz w:val="19"/>
              </w:rPr>
              <w:t>测量或估计</w:t>
            </w:r>
          </w:p>
        </w:tc>
        <w:tc>
          <w:tcPr>
            <w:tcW w:type="dxa" w:w="2268"/>
            <w:vAlign w:val="center"/>
            <w:shd w:fill="EDEDED"/>
          </w:tcPr>
          <w:p>
            <w:pPr>
              <w:keepNext/>
              <w:widowControl/>
              <w:spacing w:after="20" w:line="259" w:lineRule="auto"/>
              <w:jc w:val="center"/>
            </w:pPr>
            <w:r>
              <w:rPr>
                <w:rFonts w:ascii="Times New Roman" w:hAnsi="Times New Roman" w:eastAsia="宋体"/>
                <w:b/>
                <w:color w:val="000000"/>
                <w:sz w:val="19"/>
              </w:rPr>
              <w:t>GAI-CAL M (SD)</w:t>
              <w:br/>
              <w:t>或调整M</w:t>
            </w:r>
          </w:p>
        </w:tc>
        <w:tc>
          <w:tcPr>
            <w:tcW w:type="dxa" w:w="2268"/>
            <w:vAlign w:val="center"/>
            <w:shd w:fill="EDEDED"/>
          </w:tcPr>
          <w:p>
            <w:pPr>
              <w:keepNext/>
              <w:widowControl/>
              <w:spacing w:after="20" w:line="259" w:lineRule="auto"/>
              <w:jc w:val="center"/>
            </w:pPr>
            <w:r>
              <w:rPr>
                <w:rFonts w:ascii="Times New Roman" w:hAnsi="Times New Roman" w:eastAsia="宋体"/>
                <w:b/>
                <w:color w:val="000000"/>
                <w:sz w:val="19"/>
              </w:rPr>
              <w:t>常规条件 M (SD)</w:t>
              <w:br/>
              <w:t>或调整M</w:t>
            </w:r>
          </w:p>
        </w:tc>
        <w:tc>
          <w:tcPr>
            <w:tcW w:type="dxa" w:w="3515"/>
            <w:vAlign w:val="center"/>
            <w:shd w:fill="EDEDED"/>
          </w:tcPr>
          <w:p>
            <w:pPr>
              <w:keepNext/>
              <w:widowControl/>
              <w:spacing w:after="20" w:line="259" w:lineRule="auto"/>
              <w:jc w:val="center"/>
            </w:pPr>
            <w:r>
              <w:rPr>
                <w:rFonts w:ascii="Times New Roman" w:hAnsi="Times New Roman" w:eastAsia="宋体"/>
                <w:b/>
                <w:color w:val="000000"/>
                <w:sz w:val="19"/>
              </w:rPr>
              <w:t>差值 [95% CI]</w:t>
              <w:br/>
              <w:t>GAI-CAL减常规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T0独立任务总分</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61.80 (9.50)（虚构）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62.40 (9.10)（虚构）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-0.60 [-4.50, 3.30]（虚构）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T1独立任务总分</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79.00 (9.00)（虚构）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73.50 (9.80)（虚构）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5.50 [1.56, 9.44]（虚构）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个体增益 T1−T0</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17.20 (8.29)（虚构）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11.10 (8.99)（虚构）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6.10 [2.48, 9.72]（虚构）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T1基线校正均值</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79.17（虚构）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73.33（虚构）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5.85 [2.54, 9.16]（虚构）</w:t>
            </w:r>
          </w:p>
        </w:tc>
      </w:tr>
    </w:tbl>
    <w:p>
      <w:pPr>
        <w:keepNext w:val="0"/>
        <w:keepLines/>
        <w:pageBreakBefore w:val="0"/>
        <w:widowControl/>
        <w:spacing w:before="0" w:after="100" w:line="276" w:lineRule="auto"/>
        <w:jc w:val="both"/>
        <w:rPr>
          <w:color w:val="FF0000"/>
        </w:rPr>
      </w:pPr>
      <w:r>
        <w:rPr>
          <w:rFonts w:ascii="Times New Roman" w:hAnsi="Times New Roman" w:eastAsia="宋体"/>
          <w:color w:val="FF0000"/>
          <w:sz w:val="21"/>
        </w:rPr>
        <w:t>注：两组示例人数均为45（虚构），分数范围按拟定蓝图设为0—100分。全部M、SD及派生量均为（虚构）；增益M为T1与T0均值之差，增益SD为示例设定。前三行区间由所列汇总量采用Welch方法复算。末行为共同基线处调整均值及调整差的虚构报告示例，区间为示例设定，尚无可核对的个体拟合记录；不据此声称已完成ANCOVA或HC3推断。调整均值与差值分别舍入，调整M不附原始SD。</w:t>
      </w:r>
    </w:p>
    <w:p>
      <w:pPr>
        <w:keepNext/>
        <w:keepLines/>
        <w:widowControl/>
        <w:spacing w:before="140" w:after="80"/>
        <w:jc w:val="center"/>
      </w:pPr>
      <w:r>
        <w:drawing>
          <wp:inline xmlns:a="http://schemas.openxmlformats.org/drawingml/2006/main" xmlns:pic="http://schemas.openxmlformats.org/drawingml/2006/picture">
            <wp:extent cx="6156000" cy="3508920"/>
            <wp:docPr id="122" name="Picture 122" descr="图10 客观DSP前后测均值与基线校正差的模拟示例（虚构）。图注（虚构）：据表11的模拟数据绘制。A显示原始均值，B显示基线校正差及其模拟95%置信区间，二者为不同估计量。所有观测数值均用红色标注“（虚构）”；蓝色线条只编码组别与估计。区间方法和模型假设见表11，未实施的模拟结果不构成原研究的客观学习证据。" title="图10 客观DSP前后测均值与基线校正差的模拟示例（虚构）"/>
            <wp:cNvGraphicFramePr>
              <a:graphicFrameLocks noChangeAspect="1"/>
            </wp:cNvGraphicFramePr>
            <a:graphic>
              <a:graphicData uri="http://schemas.openxmlformats.org/drawingml/2006/picture">
                <pic:pic>
                  <pic:nvPicPr>
                    <pic:cNvPr id="0" name="figure-10.png"/>
                    <pic:cNvPicPr/>
                  </pic:nvPicPr>
                  <pic:blipFill>
                    <a:blip r:embed="rId44"/>
                    <a:stretch>
                      <a:fillRect/>
                    </a:stretch>
                  </pic:blipFill>
                  <pic:spPr>
                    <a:xfrm>
                      <a:off x="0" y="0"/>
                      <a:ext cx="6156000" cy="3508920"/>
                    </a:xfrm>
                    <a:prstGeom prst="rect"/>
                  </pic:spPr>
                </pic:pic>
              </a:graphicData>
            </a:graphic>
          </wp:inline>
        </w:drawing>
      </w:r>
    </w:p>
    <w:p>
      <w:pPr>
        <w:pStyle w:val="Caption"/>
        <w:keepNext/>
        <w:keepLines/>
        <w:widowControl/>
        <w:spacing w:before="0" w:after="80"/>
        <w:jc w:val="center"/>
      </w:pPr>
      <w:r>
        <w:rPr>
          <w:rFonts w:ascii="Times New Roman" w:hAnsi="Times New Roman" w:eastAsia="宋体"/>
          <w:color w:val="FF0000"/>
          <w:sz w:val="21"/>
        </w:rPr>
        <w:t>图C1 客观DSP前后测均值与基线校正差的模拟示例（虚构）</w:t>
      </w:r>
    </w:p>
    <w:p>
      <w:pPr>
        <w:keepLines/>
        <w:widowControl/>
        <w:spacing w:before="0" w:after="120" w:line="276" w:lineRule="auto"/>
      </w:pPr>
      <w:r>
        <w:rPr>
          <w:rFonts w:ascii="Times New Roman" w:hAnsi="Times New Roman" w:eastAsia="宋体"/>
          <w:color w:val="FF0000"/>
          <w:sz w:val="21"/>
        </w:rPr>
        <w:t>图注（虚构）：据表C1的虚构汇总示例绘制。A显示组别均值，B显示给定的基线校正差及95%区间示例，二者为不同估计量。所有示例数值均用红色标注“（虚构）”；蓝色线条用于区分组别或表示差值。计算范围与示例设定见表C1，这些数值不构成原研究的客观学习证据。</w:t>
      </w:r>
    </w:p>
    <w:p>
      <w:pPr>
        <w:keepNext w:val="0"/>
        <w:pageBreakBefore w:val="0"/>
        <w:widowControl/>
        <w:spacing w:before="0" w:after="100" w:line="276" w:lineRule="auto"/>
        <w:jc w:val="both"/>
        <w:rPr>
          <w:color w:val="FF0000"/>
        </w:rPr>
      </w:pPr>
      <w:r>
        <w:rPr>
          <w:rFonts w:ascii="Times New Roman" w:hAnsi="Times New Roman" w:eastAsia="宋体"/>
          <w:color w:val="FF0000"/>
          <w:sz w:val="21"/>
        </w:rPr>
        <w:t>模拟解释（虚构）：本例给定的客观任务基线均值接近；调整后差为5.85（虚构）分，区间为[2.54, 9.16]（虚构）分。依据示例后测M、SD计算的未调整Hedges g为0.58（虚构），与给定调整差属于不同估计量。若真实采集并拟合的结果呈现类似模式，可在相应假设下讨论客观表现差异，同时检查任务等值性、评分一致性与分组混杂。当前给定示例不能验证原量表改善或独立AI机制。</w:t>
      </w:r>
    </w:p>
    <w:p>
      <w:pPr>
        <w:pStyle w:val="2"/>
        <w:keepNext/>
        <w:pageBreakBefore w:val="0"/>
        <w:widowControl/>
        <w:spacing w:before="200" w:after="100" w:line="276" w:lineRule="auto"/>
        <w:jc w:val="left"/>
      </w:pPr>
      <w:r>
        <w:rPr>
          <w:rFonts w:ascii="Times New Roman" w:hAnsi="Times New Roman" w:eastAsia="宋体"/>
          <w:color w:val="000000"/>
          <w:sz w:val="21"/>
        </w:rPr>
        <w:t>C.2 延迟保持与迁移的模拟示例</w:t>
      </w:r>
    </w:p>
    <w:p>
      <w:pPr>
        <w:keepNext/>
        <w:keepLines/>
        <w:pageBreakBefore w:val="0"/>
        <w:widowControl/>
        <w:spacing w:before="160" w:after="100" w:line="276" w:lineRule="auto"/>
        <w:jc w:val="left"/>
      </w:pPr>
      <w:r>
        <w:rPr>
          <w:rFonts w:ascii="Times New Roman" w:hAnsi="Times New Roman" w:eastAsia="宋体"/>
          <w:color w:val="FF0000"/>
          <w:sz w:val="21"/>
        </w:rPr>
        <w:t>表C2 延迟完成者的保持与陌生情境迁移模拟示例（虚构）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1984"/>
        <w:gridCol w:w="2268"/>
        <w:gridCol w:w="2268"/>
        <w:gridCol w:w="3515"/>
      </w:tblGrid>
      <w:tr>
        <w:trPr>
          <w:cantSplit/>
          <w:tblHeader/>
        </w:trPr>
        <w:tc>
          <w:tcPr>
            <w:tcW w:type="dxa" w:w="1984"/>
            <w:vAlign w:val="center"/>
            <w:shd w:fill="EDEDED"/>
          </w:tcPr>
          <w:p>
            <w:pPr>
              <w:keepNext/>
              <w:widowControl/>
              <w:spacing w:after="20" w:line="259" w:lineRule="auto"/>
              <w:jc w:val="left"/>
            </w:pPr>
            <w:r>
              <w:rPr>
                <w:rFonts w:ascii="Times New Roman" w:hAnsi="Times New Roman" w:eastAsia="宋体"/>
                <w:b/>
                <w:color w:val="000000"/>
                <w:sz w:val="19"/>
              </w:rPr>
              <w:t>测量</w:t>
            </w:r>
          </w:p>
        </w:tc>
        <w:tc>
          <w:tcPr>
            <w:tcW w:type="dxa" w:w="2268"/>
            <w:vAlign w:val="center"/>
            <w:shd w:fill="EDEDED"/>
          </w:tcPr>
          <w:p>
            <w:pPr>
              <w:keepNext/>
              <w:widowControl/>
              <w:spacing w:after="20" w:line="259" w:lineRule="auto"/>
              <w:jc w:val="center"/>
            </w:pPr>
            <w:r>
              <w:rPr>
                <w:rFonts w:ascii="Times New Roman" w:hAnsi="Times New Roman" w:eastAsia="宋体"/>
                <w:b/>
                <w:color w:val="000000"/>
                <w:sz w:val="19"/>
              </w:rPr>
              <w:t>GAI-CAL</w:t>
              <w:br/>
              <w:t>n与M (SD)</w:t>
            </w:r>
          </w:p>
        </w:tc>
        <w:tc>
          <w:tcPr>
            <w:tcW w:type="dxa" w:w="2268"/>
            <w:vAlign w:val="center"/>
            <w:shd w:fill="EDEDED"/>
          </w:tcPr>
          <w:p>
            <w:pPr>
              <w:keepNext/>
              <w:widowControl/>
              <w:spacing w:after="20" w:line="259" w:lineRule="auto"/>
              <w:jc w:val="center"/>
            </w:pPr>
            <w:r>
              <w:rPr>
                <w:rFonts w:ascii="Times New Roman" w:hAnsi="Times New Roman" w:eastAsia="宋体"/>
                <w:b/>
                <w:color w:val="000000"/>
                <w:sz w:val="19"/>
              </w:rPr>
              <w:t>常规条件</w:t>
              <w:br/>
              <w:t>n与M (SD)</w:t>
            </w:r>
          </w:p>
        </w:tc>
        <w:tc>
          <w:tcPr>
            <w:tcW w:type="dxa" w:w="3515"/>
            <w:vAlign w:val="center"/>
            <w:shd w:fill="EDEDED"/>
          </w:tcPr>
          <w:p>
            <w:pPr>
              <w:keepNext/>
              <w:widowControl/>
              <w:spacing w:after="20" w:line="259" w:lineRule="auto"/>
              <w:jc w:val="center"/>
            </w:pPr>
            <w:r>
              <w:rPr>
                <w:rFonts w:ascii="Times New Roman" w:hAnsi="Times New Roman" w:eastAsia="宋体"/>
                <w:b/>
                <w:color w:val="000000"/>
                <w:sz w:val="19"/>
              </w:rPr>
              <w:t>未调整差 [95% CI]</w:t>
              <w:br/>
              <w:t>GAI-CAL减常规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延迟完成者的T1总分</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n=41（虚构）</w:t>
              <w:br/>
              <w:t>78.99 (9.16)（虚构）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n=40（虚构）</w:t>
              <w:br/>
              <w:t>73.69 (9.55)（虚构）</w:t>
            </w:r>
          </w:p>
        </w:tc>
        <w:tc>
          <w:tcPr>
            <w:tcW w:type="dxa" w:w="3515"/>
            <w:vAlign w:val="center"/>
          </w:tcPr>
          <w:p>
            <w:pPr>
              <w:keepNext/>
              <w:widowControl/>
              <w:spacing w:after="20" w:line="259" w:lineRule="auto"/>
              <w:jc w:val="center"/>
              <w:rPr>
                <w:color w:val="FF0000"/>
              </w:rPr>
            </w:pPr>
            <w:r>
              <w:rPr>
                <w:rFonts w:ascii="Times New Roman" w:hAnsi="Times New Roman" w:eastAsia="宋体"/>
                <w:color w:val="FF0000"/>
                <w:sz w:val="21"/>
              </w:rPr>
              <w:t>5.30 [1.16, 9.44]（虚构）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同批完成者的T2总分</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n=41（虚构）</w:t>
              <w:br/>
              <w:t>75.99 (9.73)（虚构）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n=40（虚构）</w:t>
              <w:br/>
              <w:t>71.59 (9.33)（虚构）</w:t>
            </w:r>
          </w:p>
        </w:tc>
        <w:tc>
          <w:tcPr>
            <w:tcW w:type="dxa" w:w="3515"/>
            <w:vAlign w:val="center"/>
          </w:tcPr>
          <w:p>
            <w:pPr>
              <w:keepNext/>
              <w:widowControl/>
              <w:spacing w:after="20" w:line="259" w:lineRule="auto"/>
              <w:jc w:val="center"/>
              <w:rPr>
                <w:color w:val="FF0000"/>
              </w:rPr>
            </w:pPr>
            <w:r>
              <w:rPr>
                <w:rFonts w:ascii="Times New Roman" w:hAnsi="Times New Roman" w:eastAsia="宋体"/>
                <w:color w:val="FF0000"/>
                <w:sz w:val="21"/>
              </w:rPr>
              <w:t>4.40 [0.18, 8.62]（虚构）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个体保持变化 T2−T1</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n=41（虚构）</w:t>
              <w:br/>
              <w:t>-3.00 (2.20)（虚构）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n=40（虚构）</w:t>
              <w:br/>
              <w:t>-2.10 (2.40)（虚构）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-0.90 [-1.92, 0.12]（虚构）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T2陌生情境迁移分</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n=41（虚构）</w:t>
              <w:br/>
              <w:t>12.80 (3.40)（虚构）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n=40（虚构）</w:t>
              <w:br/>
              <w:t>12.10 (3.50)（虚构）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0.70 [-0.83, 2.23]（虚构）</w:t>
            </w:r>
          </w:p>
        </w:tc>
      </w:tr>
    </w:tbl>
    <w:p>
      <w:pPr>
        <w:keepNext w:val="0"/>
        <w:keepLines/>
        <w:pageBreakBefore w:val="0"/>
        <w:widowControl/>
        <w:spacing w:before="0" w:after="100" w:line="276" w:lineRule="auto"/>
        <w:jc w:val="both"/>
        <w:rPr>
          <w:color w:val="FF0000"/>
        </w:rPr>
      </w:pPr>
      <w:r>
        <w:rPr>
          <w:rFonts w:ascii="Times New Roman" w:hAnsi="Times New Roman" w:eastAsia="宋体"/>
          <w:color w:val="FF0000"/>
          <w:sz w:val="21"/>
        </w:rPr>
        <w:t>注：本例设定两组初始人数各45（虚构），延迟完成者分别为41（虚构）及40（虚构），用于展示未完成观测时的报告结构，不代表已实施随机删除或确定真实缺失机制。前两行按同一批完成者设定；保持变化M由两时点M相减，变化SD另作示例设定，不能由时点SD单独恢复。保持范围0—100，迁移范围0—20，二者分别解释。区间按所列完整案例汇总量进行未调整Welch比较，未处理信息性缺失。</w:t>
      </w:r>
    </w:p>
    <w:p>
      <w:pPr>
        <w:keepNext/>
        <w:keepLines/>
        <w:widowControl/>
        <w:spacing w:before="140" w:after="80"/>
        <w:jc w:val="center"/>
      </w:pPr>
      <w:r>
        <w:drawing>
          <wp:inline xmlns:a="http://schemas.openxmlformats.org/drawingml/2006/main" xmlns:pic="http://schemas.openxmlformats.org/drawingml/2006/picture">
            <wp:extent cx="6156000" cy="3508920"/>
            <wp:docPr id="123" name="Picture 123" descr="图11 延迟保持趋势与陌生情境迁移差的模拟示例（虚构）。图注（虚构）：据表12绘制，保持面板采用局部纵轴刻度。保持范围为0—100分，迁移范围为0—20分，分面显示以避免混用尺度。A仅连接同批延迟完成者的两个时点均值；样本人数、模拟移除方式及SD保留在表12。B为模拟完整案例的未调整差及95%置信区间，区间包含零既不能确认迁移优势，也不能证明等效。" title="图11 延迟保持趋势与陌生情境迁移差的模拟示例（虚构）"/>
            <wp:cNvGraphicFramePr>
              <a:graphicFrameLocks noChangeAspect="1"/>
            </wp:cNvGraphicFramePr>
            <a:graphic>
              <a:graphicData uri="http://schemas.openxmlformats.org/drawingml/2006/picture">
                <pic:pic>
                  <pic:nvPicPr>
                    <pic:cNvPr id="0" name="figure-11.png"/>
                    <pic:cNvPicPr/>
                  </pic:nvPicPr>
                  <pic:blipFill>
                    <a:blip r:embed="rId45"/>
                    <a:stretch>
                      <a:fillRect/>
                    </a:stretch>
                  </pic:blipFill>
                  <pic:spPr>
                    <a:xfrm>
                      <a:off x="0" y="0"/>
                      <a:ext cx="6156000" cy="3508920"/>
                    </a:xfrm>
                    <a:prstGeom prst="rect"/>
                  </pic:spPr>
                </pic:pic>
              </a:graphicData>
            </a:graphic>
          </wp:inline>
        </w:drawing>
      </w:r>
    </w:p>
    <w:p>
      <w:pPr>
        <w:pStyle w:val="Caption"/>
        <w:keepNext/>
        <w:keepLines/>
        <w:widowControl/>
        <w:spacing w:before="0" w:after="80"/>
        <w:jc w:val="center"/>
      </w:pPr>
      <w:r>
        <w:rPr>
          <w:rFonts w:ascii="Times New Roman" w:hAnsi="Times New Roman" w:eastAsia="宋体"/>
          <w:color w:val="FF0000"/>
          <w:sz w:val="21"/>
        </w:rPr>
        <w:t>图C2 延迟保持趋势与陌生情境迁移差的模拟示例（虚构）</w:t>
      </w:r>
    </w:p>
    <w:p>
      <w:pPr>
        <w:keepLines/>
        <w:widowControl/>
        <w:spacing w:before="0" w:after="120" w:line="276" w:lineRule="auto"/>
      </w:pPr>
      <w:r>
        <w:rPr>
          <w:rFonts w:ascii="Times New Roman" w:hAnsi="Times New Roman" w:eastAsia="宋体"/>
          <w:color w:val="FF0000"/>
          <w:sz w:val="21"/>
        </w:rPr>
        <w:t>图注（虚构）：据表C2绘制，保持面板采用局部纵轴刻度。保持范围为0—100分，迁移范围为0—20分，分面显示以避免混用尺度。A仅连接同批延迟完成者的两个时点均值；示例人数、完成者情景及SD见表C2。B为模拟完整案例的未调整差及95%置信区间，区间包含零既不能确认迁移优势，也不能证明等效。</w:t>
      </w:r>
    </w:p>
    <w:p>
      <w:pPr>
        <w:keepNext w:val="0"/>
        <w:pageBreakBefore w:val="0"/>
        <w:widowControl/>
        <w:spacing w:before="0" w:after="100" w:line="276" w:lineRule="auto"/>
        <w:jc w:val="both"/>
        <w:rPr>
          <w:color w:val="FF0000"/>
        </w:rPr>
      </w:pPr>
      <w:r>
        <w:rPr>
          <w:rStyle w:val="FictionalDataRed"/>
          <w:rFonts w:ascii="Times New Roman" w:hAnsi="Times New Roman" w:eastAsia="宋体"/>
          <w:b w:val="0"/>
          <w:color w:val="FF0000"/>
          <w:sz w:val="21"/>
        </w:rPr>
        <w:t>模拟解释（虚构）：该示例中，两组完成者的延迟总分均低于其即时成绩，提示即时优势并不排除随时间衰减。迁移任务差为0.70（虚构）分，区间为[-0.83, 2.23]（虚构）分并包含零，不能确认远迁移优势，也不能证明两组等效。若真实数据出现此类组合，应分别报告即时、保持与迁移结果，并核查流失及期间学习，避免把熟悉题型上的获益推广到陌生工程任务。</w:t>
      </w:r>
    </w:p>
    <w:p>
      <w:pPr>
        <w:pStyle w:val="2"/>
        <w:keepNext/>
        <w:pageBreakBefore w:val="0"/>
        <w:widowControl/>
        <w:spacing w:before="200" w:after="100" w:line="276" w:lineRule="auto"/>
        <w:jc w:val="left"/>
      </w:pPr>
      <w:r>
        <w:rPr>
          <w:rFonts w:ascii="Times New Roman" w:hAnsi="Times New Roman" w:eastAsia="宋体"/>
          <w:color w:val="000000"/>
          <w:sz w:val="21"/>
        </w:rPr>
        <w:t>C.3 适配执行与独立达标的模拟示例</w:t>
      </w:r>
    </w:p>
    <w:p>
      <w:pPr>
        <w:keepNext/>
        <w:keepLines/>
        <w:pageBreakBefore w:val="0"/>
        <w:widowControl/>
        <w:spacing w:before="160" w:after="100" w:line="276" w:lineRule="auto"/>
        <w:jc w:val="left"/>
      </w:pPr>
      <w:r>
        <w:rPr>
          <w:rFonts w:ascii="Times New Roman" w:hAnsi="Times New Roman" w:eastAsia="宋体"/>
          <w:color w:val="FF0000"/>
          <w:sz w:val="21"/>
        </w:rPr>
        <w:t>表C3 拟议事件指标的模拟分子分母（虚构）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4932"/>
        <w:gridCol w:w="1361"/>
        <w:gridCol w:w="1361"/>
        <w:gridCol w:w="2381"/>
      </w:tblGrid>
      <w:tr>
        <w:trPr>
          <w:cantSplit/>
          <w:tblHeader/>
        </w:trPr>
        <w:tc>
          <w:tcPr>
            <w:tcW w:type="dxa" w:w="4932"/>
            <w:vAlign w:val="center"/>
            <w:shd w:fill="EDEDED"/>
          </w:tcPr>
          <w:p>
            <w:pPr>
              <w:keepNext/>
              <w:widowControl/>
              <w:spacing w:after="20" w:line="259" w:lineRule="auto"/>
              <w:jc w:val="left"/>
            </w:pPr>
            <w:r>
              <w:rPr>
                <w:rFonts w:ascii="Times New Roman" w:hAnsi="Times New Roman" w:eastAsia="宋体"/>
                <w:b/>
                <w:color w:val="000000"/>
                <w:sz w:val="19"/>
              </w:rPr>
              <w:t>事件指标</w:t>
            </w:r>
          </w:p>
        </w:tc>
        <w:tc>
          <w:tcPr>
            <w:tcW w:type="dxa" w:w="1361"/>
            <w:vAlign w:val="center"/>
            <w:shd w:fill="EDEDED"/>
          </w:tcPr>
          <w:p>
            <w:pPr>
              <w:keepNext/>
              <w:widowControl/>
              <w:spacing w:after="20" w:line="259" w:lineRule="auto"/>
              <w:jc w:val="center"/>
            </w:pPr>
            <w:r>
              <w:rPr>
                <w:rFonts w:ascii="Times New Roman" w:hAnsi="Times New Roman" w:eastAsia="宋体"/>
                <w:b/>
                <w:color w:val="000000"/>
                <w:sz w:val="19"/>
              </w:rPr>
              <w:t>分子</w:t>
            </w:r>
          </w:p>
        </w:tc>
        <w:tc>
          <w:tcPr>
            <w:tcW w:type="dxa" w:w="1361"/>
            <w:vAlign w:val="center"/>
            <w:shd w:fill="EDEDED"/>
          </w:tcPr>
          <w:p>
            <w:pPr>
              <w:keepNext/>
              <w:widowControl/>
              <w:spacing w:after="20" w:line="259" w:lineRule="auto"/>
              <w:jc w:val="center"/>
            </w:pPr>
            <w:r>
              <w:rPr>
                <w:rFonts w:ascii="Times New Roman" w:hAnsi="Times New Roman" w:eastAsia="宋体"/>
                <w:b/>
                <w:color w:val="000000"/>
                <w:sz w:val="19"/>
              </w:rPr>
              <w:t>分母</w:t>
            </w:r>
          </w:p>
        </w:tc>
        <w:tc>
          <w:tcPr>
            <w:tcW w:type="dxa" w:w="2381"/>
            <w:vAlign w:val="center"/>
            <w:shd w:fill="EDEDED"/>
          </w:tcPr>
          <w:p>
            <w:pPr>
              <w:keepNext/>
              <w:widowControl/>
              <w:spacing w:after="20" w:line="259" w:lineRule="auto"/>
              <w:jc w:val="center"/>
            </w:pPr>
            <w:r>
              <w:rPr>
                <w:rFonts w:ascii="Times New Roman" w:hAnsi="Times New Roman" w:eastAsia="宋体"/>
                <w:b/>
                <w:color w:val="000000"/>
                <w:sz w:val="19"/>
              </w:rPr>
              <w:t>比例</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推荐接受率</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248（虚构）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320（虚构）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77.5%（虚构）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接受后任务完成比例</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221（虚构）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248（虚构）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89.1%（虚构）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完成后可独立评价比例</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198（虚构）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221（虚构）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89.6%（虚构）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可评价适配事件的独立达标比例</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133（虚构）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198（虚构）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67.2%（虚构）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可评价事件的完整闭环记录比例</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174（虚构）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198（虚构）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87.9%（虚构）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可评价事件的独立未达标比例</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65（虚构）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198（虚构）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32.8%（虚构）</w:t>
            </w:r>
          </w:p>
        </w:tc>
      </w:tr>
    </w:tbl>
    <w:p>
      <w:pPr>
        <w:keepNext w:val="0"/>
        <w:keepLines/>
        <w:pageBreakBefore w:val="0"/>
        <w:widowControl/>
        <w:spacing w:before="0" w:after="100" w:line="276" w:lineRule="auto"/>
        <w:jc w:val="both"/>
        <w:rPr>
          <w:color w:val="FF0000"/>
        </w:rPr>
      </w:pPr>
      <w:r>
        <w:rPr>
          <w:rFonts w:ascii="Times New Roman" w:hAnsi="Times New Roman" w:eastAsia="宋体"/>
          <w:color w:val="FF0000"/>
          <w:sz w:val="21"/>
        </w:rPr>
        <w:t>注：本例设定45（虚构）名学习者及320（虚构）次有效推荐曝光，计数口径设为按推荐ID去重，不由表12的平台AI交互数恢复。独立达标分母只含适配前未达标、已完成任务且有独立复测的事件。完整闭环还要求生成版本、教师审核及状态更新等字段可回溯。174/198（虚构）表示可评价事件中的记录完整率，与以全部计划适配事件为分母的实施忠实度不同；本例未给定后者的完整分母，故不报告忠实度。达标阈值与窗口见附录B.2，同一学生可贡献多项事件，不以事件相互独立构造显著性检验。</w:t>
      </w:r>
    </w:p>
    <w:p>
      <w:pPr>
        <w:keepNext/>
        <w:keepLines/>
        <w:widowControl/>
        <w:spacing w:before="140" w:after="80"/>
        <w:jc w:val="center"/>
      </w:pPr>
      <w:r>
        <w:drawing>
          <wp:inline xmlns:a="http://schemas.openxmlformats.org/drawingml/2006/main" xmlns:pic="http://schemas.openxmlformats.org/drawingml/2006/picture">
            <wp:extent cx="6156000" cy="4924800"/>
            <wp:docPr id="124" name="Picture 124" descr="图12 适配事件筛选与独立达标的模拟示例（虚构）。图注（虚构）：据表13绘制，蓝色条形表示逐步筛选的事件数，红色数值表示模拟计数及条件比例。未达标事件是可评价事件的另一结果；完整闭环记录采用额外字段要求，另行列出，不能串接为达标之后的阶段。事件计数不是独立学生数，推荐采纳、任务完成和独立掌握分别报告，未将这些比例合并为总体适配成功率。" title="图12 适配事件筛选与独立达标的模拟示例（虚构）"/>
            <wp:cNvGraphicFramePr>
              <a:graphicFrameLocks noChangeAspect="1"/>
            </wp:cNvGraphicFramePr>
            <a:graphic>
              <a:graphicData uri="http://schemas.openxmlformats.org/drawingml/2006/picture">
                <pic:pic>
                  <pic:nvPicPr>
                    <pic:cNvPr id="0" name="figure-12.png"/>
                    <pic:cNvPicPr/>
                  </pic:nvPicPr>
                  <pic:blipFill>
                    <a:blip r:embed="rId46"/>
                    <a:stretch>
                      <a:fillRect/>
                    </a:stretch>
                  </pic:blipFill>
                  <pic:spPr>
                    <a:xfrm>
                      <a:off x="0" y="0"/>
                      <a:ext cx="6156000" cy="4924800"/>
                    </a:xfrm>
                    <a:prstGeom prst="rect"/>
                  </pic:spPr>
                </pic:pic>
              </a:graphicData>
            </a:graphic>
          </wp:inline>
        </w:drawing>
      </w:r>
    </w:p>
    <w:p>
      <w:pPr>
        <w:pStyle w:val="Caption"/>
        <w:keepNext/>
        <w:keepLines/>
        <w:widowControl/>
        <w:spacing w:before="0" w:after="80"/>
        <w:jc w:val="center"/>
      </w:pPr>
      <w:r>
        <w:rPr>
          <w:rFonts w:ascii="Times New Roman" w:hAnsi="Times New Roman" w:eastAsia="宋体"/>
          <w:color w:val="FF0000"/>
          <w:sz w:val="21"/>
        </w:rPr>
        <w:t>图C3 适配事件筛选与独立达标的模拟示例（虚构）</w:t>
      </w:r>
    </w:p>
    <w:p>
      <w:pPr>
        <w:keepLines/>
        <w:widowControl/>
        <w:spacing w:before="0" w:after="120" w:line="276" w:lineRule="auto"/>
      </w:pPr>
      <w:r>
        <w:rPr>
          <w:rFonts w:ascii="Times New Roman" w:hAnsi="Times New Roman" w:eastAsia="宋体"/>
          <w:color w:val="FF0000"/>
          <w:sz w:val="21"/>
        </w:rPr>
        <w:t>图注（虚构）：据表C3绘制，蓝色条形表示逐步筛选的事件数，红色数值表示模拟计数及条件比例。未达标事件是可评价事件的另一结果；完整闭环记录采用额外字段要求，另行列出，不能串接为达标之后的阶段。事件计数不是独立学生数，推荐采纳、任务完成和独立掌握分别报告，未将这些比例合并为总体适配成功率。</w:t>
      </w:r>
    </w:p>
    <w:p>
      <w:pPr>
        <w:keepNext w:val="0"/>
        <w:pageBreakBefore w:val="0"/>
        <w:widowControl/>
        <w:spacing w:before="0" w:after="100" w:line="276" w:lineRule="auto"/>
        <w:jc w:val="both"/>
        <w:rPr>
          <w:color w:val="FF0000"/>
        </w:rPr>
      </w:pPr>
      <w:r>
        <w:rPr>
          <w:rStyle w:val="FictionalDataRed"/>
          <w:rFonts w:ascii="Times New Roman" w:hAnsi="Times New Roman" w:eastAsia="宋体"/>
          <w:b w:val="0"/>
          <w:color w:val="FF0000"/>
          <w:sz w:val="21"/>
        </w:rPr>
        <w:t>模拟解释（虚构）：接受推荐的比例为77.5%（虚构），但独立达标比例为67.2%（虚构），仍有65（虚构）项可评价事件未达标；另有23（虚构）项已完成任务缺少独立复测。高采纳和任务完成不能代替独立掌握，完整记录比例也只能说明可追踪性。即使真实日志呈现相同模式，仍需检查错误诊断、任务过难、支架依赖与教师介入，并通过匹配比较或增量实验检验机制贡献。</w:t>
      </w:r>
    </w:p>
    <w:p>
      <w:pPr>
        <w:pStyle w:val="2"/>
        <w:keepNext/>
        <w:pageBreakBefore w:val="0"/>
        <w:widowControl/>
        <w:spacing w:before="200" w:after="100" w:line="276" w:lineRule="auto"/>
        <w:jc w:val="left"/>
      </w:pPr>
      <w:r>
        <w:rPr>
          <w:rFonts w:ascii="Times New Roman" w:hAnsi="Times New Roman" w:eastAsia="宋体"/>
          <w:color w:val="000000"/>
          <w:sz w:val="21"/>
        </w:rPr>
        <w:t>C.4 生成内容与教师纠错的模拟示例</w:t>
      </w:r>
    </w:p>
    <w:p>
      <w:pPr>
        <w:keepNext/>
        <w:keepLines/>
        <w:pageBreakBefore w:val="0"/>
        <w:widowControl/>
        <w:spacing w:before="160" w:after="100" w:line="276" w:lineRule="auto"/>
        <w:jc w:val="left"/>
      </w:pPr>
      <w:r>
        <w:rPr>
          <w:rFonts w:ascii="Times New Roman" w:hAnsi="Times New Roman" w:eastAsia="宋体"/>
          <w:color w:val="FF0000"/>
          <w:sz w:val="21"/>
        </w:rPr>
        <w:t>表C4 分层抽查生成内容的模拟质量记录（虚构）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4932"/>
        <w:gridCol w:w="1361"/>
        <w:gridCol w:w="1361"/>
        <w:gridCol w:w="2381"/>
      </w:tblGrid>
      <w:tr>
        <w:trPr>
          <w:cantSplit/>
          <w:tblHeader/>
        </w:trPr>
        <w:tc>
          <w:tcPr>
            <w:tcW w:type="dxa" w:w="4932"/>
            <w:vAlign w:val="center"/>
            <w:shd w:fill="EDEDED"/>
          </w:tcPr>
          <w:p>
            <w:pPr>
              <w:keepNext/>
              <w:widowControl/>
              <w:spacing w:after="20" w:line="259" w:lineRule="auto"/>
              <w:jc w:val="left"/>
            </w:pPr>
            <w:r>
              <w:rPr>
                <w:rFonts w:ascii="Times New Roman" w:hAnsi="Times New Roman" w:eastAsia="宋体"/>
                <w:b/>
                <w:color w:val="000000"/>
                <w:sz w:val="19"/>
              </w:rPr>
              <w:t>质量指标</w:t>
            </w:r>
          </w:p>
        </w:tc>
        <w:tc>
          <w:tcPr>
            <w:tcW w:type="dxa" w:w="1361"/>
            <w:vAlign w:val="center"/>
            <w:shd w:fill="EDEDED"/>
          </w:tcPr>
          <w:p>
            <w:pPr>
              <w:keepNext/>
              <w:widowControl/>
              <w:spacing w:after="20" w:line="259" w:lineRule="auto"/>
              <w:jc w:val="center"/>
            </w:pPr>
            <w:r>
              <w:rPr>
                <w:rFonts w:ascii="Times New Roman" w:hAnsi="Times New Roman" w:eastAsia="宋体"/>
                <w:b/>
                <w:color w:val="000000"/>
                <w:sz w:val="19"/>
              </w:rPr>
              <w:t>计数</w:t>
            </w:r>
          </w:p>
        </w:tc>
        <w:tc>
          <w:tcPr>
            <w:tcW w:type="dxa" w:w="1361"/>
            <w:vAlign w:val="center"/>
            <w:shd w:fill="EDEDED"/>
          </w:tcPr>
          <w:p>
            <w:pPr>
              <w:keepNext/>
              <w:widowControl/>
              <w:spacing w:after="20" w:line="259" w:lineRule="auto"/>
              <w:jc w:val="center"/>
            </w:pPr>
            <w:r>
              <w:rPr>
                <w:rFonts w:ascii="Times New Roman" w:hAnsi="Times New Roman" w:eastAsia="宋体"/>
                <w:b/>
                <w:color w:val="000000"/>
                <w:sz w:val="19"/>
              </w:rPr>
              <w:t>相应分母</w:t>
            </w:r>
          </w:p>
        </w:tc>
        <w:tc>
          <w:tcPr>
            <w:tcW w:type="dxa" w:w="2381"/>
            <w:vAlign w:val="center"/>
            <w:shd w:fill="EDEDED"/>
          </w:tcPr>
          <w:p>
            <w:pPr>
              <w:keepNext/>
              <w:widowControl/>
              <w:spacing w:after="20" w:line="259" w:lineRule="auto"/>
              <w:jc w:val="center"/>
            </w:pPr>
            <w:r>
              <w:rPr>
                <w:rFonts w:ascii="Times New Roman" w:hAnsi="Times New Roman" w:eastAsia="宋体"/>
                <w:b/>
                <w:color w:val="000000"/>
                <w:sz w:val="19"/>
              </w:rPr>
              <w:t>比例</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初稿学科正确</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51（虚构）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60（虚构）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85.0%（虚构）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与目标认知要求匹配</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47（虚构）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60（虚构）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78.3%（虚构）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初稿含严重学科错误</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4（虚构）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60（虚构）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6.7%（虚构）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需学科纠正的初稿</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9（虚构）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60（虚构）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15.0%（虚构）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需纠正初稿中完成纠错</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8（虚构）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9（虚构）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88.9%（虚构）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仍未纠正而停止推送</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60（虚构）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1.7%（虚构）</w:t>
            </w:r>
          </w:p>
        </w:tc>
      </w:tr>
    </w:tbl>
    <w:p>
      <w:pPr>
        <w:keepNext w:val="0"/>
        <w:keepLines/>
        <w:pageBreakBefore w:val="0"/>
        <w:widowControl/>
        <w:spacing w:before="0" w:after="100" w:line="276" w:lineRule="auto"/>
        <w:jc w:val="both"/>
        <w:rPr>
          <w:color w:val="FF0000"/>
        </w:rPr>
      </w:pPr>
      <w:r>
        <w:rPr>
          <w:rFonts w:ascii="Times New Roman" w:hAnsi="Times New Roman" w:eastAsia="宋体"/>
          <w:color w:val="FF0000"/>
          <w:sz w:val="21"/>
        </w:rPr>
        <w:t>注：本例设定抽查60（虚构）条不同任务的初稿输出。学科正确与认知要求匹配分别判断，类别可重叠；9（虚构）条需纠正的初稿包含4（虚构）条严重错误及其余非严重问题，教师纠正8（虚构）条，剩余1（虚构）条停止推送。抽查比例不等于课程全部输出的准确率，未模拟专家一致性系数，也未建立输出质量与学生增益的关联。</w:t>
      </w:r>
    </w:p>
    <w:p>
      <w:pPr>
        <w:keepNext w:val="0"/>
        <w:pageBreakBefore w:val="0"/>
        <w:widowControl/>
        <w:spacing w:before="0" w:after="100" w:line="276" w:lineRule="auto"/>
        <w:jc w:val="both"/>
        <w:rPr>
          <w:color w:val="FF0000"/>
        </w:rPr>
      </w:pPr>
      <w:r>
        <w:rPr>
          <w:rStyle w:val="FictionalDataRed"/>
          <w:rFonts w:ascii="Times New Roman" w:hAnsi="Times New Roman" w:eastAsia="宋体"/>
          <w:b w:val="0"/>
          <w:color w:val="FF0000"/>
          <w:sz w:val="21"/>
        </w:rPr>
        <w:t>模拟解释（虚构）：该示例用于说明生成支架可能在学科正确性或认知要求上偏离目标，教师审核和停止推送机制应有实际记录。内容通过审核并不证明学生独立学习有效；真实研究仍须把输出版本、学生采纳或纠错及后续独立任务连接，检查是否出现照搬答案、错误传播或过度支架。</w:t>
      </w:r>
    </w:p>
    <w:p>
      <w:pPr>
        <w:pStyle w:val="2"/>
        <w:keepNext/>
        <w:pageBreakBefore w:val="0"/>
        <w:widowControl/>
        <w:spacing w:before="200" w:after="100" w:line="276" w:lineRule="auto"/>
        <w:jc w:val="left"/>
      </w:pPr>
      <w:r>
        <w:rPr>
          <w:rFonts w:ascii="Times New Roman" w:hAnsi="Times New Roman" w:eastAsia="宋体"/>
          <w:color w:val="000000"/>
          <w:sz w:val="21"/>
        </w:rPr>
        <w:t>C.5 通用GenAI与认知适配增量的模拟示例</w:t>
      </w:r>
    </w:p>
    <w:p>
      <w:pPr>
        <w:keepNext/>
        <w:keepLines/>
        <w:pageBreakBefore w:val="0"/>
        <w:widowControl/>
        <w:spacing w:before="160" w:after="100" w:line="276" w:lineRule="auto"/>
        <w:jc w:val="left"/>
      </w:pPr>
      <w:r>
        <w:rPr>
          <w:rFonts w:ascii="Times New Roman" w:hAnsi="Times New Roman" w:eastAsia="宋体"/>
          <w:color w:val="FF0000"/>
          <w:sz w:val="21"/>
        </w:rPr>
        <w:t>表C5 下一轮独立平行比较的模拟示例（虚构）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1984"/>
        <w:gridCol w:w="2268"/>
        <w:gridCol w:w="2268"/>
        <w:gridCol w:w="3515"/>
      </w:tblGrid>
      <w:tr>
        <w:trPr>
          <w:cantSplit/>
          <w:tblHeader/>
        </w:trPr>
        <w:tc>
          <w:tcPr>
            <w:tcW w:type="dxa" w:w="1984"/>
            <w:vAlign w:val="center"/>
            <w:shd w:fill="EDEDED"/>
          </w:tcPr>
          <w:p>
            <w:pPr>
              <w:keepNext/>
              <w:widowControl/>
              <w:spacing w:after="20" w:line="259" w:lineRule="auto"/>
              <w:jc w:val="left"/>
            </w:pPr>
            <w:r>
              <w:rPr>
                <w:rFonts w:ascii="Times New Roman" w:hAnsi="Times New Roman" w:eastAsia="宋体"/>
                <w:b/>
                <w:color w:val="000000"/>
                <w:sz w:val="19"/>
              </w:rPr>
              <w:t>测量或估计</w:t>
            </w:r>
          </w:p>
        </w:tc>
        <w:tc>
          <w:tcPr>
            <w:tcW w:type="dxa" w:w="2268"/>
            <w:vAlign w:val="center"/>
            <w:shd w:fill="EDEDED"/>
          </w:tcPr>
          <w:p>
            <w:pPr>
              <w:keepNext/>
              <w:widowControl/>
              <w:spacing w:after="20" w:line="259" w:lineRule="auto"/>
              <w:jc w:val="center"/>
            </w:pPr>
            <w:r>
              <w:rPr>
                <w:rFonts w:ascii="Times New Roman" w:hAnsi="Times New Roman" w:eastAsia="宋体"/>
                <w:b/>
                <w:color w:val="000000"/>
                <w:sz w:val="19"/>
              </w:rPr>
              <w:t>GAI-CAL M (SD)</w:t>
              <w:br/>
              <w:t>或调整M</w:t>
            </w:r>
          </w:p>
        </w:tc>
        <w:tc>
          <w:tcPr>
            <w:tcW w:type="dxa" w:w="2268"/>
            <w:vAlign w:val="center"/>
            <w:shd w:fill="EDEDED"/>
          </w:tcPr>
          <w:p>
            <w:pPr>
              <w:keepNext/>
              <w:widowControl/>
              <w:spacing w:after="20" w:line="259" w:lineRule="auto"/>
              <w:jc w:val="center"/>
            </w:pPr>
            <w:r>
              <w:rPr>
                <w:rFonts w:ascii="Times New Roman" w:hAnsi="Times New Roman" w:eastAsia="宋体"/>
                <w:b/>
                <w:color w:val="000000"/>
                <w:sz w:val="19"/>
              </w:rPr>
              <w:t>通用GenAI M (SD)</w:t>
              <w:br/>
              <w:t>或调整M</w:t>
            </w:r>
          </w:p>
        </w:tc>
        <w:tc>
          <w:tcPr>
            <w:tcW w:type="dxa" w:w="3515"/>
            <w:vAlign w:val="center"/>
            <w:shd w:fill="EDEDED"/>
          </w:tcPr>
          <w:p>
            <w:pPr>
              <w:keepNext/>
              <w:widowControl/>
              <w:spacing w:after="20" w:line="259" w:lineRule="auto"/>
              <w:jc w:val="center"/>
            </w:pPr>
            <w:r>
              <w:rPr>
                <w:rFonts w:ascii="Times New Roman" w:hAnsi="Times New Roman" w:eastAsia="宋体"/>
                <w:b/>
                <w:color w:val="000000"/>
                <w:sz w:val="19"/>
              </w:rPr>
              <w:t>差值 [95% CI]</w:t>
              <w:br/>
              <w:t>GAI-CAL减通用GenAI</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T0独立单元任务</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60.70 (9.60)（虚构）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61.10 (9.20)（虚构）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-0.40 [-5.26, 4.46]（虚构）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T1独立单元任务</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80.00 (9.40)（虚构）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77.20 (9.00)（虚构）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2.80 [-1.96, 7.56]（虚构）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T1基线校正均值</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80.12（虚构）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77.08（虚构）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3.03 [-0.92, 6.99]（虚构）</w:t>
            </w:r>
          </w:p>
        </w:tc>
      </w:tr>
    </w:tbl>
    <w:p>
      <w:pPr>
        <w:keepNext w:val="0"/>
        <w:keepLines/>
        <w:pageBreakBefore w:val="0"/>
        <w:widowControl/>
        <w:spacing w:before="0" w:after="100" w:line="276" w:lineRule="auto"/>
        <w:jc w:val="both"/>
        <w:rPr>
          <w:color w:val="FF0000"/>
        </w:rPr>
      </w:pPr>
      <w:r>
        <w:rPr>
          <w:rFonts w:ascii="Times New Roman" w:hAnsi="Times New Roman" w:eastAsia="宋体"/>
          <w:color w:val="FF0000"/>
          <w:sz w:val="21"/>
        </w:rPr>
        <w:t>注：此处另设两条件各30（虚构）名学习者的独立虚构场景，与表C1分别展示，不新增真实参与者。人数仅演示小型单元比较，不是经功效论证的招募目标。分数范围0—100；前两行Welch区间由所列汇总量复算，末行调整均值、差值及区间为拟议基线校正分析的报告示例，尚无个体记录或HC3拟合结果可核验。调整均值与差值分别舍入，该示例不改变原历史两组的研究设计。</w:t>
      </w:r>
    </w:p>
    <w:p>
      <w:pPr>
        <w:keepNext/>
        <w:keepLines/>
        <w:widowControl/>
        <w:spacing w:before="140" w:after="80"/>
        <w:jc w:val="center"/>
      </w:pPr>
      <w:r>
        <w:drawing>
          <wp:inline xmlns:a="http://schemas.openxmlformats.org/drawingml/2006/main" xmlns:pic="http://schemas.openxmlformats.org/drawingml/2006/picture">
            <wp:extent cx="6156000" cy="2978710"/>
            <wp:docPr id="125" name="Picture 125" descr="图13 通用GenAI对照下组间差及置信区间的模拟示例（虚构）。图注（虚构）：据表15绘制，蓝色点与横线分别表示模拟差值及95%置信区间，竖向虚线标示零差。三行来自同一独立模拟队列，不是三个相互独立的验证实验。前测差、未调整后测差和基线校正差具有不同含义；区间包含零表示当前估计仍有不确定性，不能确认增量优势或判定没有效应。" title="图13 通用GenAI对照下组间差及置信区间的模拟示例（虚构）"/>
            <wp:cNvGraphicFramePr>
              <a:graphicFrameLocks noChangeAspect="1"/>
            </wp:cNvGraphicFramePr>
            <a:graphic>
              <a:graphicData uri="http://schemas.openxmlformats.org/drawingml/2006/picture">
                <pic:pic>
                  <pic:nvPicPr>
                    <pic:cNvPr id="0" name="figure-13.png"/>
                    <pic:cNvPicPr/>
                  </pic:nvPicPr>
                  <pic:blipFill>
                    <a:blip r:embed="rId47"/>
                    <a:stretch>
                      <a:fillRect/>
                    </a:stretch>
                  </pic:blipFill>
                  <pic:spPr>
                    <a:xfrm>
                      <a:off x="0" y="0"/>
                      <a:ext cx="6156000" cy="2978710"/>
                    </a:xfrm>
                    <a:prstGeom prst="rect"/>
                  </pic:spPr>
                </pic:pic>
              </a:graphicData>
            </a:graphic>
          </wp:inline>
        </w:drawing>
      </w:r>
    </w:p>
    <w:p>
      <w:pPr>
        <w:pStyle w:val="Caption"/>
        <w:keepNext/>
        <w:keepLines/>
        <w:widowControl/>
        <w:spacing w:before="0" w:after="80"/>
        <w:jc w:val="center"/>
      </w:pPr>
      <w:r>
        <w:rPr>
          <w:rFonts w:ascii="Times New Roman" w:hAnsi="Times New Roman" w:eastAsia="宋体"/>
          <w:color w:val="FF0000"/>
          <w:sz w:val="21"/>
        </w:rPr>
        <w:t>图C4 通用GenAI对照下组间差及置信区间的模拟示例（虚构）</w:t>
      </w:r>
    </w:p>
    <w:p>
      <w:pPr>
        <w:keepLines/>
        <w:widowControl/>
        <w:spacing w:before="0" w:after="120" w:line="276" w:lineRule="auto"/>
      </w:pPr>
      <w:r>
        <w:rPr>
          <w:rFonts w:ascii="Times New Roman" w:hAnsi="Times New Roman" w:eastAsia="宋体"/>
          <w:color w:val="FF0000"/>
          <w:sz w:val="21"/>
        </w:rPr>
        <w:t>图注（虚构）：据表C5绘制，蓝色点与横线分别表示模拟差值及95%置信区间，竖向虚线标示零差。三行对应同一虚构比较场景的不同估计量，不是三个相互独立的验证实验。前测差、未调整后测差和基线校正差具有不同含义；区间包含零表示当前估计仍有不确定性，不能确认增量优势或判定没有效应。</w:t>
      </w:r>
    </w:p>
    <w:p>
      <w:pPr>
        <w:keepNext w:val="0"/>
        <w:pageBreakBefore w:val="0"/>
        <w:widowControl/>
        <w:spacing w:before="0" w:after="100" w:line="276" w:lineRule="auto"/>
        <w:jc w:val="both"/>
        <w:rPr>
          <w:color w:val="FF0000"/>
        </w:rPr>
      </w:pPr>
      <w:r>
        <w:rPr>
          <w:rFonts w:ascii="Times New Roman" w:hAnsi="Times New Roman" w:eastAsia="宋体"/>
          <w:color w:val="FF0000"/>
          <w:sz w:val="21"/>
        </w:rPr>
        <w:t>模拟解释（虚构）：校正基线后的增量差为3.03（虚构）分，区间为[-0.92, 6.99]（虚构）分并包含零。该给定汇总示例不能确认认知适配优于通用GenAI，也不能据此证明没有增量价值；真实实验应核查条件区分、交付一致性和精度。这个不确定结果演示了可接受的报告方式，不能预设所有补充实验均支持GAI-CAL。</w:t>
      </w:r>
    </w:p>
    <w:sectPr w:rsidR="0016554D" w:rsidRPr="0016554D">
      <w:type w:val="continuous"/>
      <w:pgSz w:w="11907" w:h="16839"/>
      <w:pgMar w:top="1009" w:right="936" w:bottom="1009" w:left="936" w:header="431" w:footer="43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046FB" w14:textId="77777777" w:rsidR="00D35352" w:rsidRDefault="00D35352">
      <w:pPr>
        <w:rPr>
          <w:rFonts w:hint="eastAsia"/>
        </w:rPr>
      </w:pPr>
      <w:r>
        <w:separator/>
      </w:r>
    </w:p>
  </w:endnote>
  <w:endnote w:type="continuationSeparator" w:id="0">
    <w:p w14:paraId="0E2519AB" w14:textId="77777777" w:rsidR="00D35352" w:rsidRDefault="00D353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inux Biolinum O">
    <w:altName w:val="Arial"/>
    <w:charset w:val="00"/>
    <w:family w:val="auto"/>
    <w:pitch w:val="default"/>
    <w:sig w:usb0="00000000" w:usb1="00000000" w:usb2="00000020" w:usb3="00000000" w:csb0="000001BF" w:csb1="00000000"/>
  </w:font>
  <w:font w:name="Linux Biolinum">
    <w:altName w:val="Times New Roman"/>
    <w:charset w:val="00"/>
    <w:family w:val="auto"/>
    <w:pitch w:val="default"/>
    <w:sig w:usb0="00000000" w:usb1="00000000" w:usb2="00000020" w:usb3="00000000" w:csb0="000001BF" w:csb1="00000000"/>
  </w:font>
  <w:font w:name="Linux Libertine O">
    <w:altName w:val="Arial"/>
    <w:charset w:val="00"/>
    <w:family w:val="auto"/>
    <w:pitch w:val="default"/>
    <w:sig w:usb0="00000000" w:usb1="00000000" w:usb2="0200002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2492A" w14:textId="77777777" w:rsidR="00B10A5E" w:rsidRDefault="00B10A5E">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1032995"/>
      <w:docPartObj>
        <w:docPartGallery w:val="Page Numbers (Bottom of Page)"/>
        <w:docPartUnique/>
      </w:docPartObj>
    </w:sdtPr>
    <w:sdtContent>
      <w:p w14:paraId="4554C6D8" w14:textId="3BF5FC53" w:rsidR="00B10A5E" w:rsidRDefault="00B10A5E">
        <w:pPr>
          <w:pStyle w:val="a9"/>
          <w:rPr>
            <w:rFonts w:hint="eastAsia"/>
          </w:rPr>
        </w:pPr>
        <w:r>
          <w:fldChar w:fldCharType="begin"/>
        </w:r>
        <w:r>
          <w:instrText>PAGE   \* MERGEFORMAT</w:instrText>
        </w:r>
        <w:r>
          <w:fldChar w:fldCharType="separate"/>
        </w:r>
        <w:r>
          <w:rPr>
            <w:lang w:val="zh-CN" w:eastAsia="zh-CN"/>
          </w:rPr>
          <w:t>2</w:t>
        </w:r>
        <w:r>
          <w:fldChar w:fldCharType="end"/>
        </w:r>
      </w:p>
    </w:sdtContent>
  </w:sdt>
  <w:p w14:paraId="04EF1CF5" w14:textId="77777777" w:rsidR="00B10A5E" w:rsidRDefault="00B10A5E">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7833B" w14:textId="77777777" w:rsidR="00B10A5E" w:rsidRDefault="00B10A5E">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AC33B" w14:textId="77777777" w:rsidR="003F0B8D" w:rsidRDefault="00000000">
    <w:pPr>
      <w:pStyle w:val="a9"/>
      <w:jc w:val="right"/>
      <w:rPr>
        <w:lang w:eastAsia="zh-CN"/>
      </w:rPr>
    </w:pPr>
    <w:r>
      <w:fldChar w:fldCharType="begin"/>
    </w:r>
    <w:r>
      <w:instrText xml:space="preserve"> PAGE   \* MERGEFORMAT </w:instrText>
    </w:r>
    <w:r>
      <w:fldChar w:fldCharType="separate"/>
    </w:r>
    <w:r>
      <w:t>2</w:t>
    </w:r>
    <w:r>
      <w:fldChar w:fldCharType="end"/>
    </w:r>
    <w:r>
      <w:rPr>
        <w:rFonts w:hint="eastAsia"/>
        <w:lang w:eastAsia="zh-CN"/>
      </w:rPr>
      <w:t xml:space="preserve"> </w:t>
    </w:r>
  </w:p>
  <w:p w14:paraId="1FA08068" w14:textId="77777777" w:rsidR="003F0B8D" w:rsidRDefault="003F0B8D">
    <w:pPr>
      <w:pStyle w:val="a9"/>
    </w:pPr>
  </w:p>
  <w:p w14:paraId="6B6AE4AE" w14:textId="77777777" w:rsidR="003F0B8D" w:rsidRDefault="003F0B8D">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AC454" w14:textId="77777777" w:rsidR="00D35352" w:rsidRDefault="00D35352">
      <w:pPr>
        <w:rPr>
          <w:rFonts w:hint="eastAsia"/>
        </w:rPr>
      </w:pPr>
      <w:r>
        <w:separator/>
      </w:r>
    </w:p>
  </w:footnote>
  <w:footnote w:type="continuationSeparator" w:id="0">
    <w:p w14:paraId="1303B5DA" w14:textId="77777777" w:rsidR="00D35352" w:rsidRDefault="00D3535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1FC95" w14:textId="77777777" w:rsidR="00B10A5E" w:rsidRDefault="00B10A5E">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2BDB3" w14:textId="77777777" w:rsidR="00B10A5E" w:rsidRDefault="00B10A5E">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26A71" w14:textId="77777777" w:rsidR="00B10A5E" w:rsidRDefault="00B10A5E">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B"/>
    <w:lvl w:ilvl="0">
      <w:start w:val="1"/>
      <w:numFmt w:val="upperRoman"/>
      <w:pStyle w:val="1"/>
      <w:lvlText w:val="%1."/>
      <w:lvlJc w:val="left"/>
      <w:pPr>
        <w:ind w:left="0" w:firstLine="0"/>
      </w:pPr>
      <w:rPr>
        <w:rFonts w:hint="eastAsia"/>
      </w:rPr>
    </w:lvl>
    <w:lvl w:ilvl="1">
      <w:start w:val="1"/>
      <w:numFmt w:val="upperLetter"/>
      <w:pStyle w:val="2"/>
      <w:lvlText w:val="%2."/>
      <w:lvlJc w:val="left"/>
      <w:pPr>
        <w:ind w:left="0" w:firstLine="0"/>
      </w:pPr>
      <w:rPr>
        <w:rFonts w:hint="eastAsia"/>
      </w:rPr>
    </w:lvl>
    <w:lvl w:ilvl="2">
      <w:start w:val="1"/>
      <w:numFmt w:val="decimal"/>
      <w:pStyle w:val="3"/>
      <w:lvlText w:val="%3)"/>
      <w:lvlJc w:val="left"/>
      <w:pPr>
        <w:ind w:left="0" w:firstLine="0"/>
      </w:pPr>
      <w:rPr>
        <w:rFonts w:hint="eastAsia"/>
      </w:rPr>
    </w:lvl>
    <w:lvl w:ilvl="3">
      <w:start w:val="1"/>
      <w:numFmt w:val="lowerLetter"/>
      <w:pStyle w:val="4"/>
      <w:lvlText w:val="%4)"/>
      <w:lvlJc w:val="left"/>
      <w:pPr>
        <w:ind w:left="1152" w:hanging="720"/>
      </w:pPr>
      <w:rPr>
        <w:rFonts w:hint="eastAsia"/>
      </w:rPr>
    </w:lvl>
    <w:lvl w:ilvl="4">
      <w:start w:val="1"/>
      <w:numFmt w:val="decimal"/>
      <w:pStyle w:val="5"/>
      <w:lvlText w:val="(%5)"/>
      <w:lvlJc w:val="left"/>
      <w:pPr>
        <w:ind w:left="1872" w:hanging="720"/>
      </w:pPr>
      <w:rPr>
        <w:rFonts w:hint="eastAsia"/>
      </w:rPr>
    </w:lvl>
    <w:lvl w:ilvl="5">
      <w:start w:val="1"/>
      <w:numFmt w:val="lowerLetter"/>
      <w:pStyle w:val="6"/>
      <w:lvlText w:val="(%6)"/>
      <w:lvlJc w:val="left"/>
      <w:pPr>
        <w:ind w:left="2592" w:hanging="720"/>
      </w:pPr>
      <w:rPr>
        <w:rFonts w:hint="eastAsia"/>
      </w:rPr>
    </w:lvl>
    <w:lvl w:ilvl="6">
      <w:start w:val="1"/>
      <w:numFmt w:val="lowerRoman"/>
      <w:pStyle w:val="7"/>
      <w:lvlText w:val="(%7)"/>
      <w:lvlJc w:val="left"/>
      <w:pPr>
        <w:ind w:left="3312" w:hanging="720"/>
      </w:pPr>
      <w:rPr>
        <w:rFonts w:hint="eastAsia"/>
      </w:rPr>
    </w:lvl>
    <w:lvl w:ilvl="7">
      <w:start w:val="1"/>
      <w:numFmt w:val="lowerLetter"/>
      <w:pStyle w:val="8"/>
      <w:lvlText w:val="(%8)"/>
      <w:lvlJc w:val="left"/>
      <w:pPr>
        <w:ind w:left="4032" w:hanging="720"/>
      </w:pPr>
      <w:rPr>
        <w:rFonts w:hint="eastAsia"/>
      </w:rPr>
    </w:lvl>
    <w:lvl w:ilvl="8">
      <w:start w:val="1"/>
      <w:numFmt w:val="lowerRoman"/>
      <w:pStyle w:val="9"/>
      <w:lvlText w:val="(%9)"/>
      <w:lvlJc w:val="left"/>
      <w:pPr>
        <w:ind w:left="4752" w:hanging="720"/>
      </w:pPr>
      <w:rPr>
        <w:rFonts w:hint="eastAsia"/>
      </w:rPr>
    </w:lvl>
  </w:abstractNum>
  <w:abstractNum w:abstractNumId="1" w15:restartNumberingAfterBreak="0">
    <w:nsid w:val="1FC74B30"/>
    <w:multiLevelType w:val="singleLevel"/>
    <w:tmpl w:val="1FC74B30"/>
    <w:lvl w:ilvl="0">
      <w:start w:val="1"/>
      <w:numFmt w:val="lowerLetter"/>
      <w:lvlText w:val="(%1)"/>
      <w:lvlJc w:val="left"/>
      <w:pPr>
        <w:tabs>
          <w:tab w:val="left" w:pos="312"/>
        </w:tabs>
      </w:pPr>
    </w:lvl>
  </w:abstractNum>
  <w:abstractNum w:abstractNumId="2" w15:restartNumberingAfterBreak="0">
    <w:nsid w:val="36756063"/>
    <w:multiLevelType w:val="multilevel"/>
    <w:tmpl w:val="36756063"/>
    <w:lvl w:ilvl="0">
      <w:start w:val="1"/>
      <w:numFmt w:val="decimal"/>
      <w:pStyle w:val="Head1"/>
      <w:lvlText w:val="%1"/>
      <w:lvlJc w:val="left"/>
      <w:pPr>
        <w:ind w:left="450" w:hanging="360"/>
      </w:pPr>
      <w:rPr>
        <w:rFonts w:hint="default"/>
      </w:rPr>
    </w:lvl>
    <w:lvl w:ilvl="1">
      <w:start w:val="1"/>
      <w:numFmt w:val="decimal"/>
      <w:pStyle w:val="Head2"/>
      <w:lvlText w:val="%1.%2"/>
      <w:lvlJc w:val="left"/>
      <w:pPr>
        <w:ind w:left="54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A877D64"/>
    <w:multiLevelType w:val="singleLevel"/>
    <w:tmpl w:val="A2D2C622"/>
    <w:lvl w:ilvl="0">
      <w:start w:val="1"/>
      <w:numFmt w:val="decimal"/>
      <w:suff w:val="space"/>
      <w:lvlText w:val="%1."/>
      <w:lvlJc w:val="left"/>
      <w:pPr>
        <w:ind w:left="227" w:hanging="227"/>
      </w:pPr>
      <w:rPr>
        <w:rFonts w:hint="eastAsia"/>
        <w:color w:val="auto"/>
        <w:sz w:val="16"/>
        <w:szCs w:val="16"/>
      </w:rPr>
    </w:lvl>
  </w:abstractNum>
  <w:abstractNum w:abstractNumId="4" w15:restartNumberingAfterBreak="0">
    <w:nsid w:val="4E5AECF5"/>
    <w:multiLevelType w:val="multilevel"/>
    <w:tmpl w:val="4E5AECF5"/>
    <w:lvl w:ilvl="0">
      <w:start w:val="3"/>
      <w:numFmt w:val="decimal"/>
      <w:lvlText w:val="%1"/>
      <w:lvlJc w:val="left"/>
      <w:pPr>
        <w:ind w:left="360" w:hanging="360"/>
      </w:pPr>
      <w:rPr>
        <w:rFonts w:hint="eastAsia"/>
      </w:rPr>
    </w:lvl>
    <w:lvl w:ilvl="1">
      <w:start w:val="1"/>
      <w:numFmt w:val="lowerLetter"/>
      <w:lvlText w:val="%2)"/>
      <w:lvlJc w:val="left"/>
      <w:pPr>
        <w:ind w:left="880" w:hanging="440"/>
      </w:pPr>
      <w:rPr>
        <w:rFonts w:hint="eastAsia"/>
      </w:rPr>
    </w:lvl>
    <w:lvl w:ilvl="2">
      <w:start w:val="1"/>
      <w:numFmt w:val="chineseCounting"/>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chineseCounting"/>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chineseCounting"/>
      <w:lvlText w:val="%9."/>
      <w:lvlJc w:val="right"/>
      <w:pPr>
        <w:ind w:left="3960" w:hanging="440"/>
      </w:pPr>
      <w:rPr>
        <w:rFonts w:hint="eastAsia"/>
      </w:rPr>
    </w:lvl>
  </w:abstractNum>
  <w:abstractNum w:abstractNumId="5" w15:restartNumberingAfterBreak="0">
    <w:nsid w:val="63130CB7"/>
    <w:multiLevelType w:val="multilevel"/>
    <w:tmpl w:val="63130CB7"/>
    <w:lvl w:ilvl="0">
      <w:start w:val="1"/>
      <w:numFmt w:val="decimal"/>
      <w:pStyle w:val="Bibentry"/>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12071938">
    <w:abstractNumId w:val="0"/>
  </w:num>
  <w:num w:numId="2" w16cid:durableId="2131046630">
    <w:abstractNumId w:val="2"/>
  </w:num>
  <w:num w:numId="3" w16cid:durableId="816609344">
    <w:abstractNumId w:val="5"/>
  </w:num>
  <w:num w:numId="4" w16cid:durableId="643508746">
    <w:abstractNumId w:val="4"/>
  </w:num>
  <w:num w:numId="5" w16cid:durableId="820275480">
    <w:abstractNumId w:val="1"/>
  </w:num>
  <w:num w:numId="6" w16cid:durableId="1668286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ocumentProtection w:edit="readOnly" w:enforcement="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750"/>
    <w:rsid w:val="0000465F"/>
    <w:rsid w:val="00017506"/>
    <w:rsid w:val="00036428"/>
    <w:rsid w:val="00046207"/>
    <w:rsid w:val="00092302"/>
    <w:rsid w:val="00092FE1"/>
    <w:rsid w:val="000A0F52"/>
    <w:rsid w:val="000C2A38"/>
    <w:rsid w:val="000C66D3"/>
    <w:rsid w:val="000E1451"/>
    <w:rsid w:val="000F1EAC"/>
    <w:rsid w:val="001262C2"/>
    <w:rsid w:val="001279F9"/>
    <w:rsid w:val="0013159A"/>
    <w:rsid w:val="00132E4E"/>
    <w:rsid w:val="001364B0"/>
    <w:rsid w:val="00154D92"/>
    <w:rsid w:val="0016554D"/>
    <w:rsid w:val="00170CC8"/>
    <w:rsid w:val="00170D38"/>
    <w:rsid w:val="0019596F"/>
    <w:rsid w:val="001973FA"/>
    <w:rsid w:val="001C0588"/>
    <w:rsid w:val="001D215C"/>
    <w:rsid w:val="001D4750"/>
    <w:rsid w:val="001E58A0"/>
    <w:rsid w:val="001F2628"/>
    <w:rsid w:val="001F7C69"/>
    <w:rsid w:val="00202904"/>
    <w:rsid w:val="002054D0"/>
    <w:rsid w:val="00207F0C"/>
    <w:rsid w:val="00217DB0"/>
    <w:rsid w:val="002253B9"/>
    <w:rsid w:val="002314CC"/>
    <w:rsid w:val="0027031E"/>
    <w:rsid w:val="00293122"/>
    <w:rsid w:val="00295847"/>
    <w:rsid w:val="002A2715"/>
    <w:rsid w:val="002A5B08"/>
    <w:rsid w:val="002C3193"/>
    <w:rsid w:val="002D7D3D"/>
    <w:rsid w:val="002E140E"/>
    <w:rsid w:val="002F10EE"/>
    <w:rsid w:val="002F6804"/>
    <w:rsid w:val="00314EEE"/>
    <w:rsid w:val="0031554C"/>
    <w:rsid w:val="00316F13"/>
    <w:rsid w:val="00327923"/>
    <w:rsid w:val="003376A5"/>
    <w:rsid w:val="00370E17"/>
    <w:rsid w:val="003764A0"/>
    <w:rsid w:val="0038642F"/>
    <w:rsid w:val="003A55A3"/>
    <w:rsid w:val="003B7CFB"/>
    <w:rsid w:val="003C59C4"/>
    <w:rsid w:val="003C6D9A"/>
    <w:rsid w:val="003C7734"/>
    <w:rsid w:val="003D0074"/>
    <w:rsid w:val="003E4A30"/>
    <w:rsid w:val="003F024F"/>
    <w:rsid w:val="003F0B8D"/>
    <w:rsid w:val="0041432E"/>
    <w:rsid w:val="00414548"/>
    <w:rsid w:val="00417AC8"/>
    <w:rsid w:val="00432026"/>
    <w:rsid w:val="00450794"/>
    <w:rsid w:val="004549BB"/>
    <w:rsid w:val="004634C6"/>
    <w:rsid w:val="004B55A0"/>
    <w:rsid w:val="004E32DF"/>
    <w:rsid w:val="004E332C"/>
    <w:rsid w:val="004F0676"/>
    <w:rsid w:val="004F5A63"/>
    <w:rsid w:val="00500816"/>
    <w:rsid w:val="0051327B"/>
    <w:rsid w:val="00531197"/>
    <w:rsid w:val="00535450"/>
    <w:rsid w:val="00542975"/>
    <w:rsid w:val="00544624"/>
    <w:rsid w:val="00545499"/>
    <w:rsid w:val="00547E92"/>
    <w:rsid w:val="00567906"/>
    <w:rsid w:val="00573FF3"/>
    <w:rsid w:val="00583FE4"/>
    <w:rsid w:val="005D622A"/>
    <w:rsid w:val="00604DA8"/>
    <w:rsid w:val="0063119A"/>
    <w:rsid w:val="006339C1"/>
    <w:rsid w:val="00635911"/>
    <w:rsid w:val="006417EC"/>
    <w:rsid w:val="006528D8"/>
    <w:rsid w:val="00656DAF"/>
    <w:rsid w:val="00663AE2"/>
    <w:rsid w:val="0069540E"/>
    <w:rsid w:val="006A1927"/>
    <w:rsid w:val="006A4D78"/>
    <w:rsid w:val="006A6982"/>
    <w:rsid w:val="006D66E0"/>
    <w:rsid w:val="006E2803"/>
    <w:rsid w:val="006E45C7"/>
    <w:rsid w:val="00701469"/>
    <w:rsid w:val="00704075"/>
    <w:rsid w:val="007140C8"/>
    <w:rsid w:val="0073128C"/>
    <w:rsid w:val="00752505"/>
    <w:rsid w:val="00761901"/>
    <w:rsid w:val="00776386"/>
    <w:rsid w:val="007815F5"/>
    <w:rsid w:val="007948ED"/>
    <w:rsid w:val="007C0F37"/>
    <w:rsid w:val="007C10C5"/>
    <w:rsid w:val="007C11F2"/>
    <w:rsid w:val="007C154E"/>
    <w:rsid w:val="007D58AB"/>
    <w:rsid w:val="007F654C"/>
    <w:rsid w:val="008101BA"/>
    <w:rsid w:val="00817A4A"/>
    <w:rsid w:val="00817BD7"/>
    <w:rsid w:val="0082102A"/>
    <w:rsid w:val="00826C78"/>
    <w:rsid w:val="00831BDD"/>
    <w:rsid w:val="0083281A"/>
    <w:rsid w:val="00834598"/>
    <w:rsid w:val="008371DF"/>
    <w:rsid w:val="00875236"/>
    <w:rsid w:val="008927CB"/>
    <w:rsid w:val="008A0838"/>
    <w:rsid w:val="008A1586"/>
    <w:rsid w:val="008A40EA"/>
    <w:rsid w:val="008C0E2C"/>
    <w:rsid w:val="008C7834"/>
    <w:rsid w:val="008D2A5A"/>
    <w:rsid w:val="008E7FC7"/>
    <w:rsid w:val="00920FAF"/>
    <w:rsid w:val="00925BE0"/>
    <w:rsid w:val="00931565"/>
    <w:rsid w:val="00933CCE"/>
    <w:rsid w:val="00954F11"/>
    <w:rsid w:val="00962CF2"/>
    <w:rsid w:val="009655D7"/>
    <w:rsid w:val="00970F0D"/>
    <w:rsid w:val="00972281"/>
    <w:rsid w:val="00974988"/>
    <w:rsid w:val="009819E5"/>
    <w:rsid w:val="00986B44"/>
    <w:rsid w:val="0099005F"/>
    <w:rsid w:val="009A794A"/>
    <w:rsid w:val="009B5D3D"/>
    <w:rsid w:val="009C1DA2"/>
    <w:rsid w:val="009C513B"/>
    <w:rsid w:val="009F1538"/>
    <w:rsid w:val="00A11916"/>
    <w:rsid w:val="00A1776D"/>
    <w:rsid w:val="00A216E7"/>
    <w:rsid w:val="00A23BA1"/>
    <w:rsid w:val="00A257BF"/>
    <w:rsid w:val="00A428D4"/>
    <w:rsid w:val="00A4690A"/>
    <w:rsid w:val="00A55584"/>
    <w:rsid w:val="00A60791"/>
    <w:rsid w:val="00A633FF"/>
    <w:rsid w:val="00A669AC"/>
    <w:rsid w:val="00A7062D"/>
    <w:rsid w:val="00A7442A"/>
    <w:rsid w:val="00AB3BEA"/>
    <w:rsid w:val="00AC375F"/>
    <w:rsid w:val="00AD4F26"/>
    <w:rsid w:val="00AE29A2"/>
    <w:rsid w:val="00AE5AB1"/>
    <w:rsid w:val="00AF4233"/>
    <w:rsid w:val="00B10A5E"/>
    <w:rsid w:val="00B21310"/>
    <w:rsid w:val="00B27501"/>
    <w:rsid w:val="00B31CA8"/>
    <w:rsid w:val="00B71873"/>
    <w:rsid w:val="00B86E36"/>
    <w:rsid w:val="00BA0450"/>
    <w:rsid w:val="00BA44D3"/>
    <w:rsid w:val="00BB0496"/>
    <w:rsid w:val="00BB1F1D"/>
    <w:rsid w:val="00BB3DBB"/>
    <w:rsid w:val="00BE1D0B"/>
    <w:rsid w:val="00BE26A8"/>
    <w:rsid w:val="00BE5EF2"/>
    <w:rsid w:val="00BE7F97"/>
    <w:rsid w:val="00BF1813"/>
    <w:rsid w:val="00BF546C"/>
    <w:rsid w:val="00BF5A77"/>
    <w:rsid w:val="00C07DBE"/>
    <w:rsid w:val="00C80763"/>
    <w:rsid w:val="00CB1608"/>
    <w:rsid w:val="00CB19A1"/>
    <w:rsid w:val="00CB7331"/>
    <w:rsid w:val="00CC09D1"/>
    <w:rsid w:val="00CC5A52"/>
    <w:rsid w:val="00CF33A2"/>
    <w:rsid w:val="00D03564"/>
    <w:rsid w:val="00D03DFC"/>
    <w:rsid w:val="00D0578D"/>
    <w:rsid w:val="00D060CF"/>
    <w:rsid w:val="00D10A52"/>
    <w:rsid w:val="00D123D9"/>
    <w:rsid w:val="00D12D67"/>
    <w:rsid w:val="00D147BE"/>
    <w:rsid w:val="00D24600"/>
    <w:rsid w:val="00D35352"/>
    <w:rsid w:val="00D47EA1"/>
    <w:rsid w:val="00D54E6F"/>
    <w:rsid w:val="00D762C5"/>
    <w:rsid w:val="00D778CF"/>
    <w:rsid w:val="00D80795"/>
    <w:rsid w:val="00D87E97"/>
    <w:rsid w:val="00DB2347"/>
    <w:rsid w:val="00DB57E0"/>
    <w:rsid w:val="00DB6E29"/>
    <w:rsid w:val="00DC052F"/>
    <w:rsid w:val="00DC4A77"/>
    <w:rsid w:val="00DC7D72"/>
    <w:rsid w:val="00DE7C9A"/>
    <w:rsid w:val="00DF2A57"/>
    <w:rsid w:val="00DF6541"/>
    <w:rsid w:val="00E316B5"/>
    <w:rsid w:val="00E40114"/>
    <w:rsid w:val="00E53963"/>
    <w:rsid w:val="00E56F9D"/>
    <w:rsid w:val="00E63616"/>
    <w:rsid w:val="00E64D78"/>
    <w:rsid w:val="00E70C90"/>
    <w:rsid w:val="00E72ADB"/>
    <w:rsid w:val="00E74D2F"/>
    <w:rsid w:val="00E96B5F"/>
    <w:rsid w:val="00EA5F0A"/>
    <w:rsid w:val="00EB246B"/>
    <w:rsid w:val="00EC4B3A"/>
    <w:rsid w:val="00ED0354"/>
    <w:rsid w:val="00ED29DF"/>
    <w:rsid w:val="00EF00CD"/>
    <w:rsid w:val="00EF6097"/>
    <w:rsid w:val="00F0017A"/>
    <w:rsid w:val="00F11688"/>
    <w:rsid w:val="00F152F8"/>
    <w:rsid w:val="00F53956"/>
    <w:rsid w:val="00F55C71"/>
    <w:rsid w:val="00F6375B"/>
    <w:rsid w:val="00F84B72"/>
    <w:rsid w:val="00F949DF"/>
    <w:rsid w:val="00F9544D"/>
    <w:rsid w:val="00FA34FC"/>
    <w:rsid w:val="00FB0069"/>
    <w:rsid w:val="00FC54B3"/>
    <w:rsid w:val="1FDC17F8"/>
    <w:rsid w:val="23325FCD"/>
    <w:rsid w:val="2B9C2CF9"/>
    <w:rsid w:val="2C532DA0"/>
    <w:rsid w:val="31C3610C"/>
    <w:rsid w:val="34D4197D"/>
    <w:rsid w:val="4B935636"/>
    <w:rsid w:val="59B200D8"/>
    <w:rsid w:val="5C8A31FF"/>
    <w:rsid w:val="631C0451"/>
    <w:rsid w:val="6C2407A0"/>
    <w:rsid w:val="72052354"/>
    <w:rsid w:val="73637A51"/>
    <w:rsid w:val="737A60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385AD0C1"/>
  <w14:defaultImageDpi w14:val="32767"/>
  <w15:docId w15:val="{9713F77A-3301-4128-BABA-C2F8A2027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uiPriority="0"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widowControl/>
      <w:numPr>
        <w:numId w:val="1"/>
      </w:numPr>
      <w:autoSpaceDE w:val="0"/>
      <w:autoSpaceDN w:val="0"/>
      <w:spacing w:before="240" w:after="80"/>
      <w:jc w:val="center"/>
      <w:outlineLvl w:val="0"/>
    </w:pPr>
    <w:rPr>
      <w:rFonts w:ascii="Times New Roman" w:eastAsia="宋体" w:hAnsi="Times New Roman" w:cs="Times New Roman"/>
      <w:smallCaps/>
      <w:color w:val="000000"/>
      <w:kern w:val="28"/>
      <w:sz w:val="20"/>
      <w:szCs w:val="20"/>
      <w:lang w:eastAsia="en-US"/>
    </w:rPr>
  </w:style>
  <w:style w:type="paragraph" w:styleId="2">
    <w:name w:val="heading 2"/>
    <w:basedOn w:val="a"/>
    <w:next w:val="a"/>
    <w:link w:val="20"/>
    <w:uiPriority w:val="9"/>
    <w:qFormat/>
    <w:pPr>
      <w:keepNext/>
      <w:widowControl/>
      <w:numPr>
        <w:ilvl w:val="1"/>
        <w:numId w:val="1"/>
      </w:numPr>
      <w:autoSpaceDE w:val="0"/>
      <w:autoSpaceDN w:val="0"/>
      <w:spacing w:before="120" w:after="60"/>
      <w:jc w:val="left"/>
      <w:outlineLvl w:val="1"/>
    </w:pPr>
    <w:rPr>
      <w:rFonts w:ascii="Times New Roman" w:eastAsia="宋体" w:hAnsi="Times New Roman" w:cs="Times New Roman"/>
      <w:i/>
      <w:iCs/>
      <w:color w:val="000000"/>
      <w:kern w:val="0"/>
      <w:sz w:val="20"/>
      <w:szCs w:val="20"/>
      <w:lang w:eastAsia="en-US"/>
    </w:rPr>
  </w:style>
  <w:style w:type="paragraph" w:styleId="3">
    <w:name w:val="heading 3"/>
    <w:basedOn w:val="a"/>
    <w:next w:val="a"/>
    <w:link w:val="30"/>
    <w:uiPriority w:val="9"/>
    <w:qFormat/>
    <w:pPr>
      <w:keepNext/>
      <w:widowControl/>
      <w:numPr>
        <w:ilvl w:val="2"/>
        <w:numId w:val="1"/>
      </w:numPr>
      <w:autoSpaceDE w:val="0"/>
      <w:autoSpaceDN w:val="0"/>
      <w:spacing w:before="60" w:after="60"/>
      <w:jc w:val="left"/>
      <w:outlineLvl w:val="2"/>
    </w:pPr>
    <w:rPr>
      <w:rFonts w:ascii="Times New Roman" w:eastAsia="宋体" w:hAnsi="Times New Roman" w:cs="Times New Roman"/>
      <w:i/>
      <w:iCs/>
      <w:color w:val="000000"/>
      <w:kern w:val="0"/>
      <w:sz w:val="20"/>
      <w:szCs w:val="20"/>
      <w:lang w:eastAsia="en-US"/>
    </w:rPr>
  </w:style>
  <w:style w:type="paragraph" w:styleId="4">
    <w:name w:val="heading 4"/>
    <w:basedOn w:val="a"/>
    <w:next w:val="a"/>
    <w:link w:val="40"/>
    <w:uiPriority w:val="9"/>
    <w:qFormat/>
    <w:pPr>
      <w:keepNext/>
      <w:widowControl/>
      <w:numPr>
        <w:ilvl w:val="3"/>
        <w:numId w:val="1"/>
      </w:numPr>
      <w:autoSpaceDE w:val="0"/>
      <w:autoSpaceDN w:val="0"/>
      <w:spacing w:before="40" w:after="40"/>
      <w:jc w:val="left"/>
      <w:outlineLvl w:val="3"/>
    </w:pPr>
    <w:rPr>
      <w:rFonts w:ascii="Times New Roman" w:eastAsia="宋体" w:hAnsi="Times New Roman" w:cs="Times New Roman"/>
      <w:i/>
      <w:iCs/>
      <w:kern w:val="0"/>
      <w:sz w:val="20"/>
      <w:szCs w:val="18"/>
      <w:lang w:eastAsia="zh-TW"/>
    </w:rPr>
  </w:style>
  <w:style w:type="paragraph" w:styleId="5">
    <w:name w:val="heading 5"/>
    <w:basedOn w:val="a"/>
    <w:next w:val="a"/>
    <w:link w:val="50"/>
    <w:uiPriority w:val="9"/>
    <w:qFormat/>
    <w:pPr>
      <w:widowControl/>
      <w:numPr>
        <w:ilvl w:val="4"/>
        <w:numId w:val="1"/>
      </w:numPr>
      <w:autoSpaceDE w:val="0"/>
      <w:autoSpaceDN w:val="0"/>
      <w:spacing w:before="240" w:after="60"/>
      <w:jc w:val="left"/>
      <w:outlineLvl w:val="4"/>
    </w:pPr>
    <w:rPr>
      <w:rFonts w:ascii="Times New Roman" w:eastAsia="宋体" w:hAnsi="Times New Roman" w:cs="Times New Roman"/>
      <w:kern w:val="0"/>
      <w:sz w:val="18"/>
      <w:szCs w:val="18"/>
      <w:lang w:eastAsia="en-US"/>
    </w:rPr>
  </w:style>
  <w:style w:type="paragraph" w:styleId="6">
    <w:name w:val="heading 6"/>
    <w:basedOn w:val="a"/>
    <w:next w:val="a"/>
    <w:link w:val="60"/>
    <w:uiPriority w:val="9"/>
    <w:qFormat/>
    <w:pPr>
      <w:widowControl/>
      <w:numPr>
        <w:ilvl w:val="5"/>
        <w:numId w:val="1"/>
      </w:numPr>
      <w:autoSpaceDE w:val="0"/>
      <w:autoSpaceDN w:val="0"/>
      <w:spacing w:before="240" w:after="60"/>
      <w:jc w:val="left"/>
      <w:outlineLvl w:val="5"/>
    </w:pPr>
    <w:rPr>
      <w:rFonts w:ascii="Times New Roman" w:eastAsia="宋体" w:hAnsi="Times New Roman" w:cs="Times New Roman"/>
      <w:i/>
      <w:iCs/>
      <w:kern w:val="0"/>
      <w:sz w:val="16"/>
      <w:szCs w:val="16"/>
      <w:lang w:eastAsia="en-US"/>
    </w:rPr>
  </w:style>
  <w:style w:type="paragraph" w:styleId="7">
    <w:name w:val="heading 7"/>
    <w:basedOn w:val="a"/>
    <w:next w:val="a"/>
    <w:link w:val="70"/>
    <w:uiPriority w:val="9"/>
    <w:qFormat/>
    <w:pPr>
      <w:widowControl/>
      <w:numPr>
        <w:ilvl w:val="6"/>
        <w:numId w:val="1"/>
      </w:numPr>
      <w:autoSpaceDE w:val="0"/>
      <w:autoSpaceDN w:val="0"/>
      <w:spacing w:before="240" w:after="60"/>
      <w:jc w:val="left"/>
      <w:outlineLvl w:val="6"/>
    </w:pPr>
    <w:rPr>
      <w:rFonts w:ascii="Times New Roman" w:eastAsia="宋体" w:hAnsi="Times New Roman" w:cs="Times New Roman"/>
      <w:kern w:val="0"/>
      <w:sz w:val="16"/>
      <w:szCs w:val="16"/>
      <w:lang w:eastAsia="en-US"/>
    </w:rPr>
  </w:style>
  <w:style w:type="paragraph" w:styleId="8">
    <w:name w:val="heading 8"/>
    <w:basedOn w:val="a"/>
    <w:next w:val="a"/>
    <w:link w:val="80"/>
    <w:uiPriority w:val="9"/>
    <w:qFormat/>
    <w:pPr>
      <w:widowControl/>
      <w:numPr>
        <w:ilvl w:val="7"/>
        <w:numId w:val="1"/>
      </w:numPr>
      <w:autoSpaceDE w:val="0"/>
      <w:autoSpaceDN w:val="0"/>
      <w:spacing w:before="240" w:after="60"/>
      <w:jc w:val="left"/>
      <w:outlineLvl w:val="7"/>
    </w:pPr>
    <w:rPr>
      <w:rFonts w:ascii="Times New Roman" w:eastAsia="宋体" w:hAnsi="Times New Roman" w:cs="Times New Roman"/>
      <w:i/>
      <w:iCs/>
      <w:kern w:val="0"/>
      <w:sz w:val="16"/>
      <w:szCs w:val="16"/>
      <w:lang w:eastAsia="en-US"/>
    </w:rPr>
  </w:style>
  <w:style w:type="paragraph" w:styleId="9">
    <w:name w:val="heading 9"/>
    <w:basedOn w:val="a"/>
    <w:next w:val="a"/>
    <w:link w:val="90"/>
    <w:uiPriority w:val="9"/>
    <w:qFormat/>
    <w:pPr>
      <w:widowControl/>
      <w:numPr>
        <w:ilvl w:val="8"/>
        <w:numId w:val="1"/>
      </w:numPr>
      <w:autoSpaceDE w:val="0"/>
      <w:autoSpaceDN w:val="0"/>
      <w:spacing w:before="240" w:after="60"/>
      <w:jc w:val="left"/>
      <w:outlineLvl w:val="8"/>
    </w:pPr>
    <w:rPr>
      <w:rFonts w:ascii="Times New Roman" w:eastAsia="宋体" w:hAnsi="Times New Roman" w:cs="Times New Roman"/>
      <w:kern w:val="0"/>
      <w:sz w:val="16"/>
      <w:szCs w:val="16"/>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widowControl/>
      <w:autoSpaceDE w:val="0"/>
      <w:autoSpaceDN w:val="0"/>
      <w:jc w:val="left"/>
    </w:pPr>
    <w:rPr>
      <w:rFonts w:ascii="Times New Roman" w:eastAsia="宋体" w:hAnsi="Times New Roman" w:cs="Times New Roman"/>
      <w:kern w:val="0"/>
      <w:sz w:val="20"/>
      <w:szCs w:val="20"/>
      <w:lang w:eastAsia="en-US"/>
    </w:rPr>
  </w:style>
  <w:style w:type="paragraph" w:styleId="a5">
    <w:name w:val="Body Text"/>
    <w:basedOn w:val="a"/>
    <w:link w:val="a6"/>
    <w:uiPriority w:val="99"/>
    <w:semiHidden/>
    <w:unhideWhenUsed/>
    <w:qFormat/>
    <w:pPr>
      <w:spacing w:after="120"/>
    </w:pPr>
  </w:style>
  <w:style w:type="paragraph" w:styleId="a7">
    <w:name w:val="Body Text Indent"/>
    <w:basedOn w:val="a"/>
    <w:link w:val="a8"/>
    <w:qFormat/>
    <w:pPr>
      <w:widowControl/>
      <w:autoSpaceDE w:val="0"/>
      <w:autoSpaceDN w:val="0"/>
      <w:ind w:left="630" w:hanging="630"/>
      <w:jc w:val="left"/>
    </w:pPr>
    <w:rPr>
      <w:rFonts w:ascii="Times New Roman" w:eastAsia="宋体" w:hAnsi="Times New Roman" w:cs="Times New Roman"/>
      <w:kern w:val="0"/>
      <w:sz w:val="20"/>
      <w:szCs w:val="24"/>
      <w:lang w:eastAsia="en-US"/>
    </w:rPr>
  </w:style>
  <w:style w:type="paragraph" w:styleId="a9">
    <w:name w:val="footer"/>
    <w:basedOn w:val="a"/>
    <w:link w:val="aa"/>
    <w:uiPriority w:val="99"/>
    <w:qFormat/>
    <w:pPr>
      <w:widowControl/>
      <w:tabs>
        <w:tab w:val="center" w:pos="4320"/>
        <w:tab w:val="right" w:pos="8640"/>
      </w:tabs>
      <w:autoSpaceDE w:val="0"/>
      <w:autoSpaceDN w:val="0"/>
      <w:jc w:val="left"/>
    </w:pPr>
    <w:rPr>
      <w:rFonts w:ascii="Times New Roman" w:eastAsia="宋体" w:hAnsi="Times New Roman" w:cs="Times New Roman"/>
      <w:kern w:val="0"/>
      <w:sz w:val="20"/>
      <w:szCs w:val="20"/>
      <w:lang w:eastAsia="en-US"/>
    </w:rPr>
  </w:style>
  <w:style w:type="paragraph" w:styleId="ab">
    <w:name w:val="header"/>
    <w:basedOn w:val="a"/>
    <w:link w:val="ac"/>
    <w:uiPriority w:val="99"/>
    <w:qFormat/>
    <w:pPr>
      <w:widowControl/>
      <w:tabs>
        <w:tab w:val="center" w:pos="4320"/>
        <w:tab w:val="right" w:pos="8640"/>
      </w:tabs>
      <w:autoSpaceDE w:val="0"/>
      <w:autoSpaceDN w:val="0"/>
      <w:jc w:val="left"/>
    </w:pPr>
    <w:rPr>
      <w:rFonts w:ascii="Times New Roman" w:eastAsia="宋体" w:hAnsi="Times New Roman" w:cs="Times New Roman"/>
      <w:kern w:val="0"/>
      <w:sz w:val="20"/>
      <w:szCs w:val="20"/>
      <w:lang w:eastAsia="en-US"/>
    </w:rPr>
  </w:style>
  <w:style w:type="paragraph" w:styleId="ad">
    <w:name w:val="footnote text"/>
    <w:basedOn w:val="a"/>
    <w:link w:val="ae"/>
    <w:semiHidden/>
    <w:qFormat/>
    <w:pPr>
      <w:widowControl/>
      <w:autoSpaceDE w:val="0"/>
      <w:autoSpaceDN w:val="0"/>
      <w:ind w:firstLine="202"/>
    </w:pPr>
    <w:rPr>
      <w:rFonts w:ascii="Times New Roman" w:eastAsia="宋体" w:hAnsi="Times New Roman" w:cs="Times New Roman"/>
      <w:kern w:val="0"/>
      <w:sz w:val="16"/>
      <w:szCs w:val="16"/>
      <w:lang w:eastAsia="en-US"/>
    </w:rPr>
  </w:style>
  <w:style w:type="paragraph" w:styleId="af">
    <w:name w:val="Normal (Web)"/>
    <w:basedOn w:val="a"/>
    <w:uiPriority w:val="99"/>
    <w:semiHidden/>
    <w:unhideWhenUsed/>
    <w:qFormat/>
    <w:pPr>
      <w:widowControl/>
      <w:spacing w:before="100" w:beforeAutospacing="1" w:after="100" w:afterAutospacing="1"/>
      <w:jc w:val="left"/>
    </w:pPr>
    <w:rPr>
      <w:rFonts w:ascii="Times New Roman" w:eastAsia="Times New Roman" w:hAnsi="Times New Roman" w:cs="Times New Roman"/>
      <w:kern w:val="0"/>
      <w:sz w:val="24"/>
      <w:szCs w:val="24"/>
      <w:lang w:eastAsia="en-US"/>
    </w:rPr>
  </w:style>
  <w:style w:type="paragraph" w:styleId="af0">
    <w:name w:val="Title"/>
    <w:basedOn w:val="a"/>
    <w:next w:val="a"/>
    <w:link w:val="af1"/>
    <w:qFormat/>
    <w:pPr>
      <w:framePr w:w="9360" w:hSpace="187" w:vSpace="187" w:wrap="notBeside" w:vAnchor="text" w:hAnchor="page" w:xAlign="center" w:y="1"/>
      <w:widowControl/>
      <w:autoSpaceDE w:val="0"/>
      <w:autoSpaceDN w:val="0"/>
      <w:jc w:val="center"/>
    </w:pPr>
    <w:rPr>
      <w:rFonts w:ascii="Times New Roman" w:eastAsia="宋体" w:hAnsi="Times New Roman" w:cs="Times New Roman"/>
      <w:color w:val="000000"/>
      <w:kern w:val="28"/>
      <w:sz w:val="40"/>
      <w:szCs w:val="48"/>
      <w:lang w:eastAsia="en-US"/>
    </w:rPr>
  </w:style>
  <w:style w:type="paragraph" w:styleId="af2">
    <w:name w:val="annotation subject"/>
    <w:basedOn w:val="a3"/>
    <w:next w:val="a3"/>
    <w:link w:val="af3"/>
    <w:qFormat/>
    <w:rPr>
      <w:b/>
      <w:bCs/>
    </w:rPr>
  </w:style>
  <w:style w:type="table" w:styleId="af4">
    <w:name w:val="Table Grid"/>
    <w:basedOn w:val="a1"/>
    <w:uiPriority w:val="3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5">
    <w:name w:val="page number"/>
    <w:qFormat/>
  </w:style>
  <w:style w:type="character" w:styleId="af6">
    <w:name w:val="FollowedHyperlink"/>
    <w:qFormat/>
    <w:rPr>
      <w:color w:val="800080"/>
      <w:u w:val="single"/>
    </w:rPr>
  </w:style>
  <w:style w:type="character" w:styleId="af7">
    <w:name w:val="Emphasis"/>
    <w:uiPriority w:val="20"/>
    <w:qFormat/>
    <w:rPr>
      <w:i/>
      <w:iCs/>
    </w:rPr>
  </w:style>
  <w:style w:type="character" w:styleId="af8">
    <w:name w:val="Hyperlink"/>
    <w:qFormat/>
    <w:rPr>
      <w:color w:val="0000FF"/>
      <w:u w:val="single"/>
    </w:rPr>
  </w:style>
  <w:style w:type="character" w:styleId="af9">
    <w:name w:val="annotation reference"/>
    <w:qFormat/>
    <w:rPr>
      <w:sz w:val="16"/>
      <w:szCs w:val="16"/>
    </w:rPr>
  </w:style>
  <w:style w:type="character" w:styleId="afa">
    <w:name w:val="footnote reference"/>
    <w:semiHidden/>
    <w:qFormat/>
    <w:rPr>
      <w:vertAlign w:val="superscript"/>
    </w:rPr>
  </w:style>
  <w:style w:type="character" w:customStyle="1" w:styleId="10">
    <w:name w:val="标题 1 字符"/>
    <w:basedOn w:val="a0"/>
    <w:link w:val="1"/>
    <w:qFormat/>
    <w:rPr>
      <w:rFonts w:ascii="Times New Roman" w:eastAsia="宋体" w:hAnsi="Times New Roman" w:cs="Times New Roman"/>
      <w:smallCaps/>
      <w:kern w:val="28"/>
      <w:sz w:val="20"/>
      <w:szCs w:val="20"/>
      <w:lang w:eastAsia="en-US"/>
    </w:rPr>
  </w:style>
  <w:style w:type="character" w:customStyle="1" w:styleId="20">
    <w:name w:val="标题 2 字符"/>
    <w:basedOn w:val="a0"/>
    <w:link w:val="2"/>
    <w:qFormat/>
    <w:rPr>
      <w:rFonts w:ascii="Times New Roman" w:eastAsia="宋体" w:hAnsi="Times New Roman" w:cs="Times New Roman"/>
      <w:i/>
      <w:iCs/>
      <w:kern w:val="0"/>
      <w:sz w:val="20"/>
      <w:szCs w:val="20"/>
      <w:lang w:eastAsia="en-US"/>
    </w:rPr>
  </w:style>
  <w:style w:type="character" w:customStyle="1" w:styleId="30">
    <w:name w:val="标题 3 字符"/>
    <w:basedOn w:val="a0"/>
    <w:link w:val="3"/>
    <w:qFormat/>
    <w:rPr>
      <w:rFonts w:ascii="Times New Roman" w:eastAsia="宋体" w:hAnsi="Times New Roman" w:cs="Times New Roman"/>
      <w:i/>
      <w:iCs/>
      <w:kern w:val="0"/>
      <w:sz w:val="20"/>
      <w:szCs w:val="20"/>
      <w:lang w:eastAsia="en-US"/>
    </w:rPr>
  </w:style>
  <w:style w:type="character" w:customStyle="1" w:styleId="40">
    <w:name w:val="标题 4 字符"/>
    <w:basedOn w:val="a0"/>
    <w:link w:val="4"/>
    <w:qFormat/>
    <w:rPr>
      <w:rFonts w:ascii="Times New Roman" w:eastAsia="宋体" w:hAnsi="Times New Roman" w:cs="Times New Roman"/>
      <w:i/>
      <w:iCs/>
      <w:kern w:val="0"/>
      <w:sz w:val="20"/>
      <w:szCs w:val="18"/>
      <w:lang w:eastAsia="zh-TW"/>
    </w:rPr>
  </w:style>
  <w:style w:type="character" w:customStyle="1" w:styleId="50">
    <w:name w:val="标题 5 字符"/>
    <w:basedOn w:val="a0"/>
    <w:link w:val="5"/>
    <w:qFormat/>
    <w:rPr>
      <w:rFonts w:ascii="Times New Roman" w:eastAsia="宋体" w:hAnsi="Times New Roman" w:cs="Times New Roman"/>
      <w:kern w:val="0"/>
      <w:sz w:val="18"/>
      <w:szCs w:val="18"/>
      <w:lang w:eastAsia="en-US"/>
    </w:rPr>
  </w:style>
  <w:style w:type="character" w:customStyle="1" w:styleId="60">
    <w:name w:val="标题 6 字符"/>
    <w:basedOn w:val="a0"/>
    <w:link w:val="6"/>
    <w:qFormat/>
    <w:rPr>
      <w:rFonts w:ascii="Times New Roman" w:eastAsia="宋体" w:hAnsi="Times New Roman" w:cs="Times New Roman"/>
      <w:i/>
      <w:iCs/>
      <w:kern w:val="0"/>
      <w:sz w:val="16"/>
      <w:szCs w:val="16"/>
      <w:lang w:eastAsia="en-US"/>
    </w:rPr>
  </w:style>
  <w:style w:type="character" w:customStyle="1" w:styleId="70">
    <w:name w:val="标题 7 字符"/>
    <w:basedOn w:val="a0"/>
    <w:link w:val="7"/>
    <w:qFormat/>
    <w:rPr>
      <w:rFonts w:ascii="Times New Roman" w:eastAsia="宋体" w:hAnsi="Times New Roman" w:cs="Times New Roman"/>
      <w:kern w:val="0"/>
      <w:sz w:val="16"/>
      <w:szCs w:val="16"/>
      <w:lang w:eastAsia="en-US"/>
    </w:rPr>
  </w:style>
  <w:style w:type="character" w:customStyle="1" w:styleId="80">
    <w:name w:val="标题 8 字符"/>
    <w:basedOn w:val="a0"/>
    <w:link w:val="8"/>
    <w:qFormat/>
    <w:rPr>
      <w:rFonts w:ascii="Times New Roman" w:eastAsia="宋体" w:hAnsi="Times New Roman" w:cs="Times New Roman"/>
      <w:i/>
      <w:iCs/>
      <w:kern w:val="0"/>
      <w:sz w:val="16"/>
      <w:szCs w:val="16"/>
      <w:lang w:eastAsia="en-US"/>
    </w:rPr>
  </w:style>
  <w:style w:type="character" w:customStyle="1" w:styleId="90">
    <w:name w:val="标题 9 字符"/>
    <w:basedOn w:val="a0"/>
    <w:link w:val="9"/>
    <w:qFormat/>
    <w:rPr>
      <w:rFonts w:ascii="Times New Roman" w:eastAsia="宋体" w:hAnsi="Times New Roman" w:cs="Times New Roman"/>
      <w:kern w:val="0"/>
      <w:sz w:val="16"/>
      <w:szCs w:val="16"/>
      <w:lang w:eastAsia="en-US"/>
    </w:rPr>
  </w:style>
  <w:style w:type="character" w:customStyle="1" w:styleId="a8">
    <w:name w:val="正文文本缩进 字符"/>
    <w:basedOn w:val="a0"/>
    <w:link w:val="a7"/>
    <w:qFormat/>
    <w:rPr>
      <w:rFonts w:ascii="Times New Roman" w:eastAsia="宋体" w:hAnsi="Times New Roman" w:cs="Times New Roman"/>
      <w:kern w:val="0"/>
      <w:sz w:val="20"/>
      <w:szCs w:val="24"/>
      <w:lang w:eastAsia="en-US"/>
    </w:rPr>
  </w:style>
  <w:style w:type="character" w:customStyle="1" w:styleId="aa">
    <w:name w:val="页脚 字符"/>
    <w:basedOn w:val="a0"/>
    <w:link w:val="a9"/>
    <w:uiPriority w:val="99"/>
    <w:qFormat/>
    <w:rPr>
      <w:rFonts w:ascii="Times New Roman" w:eastAsia="宋体" w:hAnsi="Times New Roman" w:cs="Times New Roman"/>
      <w:kern w:val="0"/>
      <w:sz w:val="20"/>
      <w:szCs w:val="20"/>
      <w:lang w:eastAsia="en-US"/>
    </w:rPr>
  </w:style>
  <w:style w:type="character" w:customStyle="1" w:styleId="ac">
    <w:name w:val="页眉 字符"/>
    <w:basedOn w:val="a0"/>
    <w:link w:val="ab"/>
    <w:uiPriority w:val="99"/>
    <w:qFormat/>
    <w:rPr>
      <w:rFonts w:ascii="Times New Roman" w:eastAsia="宋体" w:hAnsi="Times New Roman" w:cs="Times New Roman"/>
      <w:kern w:val="0"/>
      <w:sz w:val="20"/>
      <w:szCs w:val="20"/>
      <w:lang w:eastAsia="en-US"/>
    </w:rPr>
  </w:style>
  <w:style w:type="character" w:customStyle="1" w:styleId="ae">
    <w:name w:val="脚注文本 字符"/>
    <w:basedOn w:val="a0"/>
    <w:link w:val="ad"/>
    <w:semiHidden/>
    <w:qFormat/>
    <w:rPr>
      <w:rFonts w:ascii="Times New Roman" w:eastAsia="宋体" w:hAnsi="Times New Roman" w:cs="Times New Roman"/>
      <w:kern w:val="0"/>
      <w:sz w:val="16"/>
      <w:szCs w:val="16"/>
      <w:lang w:eastAsia="en-US"/>
    </w:rPr>
  </w:style>
  <w:style w:type="character" w:customStyle="1" w:styleId="af1">
    <w:name w:val="标题 字符"/>
    <w:basedOn w:val="a0"/>
    <w:link w:val="af0"/>
    <w:qFormat/>
    <w:rPr>
      <w:rFonts w:ascii="Times New Roman" w:eastAsia="宋体" w:hAnsi="Times New Roman" w:cs="Times New Roman"/>
      <w:kern w:val="28"/>
      <w:sz w:val="40"/>
      <w:szCs w:val="48"/>
      <w:lang w:eastAsia="en-US"/>
    </w:rPr>
  </w:style>
  <w:style w:type="paragraph" w:customStyle="1" w:styleId="Abstract">
    <w:name w:val="Abstract"/>
    <w:basedOn w:val="a"/>
    <w:next w:val="a"/>
    <w:qFormat/>
    <w:pPr>
      <w:widowControl/>
      <w:autoSpaceDE w:val="0"/>
      <w:autoSpaceDN w:val="0"/>
      <w:spacing w:before="20"/>
      <w:ind w:firstLine="202"/>
    </w:pPr>
    <w:rPr>
      <w:rFonts w:ascii="Times New Roman" w:eastAsia="宋体" w:hAnsi="Times New Roman" w:cs="Times New Roman"/>
      <w:b/>
      <w:bCs/>
      <w:kern w:val="0"/>
      <w:sz w:val="18"/>
      <w:szCs w:val="18"/>
      <w:lang w:eastAsia="en-US"/>
    </w:rPr>
  </w:style>
  <w:style w:type="paragraph" w:customStyle="1" w:styleId="Authors">
    <w:name w:val="Authors"/>
    <w:basedOn w:val="a"/>
    <w:next w:val="a"/>
    <w:qFormat/>
    <w:pPr>
      <w:framePr w:w="9072" w:hSpace="187" w:vSpace="187" w:wrap="notBeside" w:vAnchor="text" w:hAnchor="page" w:xAlign="center" w:y="1"/>
      <w:widowControl/>
      <w:autoSpaceDE w:val="0"/>
      <w:autoSpaceDN w:val="0"/>
      <w:spacing w:after="320"/>
      <w:jc w:val="center"/>
    </w:pPr>
    <w:rPr>
      <w:rFonts w:ascii="Times New Roman" w:eastAsia="宋体" w:hAnsi="Times New Roman" w:cs="Times New Roman"/>
      <w:kern w:val="0"/>
      <w:sz w:val="22"/>
      <w:lang w:eastAsia="en-US"/>
    </w:rPr>
  </w:style>
  <w:style w:type="character" w:customStyle="1" w:styleId="MemberType">
    <w:name w:val="MemberType"/>
    <w:qFormat/>
    <w:rPr>
      <w:rFonts w:ascii="Times New Roman" w:hAnsi="Times New Roman" w:cs="Times New Roman"/>
      <w:i/>
      <w:iCs/>
      <w:sz w:val="22"/>
      <w:szCs w:val="22"/>
    </w:rPr>
  </w:style>
  <w:style w:type="paragraph" w:customStyle="1" w:styleId="References">
    <w:name w:val="References"/>
    <w:basedOn w:val="a"/>
    <w:qFormat/>
    <w:pPr>
      <w:widowControl/>
      <w:autoSpaceDE w:val="0"/>
      <w:autoSpaceDN w:val="0"/>
    </w:pPr>
    <w:rPr>
      <w:rFonts w:ascii="Times New Roman" w:eastAsia="宋体" w:hAnsi="Times New Roman" w:cs="Times New Roman"/>
      <w:kern w:val="0"/>
      <w:sz w:val="16"/>
      <w:szCs w:val="16"/>
      <w:lang w:eastAsia="en-US"/>
    </w:rPr>
  </w:style>
  <w:style w:type="paragraph" w:customStyle="1" w:styleId="IndexTerms">
    <w:name w:val="IndexTerms"/>
    <w:basedOn w:val="a"/>
    <w:next w:val="a"/>
    <w:qFormat/>
    <w:pPr>
      <w:widowControl/>
      <w:autoSpaceDE w:val="0"/>
      <w:autoSpaceDN w:val="0"/>
      <w:ind w:firstLine="202"/>
    </w:pPr>
    <w:rPr>
      <w:rFonts w:ascii="Times New Roman" w:eastAsia="宋体" w:hAnsi="Times New Roman" w:cs="Times New Roman"/>
      <w:b/>
      <w:bCs/>
      <w:kern w:val="0"/>
      <w:sz w:val="18"/>
      <w:szCs w:val="18"/>
      <w:lang w:eastAsia="en-US"/>
    </w:rPr>
  </w:style>
  <w:style w:type="paragraph" w:customStyle="1" w:styleId="Text">
    <w:name w:val="Text"/>
    <w:basedOn w:val="a"/>
    <w:qFormat/>
    <w:pPr>
      <w:autoSpaceDE w:val="0"/>
      <w:autoSpaceDN w:val="0"/>
      <w:spacing w:line="252" w:lineRule="auto"/>
      <w:ind w:firstLine="202"/>
    </w:pPr>
    <w:rPr>
      <w:rFonts w:ascii="Times New Roman" w:eastAsia="宋体" w:hAnsi="Times New Roman" w:cs="Times New Roman"/>
      <w:kern w:val="0"/>
      <w:sz w:val="20"/>
      <w:szCs w:val="20"/>
      <w:lang w:eastAsia="en-US"/>
    </w:rPr>
  </w:style>
  <w:style w:type="paragraph" w:customStyle="1" w:styleId="FigureCaption">
    <w:name w:val="Figure Caption"/>
    <w:basedOn w:val="a"/>
    <w:link w:val="FigureCaptionChar"/>
    <w:qFormat/>
    <w:pPr>
      <w:widowControl/>
      <w:autoSpaceDE w:val="0"/>
      <w:autoSpaceDN w:val="0"/>
    </w:pPr>
    <w:rPr>
      <w:rFonts w:ascii="Times New Roman" w:eastAsia="宋体" w:hAnsi="Times New Roman" w:cs="Times New Roman"/>
      <w:kern w:val="0"/>
      <w:sz w:val="16"/>
      <w:szCs w:val="16"/>
      <w:lang w:eastAsia="en-US"/>
    </w:rPr>
  </w:style>
  <w:style w:type="character" w:customStyle="1" w:styleId="FigureCaptionChar">
    <w:name w:val="Figure Caption Char"/>
    <w:link w:val="FigureCaption"/>
    <w:qFormat/>
    <w:rPr>
      <w:rFonts w:ascii="Times New Roman" w:eastAsia="宋体" w:hAnsi="Times New Roman" w:cs="Times New Roman"/>
      <w:kern w:val="0"/>
      <w:sz w:val="16"/>
      <w:szCs w:val="16"/>
      <w:lang w:eastAsia="en-US"/>
    </w:rPr>
  </w:style>
  <w:style w:type="paragraph" w:customStyle="1" w:styleId="TableTitle">
    <w:name w:val="Table Title"/>
    <w:basedOn w:val="a"/>
    <w:next w:val="Text"/>
    <w:qFormat/>
    <w:pPr>
      <w:widowControl/>
      <w:autoSpaceDE w:val="0"/>
      <w:autoSpaceDN w:val="0"/>
      <w:jc w:val="center"/>
    </w:pPr>
    <w:rPr>
      <w:rFonts w:ascii="Times New Roman" w:eastAsia="宋体" w:hAnsi="Times New Roman" w:cs="Times New Roman"/>
      <w:smallCaps/>
      <w:kern w:val="0"/>
      <w:sz w:val="16"/>
      <w:szCs w:val="20"/>
      <w:lang w:eastAsia="en-US"/>
    </w:rPr>
  </w:style>
  <w:style w:type="paragraph" w:customStyle="1" w:styleId="ReferenceHead">
    <w:name w:val="Reference Head"/>
    <w:basedOn w:val="1"/>
    <w:qFormat/>
    <w:pPr>
      <w:numPr>
        <w:numId w:val="0"/>
      </w:numPr>
    </w:pPr>
  </w:style>
  <w:style w:type="paragraph" w:customStyle="1" w:styleId="Equation">
    <w:name w:val="Equation"/>
    <w:basedOn w:val="a"/>
    <w:next w:val="a"/>
    <w:qFormat/>
    <w:pPr>
      <w:tabs>
        <w:tab w:val="right" w:pos="5040"/>
      </w:tabs>
      <w:autoSpaceDE w:val="0"/>
      <w:autoSpaceDN w:val="0"/>
      <w:spacing w:line="252" w:lineRule="auto"/>
    </w:pPr>
    <w:rPr>
      <w:rFonts w:ascii="Times New Roman" w:eastAsia="宋体" w:hAnsi="Times New Roman" w:cs="Times New Roman"/>
      <w:kern w:val="0"/>
      <w:sz w:val="20"/>
      <w:szCs w:val="20"/>
      <w:lang w:eastAsia="en-US"/>
    </w:rPr>
  </w:style>
  <w:style w:type="paragraph" w:customStyle="1" w:styleId="figurecaption0">
    <w:name w:val="figure caption"/>
    <w:basedOn w:val="FigureCaption"/>
    <w:link w:val="figurecaptionChar0"/>
    <w:qFormat/>
    <w:pPr>
      <w:jc w:val="center"/>
    </w:pPr>
  </w:style>
  <w:style w:type="character" w:customStyle="1" w:styleId="figurecaptionChar0">
    <w:name w:val="figure caption Char"/>
    <w:link w:val="figurecaption0"/>
    <w:qFormat/>
    <w:rPr>
      <w:rFonts w:ascii="Times New Roman" w:eastAsia="宋体" w:hAnsi="Times New Roman" w:cs="Times New Roman"/>
      <w:kern w:val="0"/>
      <w:sz w:val="16"/>
      <w:szCs w:val="16"/>
      <w:lang w:eastAsia="en-US"/>
    </w:rPr>
  </w:style>
  <w:style w:type="paragraph" w:customStyle="1" w:styleId="Default">
    <w:name w:val="Default"/>
    <w:qFormat/>
    <w:pPr>
      <w:widowControl w:val="0"/>
      <w:autoSpaceDE w:val="0"/>
      <w:autoSpaceDN w:val="0"/>
      <w:adjustRightInd w:val="0"/>
    </w:pPr>
    <w:rPr>
      <w:rFonts w:ascii="宋体" w:eastAsia="宋体" w:hAnsi="Calibri" w:cs="宋体"/>
      <w:color w:val="000000"/>
      <w:sz w:val="24"/>
      <w:szCs w:val="24"/>
    </w:rPr>
  </w:style>
  <w:style w:type="paragraph" w:customStyle="1" w:styleId="Head1">
    <w:name w:val="Head1"/>
    <w:basedOn w:val="1"/>
    <w:next w:val="a"/>
    <w:qFormat/>
    <w:pPr>
      <w:keepLines/>
      <w:numPr>
        <w:numId w:val="2"/>
      </w:numPr>
      <w:tabs>
        <w:tab w:val="left" w:pos="240"/>
        <w:tab w:val="left" w:pos="360"/>
      </w:tabs>
      <w:autoSpaceDE/>
      <w:autoSpaceDN/>
      <w:spacing w:before="320" w:after="60" w:line="225" w:lineRule="atLeast"/>
      <w:ind w:left="360"/>
      <w:jc w:val="left"/>
    </w:pPr>
    <w:rPr>
      <w:rFonts w:ascii="Linux Biolinum O" w:eastAsia="Times New Roman" w:hAnsi="Linux Biolinum O" w:cs="Linux Biolinum O"/>
      <w:b/>
      <w:bCs/>
      <w:caps/>
      <w:smallCaps w:val="0"/>
      <w:kern w:val="0"/>
      <w:sz w:val="18"/>
    </w:rPr>
  </w:style>
  <w:style w:type="paragraph" w:customStyle="1" w:styleId="Head2">
    <w:name w:val="Head2"/>
    <w:basedOn w:val="2"/>
    <w:next w:val="a"/>
    <w:qFormat/>
    <w:pPr>
      <w:keepLines/>
      <w:numPr>
        <w:numId w:val="2"/>
      </w:numPr>
      <w:tabs>
        <w:tab w:val="left" w:pos="360"/>
      </w:tabs>
      <w:autoSpaceDE/>
      <w:autoSpaceDN/>
      <w:spacing w:before="240" w:line="225" w:lineRule="atLeast"/>
      <w:ind w:left="360"/>
    </w:pPr>
    <w:rPr>
      <w:rFonts w:ascii="Linux Biolinum O" w:eastAsia="Times New Roman" w:hAnsi="Linux Biolinum O" w:cs="Linux Biolinum O"/>
      <w:b/>
      <w:bCs/>
      <w:i w:val="0"/>
      <w:iCs w:val="0"/>
      <w:sz w:val="18"/>
    </w:rPr>
  </w:style>
  <w:style w:type="paragraph" w:customStyle="1" w:styleId="Head3">
    <w:name w:val="Head3"/>
    <w:basedOn w:val="a"/>
    <w:next w:val="a"/>
    <w:qFormat/>
    <w:pPr>
      <w:keepNext/>
      <w:widowControl/>
      <w:numPr>
        <w:ilvl w:val="2"/>
        <w:numId w:val="2"/>
      </w:numPr>
      <w:tabs>
        <w:tab w:val="left" w:pos="540"/>
      </w:tabs>
      <w:overflowPunct w:val="0"/>
      <w:spacing w:before="240" w:after="60" w:line="225" w:lineRule="atLeast"/>
      <w:outlineLvl w:val="2"/>
    </w:pPr>
    <w:rPr>
      <w:rFonts w:ascii="Linux Biolinum O" w:eastAsia="Times New Roman" w:hAnsi="Linux Biolinum O" w:cs="Linux Biolinum O"/>
      <w:bCs/>
      <w:i/>
      <w:kern w:val="0"/>
      <w:sz w:val="18"/>
      <w:szCs w:val="20"/>
      <w:lang w:eastAsia="en-US"/>
    </w:rPr>
  </w:style>
  <w:style w:type="paragraph" w:customStyle="1" w:styleId="Head4">
    <w:name w:val="Head4"/>
    <w:qFormat/>
    <w:pPr>
      <w:keepNext/>
      <w:numPr>
        <w:ilvl w:val="3"/>
        <w:numId w:val="2"/>
      </w:numPr>
      <w:spacing w:before="60" w:after="140"/>
    </w:pPr>
    <w:rPr>
      <w:rFonts w:ascii="Linux Biolinum" w:eastAsia="Times New Roman" w:hAnsi="Linux Biolinum" w:cs="Linux Biolinum"/>
      <w:i/>
      <w:sz w:val="24"/>
      <w:lang w:eastAsia="en-US"/>
    </w:rPr>
  </w:style>
  <w:style w:type="paragraph" w:customStyle="1" w:styleId="PostHeadPara">
    <w:name w:val="PostHeadPara"/>
    <w:basedOn w:val="a"/>
    <w:qFormat/>
    <w:pPr>
      <w:widowControl/>
      <w:spacing w:line="270" w:lineRule="atLeast"/>
    </w:pPr>
    <w:rPr>
      <w:rFonts w:ascii="Linux Libertine O" w:eastAsia="Cambria" w:hAnsi="Linux Libertine O" w:cs="Linux Libertine O"/>
      <w:kern w:val="0"/>
      <w:sz w:val="18"/>
      <w:szCs w:val="24"/>
      <w:lang w:eastAsia="en-US"/>
    </w:rPr>
  </w:style>
  <w:style w:type="table" w:customStyle="1" w:styleId="11">
    <w:name w:val="网格型1"/>
    <w:basedOn w:val="a1"/>
    <w:uiPriority w:val="59"/>
    <w:qFormat/>
    <w:rPr>
      <w:rFonts w:ascii="Cambria" w:eastAsia="MS Mincho" w:hAnsi="Cambria"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entry">
    <w:name w:val="Bib_entry"/>
    <w:basedOn w:val="a"/>
    <w:qFormat/>
    <w:pPr>
      <w:numPr>
        <w:numId w:val="3"/>
      </w:numPr>
      <w:spacing w:after="60" w:line="168" w:lineRule="atLeast"/>
    </w:pPr>
    <w:rPr>
      <w:rFonts w:ascii="Linux Libertine O" w:eastAsia="Cambria" w:hAnsi="Linux Libertine O" w:cs="Linux Libertine O"/>
      <w:kern w:val="0"/>
      <w:sz w:val="14"/>
      <w:lang w:eastAsia="ja-JP"/>
    </w:rPr>
  </w:style>
  <w:style w:type="character" w:customStyle="1" w:styleId="12">
    <w:name w:val="未处理的提及1"/>
    <w:uiPriority w:val="99"/>
    <w:unhideWhenUsed/>
    <w:qFormat/>
    <w:rPr>
      <w:color w:val="605E5C"/>
      <w:shd w:val="clear" w:color="auto" w:fill="E1DFDD"/>
    </w:rPr>
  </w:style>
  <w:style w:type="paragraph" w:customStyle="1" w:styleId="Titledocument">
    <w:name w:val="Title_document"/>
    <w:link w:val="TitledocumentChar"/>
    <w:qFormat/>
    <w:pPr>
      <w:spacing w:line="360" w:lineRule="atLeast"/>
    </w:pPr>
    <w:rPr>
      <w:rFonts w:ascii="Linux Biolinum O" w:eastAsia="Times New Roman" w:hAnsi="Linux Biolinum O" w:cs="Linux Biolinum O"/>
      <w:b/>
      <w:bCs/>
      <w:sz w:val="24"/>
      <w:lang w:eastAsia="en-US"/>
    </w:rPr>
  </w:style>
  <w:style w:type="character" w:customStyle="1" w:styleId="TitledocumentChar">
    <w:name w:val="Title_document Char"/>
    <w:link w:val="Titledocument"/>
    <w:qFormat/>
    <w:rPr>
      <w:rFonts w:ascii="Linux Biolinum O" w:eastAsia="Times New Roman" w:hAnsi="Linux Biolinum O" w:cs="Linux Biolinum O"/>
      <w:b/>
      <w:bCs/>
      <w:kern w:val="0"/>
      <w:sz w:val="24"/>
      <w:szCs w:val="20"/>
      <w:lang w:eastAsia="en-US"/>
    </w:rPr>
  </w:style>
  <w:style w:type="paragraph" w:customStyle="1" w:styleId="13">
    <w:name w:val="1.正文"/>
    <w:basedOn w:val="a"/>
    <w:link w:val="14"/>
    <w:qFormat/>
    <w:pPr>
      <w:widowControl/>
      <w:snapToGrid w:val="0"/>
      <w:spacing w:before="80" w:after="80" w:line="270" w:lineRule="atLeast"/>
      <w:ind w:firstLineChars="200" w:firstLine="320"/>
      <w:jc w:val="center"/>
    </w:pPr>
    <w:rPr>
      <w:rFonts w:ascii="Times New Roman" w:eastAsia="新宋体" w:hAnsi="Times New Roman" w:cs="微软雅黑"/>
      <w:kern w:val="0"/>
      <w:szCs w:val="21"/>
    </w:rPr>
  </w:style>
  <w:style w:type="character" w:customStyle="1" w:styleId="14">
    <w:name w:val="1.正文 字符"/>
    <w:link w:val="13"/>
    <w:qFormat/>
    <w:rPr>
      <w:rFonts w:ascii="Times New Roman" w:eastAsia="新宋体" w:hAnsi="Times New Roman" w:cs="微软雅黑"/>
      <w:kern w:val="0"/>
      <w:szCs w:val="21"/>
    </w:rPr>
  </w:style>
  <w:style w:type="character" w:customStyle="1" w:styleId="jsx-1885187966">
    <w:name w:val="jsx-1885187966"/>
    <w:qFormat/>
  </w:style>
  <w:style w:type="table" w:customStyle="1" w:styleId="21">
    <w:name w:val="网格型2"/>
    <w:basedOn w:val="a1"/>
    <w:uiPriority w:val="99"/>
    <w:qFormat/>
    <w:pPr>
      <w:widowControl w:val="0"/>
      <w:jc w:val="both"/>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99"/>
    <w:qFormat/>
    <w:pPr>
      <w:widowControl w:val="0"/>
      <w:jc w:val="both"/>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List Paragraph"/>
    <w:basedOn w:val="a"/>
    <w:uiPriority w:val="34"/>
    <w:qFormat/>
    <w:pPr>
      <w:widowControl/>
      <w:ind w:firstLineChars="200" w:firstLine="420"/>
      <w:jc w:val="left"/>
    </w:pPr>
    <w:rPr>
      <w:rFonts w:ascii="宋体" w:eastAsia="宋体" w:hAnsi="宋体" w:cs="宋体"/>
      <w:kern w:val="0"/>
      <w:sz w:val="24"/>
      <w:szCs w:val="24"/>
    </w:rPr>
  </w:style>
  <w:style w:type="table" w:customStyle="1" w:styleId="41">
    <w:name w:val="网格型4"/>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修订1"/>
    <w:hidden/>
    <w:uiPriority w:val="99"/>
    <w:unhideWhenUsed/>
    <w:qFormat/>
    <w:rPr>
      <w:rFonts w:ascii="Times New Roman" w:eastAsia="宋体" w:hAnsi="Times New Roman" w:cs="Times New Roman"/>
      <w:lang w:eastAsia="en-US"/>
    </w:rPr>
  </w:style>
  <w:style w:type="character" w:customStyle="1" w:styleId="a4">
    <w:name w:val="批注文字 字符"/>
    <w:basedOn w:val="a0"/>
    <w:link w:val="a3"/>
    <w:qFormat/>
    <w:rPr>
      <w:rFonts w:ascii="Times New Roman" w:eastAsia="宋体" w:hAnsi="Times New Roman" w:cs="Times New Roman"/>
      <w:kern w:val="0"/>
      <w:sz w:val="20"/>
      <w:szCs w:val="20"/>
      <w:lang w:eastAsia="en-US"/>
    </w:rPr>
  </w:style>
  <w:style w:type="character" w:customStyle="1" w:styleId="af3">
    <w:name w:val="批注主题 字符"/>
    <w:basedOn w:val="a4"/>
    <w:link w:val="af2"/>
    <w:qFormat/>
    <w:rPr>
      <w:rFonts w:ascii="Times New Roman" w:eastAsia="宋体" w:hAnsi="Times New Roman" w:cs="Times New Roman"/>
      <w:b/>
      <w:bCs/>
      <w:kern w:val="0"/>
      <w:sz w:val="20"/>
      <w:szCs w:val="20"/>
      <w:lang w:eastAsia="en-US"/>
    </w:rPr>
  </w:style>
  <w:style w:type="character" w:customStyle="1" w:styleId="a6">
    <w:name w:val="正文文本 字符"/>
    <w:basedOn w:val="a0"/>
    <w:link w:val="a5"/>
    <w:uiPriority w:val="99"/>
    <w:semiHidden/>
    <w:qFormat/>
  </w:style>
  <w:style w:type="paragraph" w:customStyle="1" w:styleId="Compact">
    <w:name w:val="Compact"/>
    <w:basedOn w:val="a5"/>
    <w:qFormat/>
    <w:pPr>
      <w:widowControl/>
      <w:spacing w:before="36" w:after="36"/>
      <w:jc w:val="left"/>
    </w:pPr>
    <w:rPr>
      <w:rFonts w:ascii="Times New Roman" w:eastAsia="Times New Roman" w:hAnsi="Times New Roman" w:cs="Times New Roman"/>
      <w:kern w:val="0"/>
      <w:sz w:val="20"/>
      <w:szCs w:val="20"/>
      <w:lang w:eastAsia="en-US"/>
    </w:rPr>
  </w:style>
  <w:style w:type="table" w:customStyle="1" w:styleId="Table">
    <w:name w:val="Table"/>
    <w:semiHidden/>
    <w:unhideWhenUsed/>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customStyle="1" w:styleId="61">
    <w:name w:val="网格型6"/>
    <w:uiPriority w:val="3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FictionalDataRed">
    <w:name w:val="Fictional Data Red"/>
    <w:rPr>
      <w:color w:val="FF0000"/>
    </w:rPr>
  </w:style>
  <w:style w:type="paragraph" w:customStyle="1" w:styleId="Caption">
    <w:name w:val="caption"/>
    <w:basedOn w:val="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image" Target="media/image1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5.emf"/><Relationship Id="rId38" Type="http://schemas.openxmlformats.org/officeDocument/2006/relationships/hyperlink" Target="https://support.khanacademy.org/hc/en-us/community/"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www.adaptemy.com/extending-ai-enabled-adaptive-learning-with-sub-skills-modelling-integrating-adaptemy-ai-engine-with-algebrakit-engine"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openai.com/" TargetMode="Externa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png"/><Relationship Id="rId8" Type="http://schemas.openxmlformats.org/officeDocument/2006/relationships/endnotes" Target="endnotes.xml"/><Relationship Id="rId3" Type="http://schemas.openxmlformats.org/officeDocument/2006/relationships/numbering" Target="numbering.xml"/><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a:noFill/>
        </a:ln>
      </a:spPr>
      <a:bodyPr rot="0" vert="horz" wrap="square" lIns="91440" tIns="45720" rIns="91440" bIns="45720" anchor="t" anchorCtr="0" upright="1">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7AC34C3-B52F-468A-A23E-AE334185949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8721</Words>
  <Characters>13693</Characters>
  <Application>Microsoft Office Word</Application>
  <DocSecurity>0</DocSecurity>
  <Lines>441</Lines>
  <Paragraphs>373</Paragraphs>
  <ScaleCrop>false</ScaleCrop>
  <Company/>
  <LinksUpToDate>false</LinksUpToDate>
  <CharactersWithSpaces>22041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数字信号处理教育中的生成式人工智能认知自适应学习</dc:title>
  <dc:subject>全文核查：理论与方法对应、术语统一、实测正文与模拟附录、统计口径</dc:subject>
  <dc:creator>林</dc:creator>
  <cp:lastModifiedBy>林 庞</cp:lastModifiedBy>
  <cp:revision>6</cp:revision>
  <cp:lastPrinted>2026-10-03T05:36:00Z</cp:lastPrinted>
  <dcterms:created xsi:type="dcterms:W3CDTF">2026-10-03T01:59:00Z</dcterms:created>
  <dcterms:modified xsi:type="dcterms:W3CDTF">2026-10-03T05:39:00Z</dcterms:modified>
  <dc:description>Supplemental designs are prospective. Every generated observation and derived analysis is explicitly marked red and fictional. Existing empirical results are retained.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12AFEEA39E7941249FA9008DAE0F0F9F_13</vt:lpwstr>
  </property>
  <property fmtid="{D5CDD505-2E9C-101B-9397-08002B2CF9AE}" pid="4" name="KSOTemplateDocerSaveRecord">
    <vt:lpwstr>eyJoZGlkIjoiMTZkNWZmMjBiM2QwMmFjODMyNjZkOGFlNmU4YTE1Y2YiLCJ1c2VySWQiOiIxNjAwODc0MDQxIn0=</vt:lpwstr>
  </property>
</Properties>
</file>