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Playbooks are the language of Ansible’s configurations, deployments, and orchestrations.</w:t>
      </w:r>
    </w:p>
    <w:p>
      <w:pPr>
        <w:pStyle w:val="BodyText"/>
      </w:pPr>
      <w:r>
        <w:t xml:space="preserve">You use them to manage configurations of and deployments to remote machines.</w:t>
      </w:r>
    </w:p>
    <w:p>
      <w:pPr>
        <w:pStyle w:val="BodyText"/>
      </w:pPr>
      <w:r>
        <w:t xml:space="preserve">Playbooks are structured with YAML (a data serialization language) and support variables.</w:t>
      </w:r>
    </w:p>
    <w:p>
      <w:pPr>
        <w:pStyle w:val="BodyText"/>
      </w:pPr>
      <w:r>
        <w:t xml:space="preserve">Playbooks are declarative and include detailed information about the number of machines to configure at a time.</w:t>
      </w:r>
    </w:p>
    <w:bookmarkStart w:id="20" w:name="yml-structure"/>
    <w:p>
      <w:pPr>
        <w:pStyle w:val="Heading2"/>
      </w:pPr>
      <w:r>
        <w:t xml:space="preserve">YML structure</w:t>
      </w:r>
    </w:p>
    <w:p>
      <w:pPr>
        <w:pStyle w:val="FirstParagraph"/>
      </w:pPr>
      <w:r>
        <w:t xml:space="preserve">YAML is based on the structure of key-value pairs. In the following example, the key is</w:t>
      </w:r>
      <w:r>
        <w:t xml:space="preserve"> </w:t>
      </w:r>
      <w:r>
        <w:rPr>
          <w:rStyle w:val="VerbatimChar"/>
        </w:rPr>
        <w:t xml:space="preserve">name</w:t>
      </w:r>
      <w:r>
        <w:t xml:space="preserve">, and the value is</w:t>
      </w:r>
      <w:r>
        <w:t xml:space="preserve"> </w:t>
      </w:r>
      <w:r>
        <w:rPr>
          <w:rStyle w:val="VerbatimChar"/>
        </w:rPr>
        <w:t xml:space="preserve">namevalue</w:t>
      </w:r>
      <w:r>
        <w:t xml:space="preserve">:</w:t>
      </w:r>
    </w:p>
    <w:p>
      <w:pPr>
        <w:pStyle w:val="SourceCode"/>
      </w:pPr>
      <w:r>
        <w:rPr>
          <w:rStyle w:val="VerbatimChar"/>
        </w:rPr>
        <w:t xml:space="preserve">Name: namevalue</w:t>
      </w:r>
    </w:p>
    <w:p>
      <w:pPr>
        <w:pStyle w:val="FirstParagraph"/>
      </w:pPr>
      <w:r>
        <w:t xml:space="preserve">In the YAML syntax, a child key-value pair is placed on a new and indented line below its parent key.</w:t>
      </w:r>
    </w:p>
    <w:p>
      <w:pPr>
        <w:pStyle w:val="BodyText"/>
      </w:pPr>
      <w:r>
        <w:t xml:space="preserve">Each sibling key-value pair occurs on a new line at the same indentation level as it.</w:t>
      </w:r>
    </w:p>
    <w:p>
      <w:pPr>
        <w:pStyle w:val="SourceCode"/>
      </w:pPr>
      <w:r>
        <w:rPr>
          <w:rStyle w:val="VerbatimChar"/>
        </w:rPr>
        <w:t xml:space="preserve">Parent:</w:t>
      </w:r>
      <w:r>
        <w:br/>
      </w:r>
      <w:r>
        <w:rPr>
          <w:rStyle w:val="VerbatimChar"/>
        </w:rPr>
        <w:t xml:space="preserve">  Children:</w:t>
      </w:r>
      <w:r>
        <w:br/>
      </w:r>
      <w:r>
        <w:rPr>
          <w:rStyle w:val="VerbatimChar"/>
        </w:rPr>
        <w:t xml:space="preserve">    First-sibling: value01</w:t>
      </w:r>
      <w:r>
        <w:br/>
      </w:r>
      <w:r>
        <w:rPr>
          <w:rStyle w:val="VerbatimChar"/>
        </w:rPr>
        <w:t xml:space="preserve">    Second-sibling: value02</w:t>
      </w:r>
    </w:p>
    <w:p>
      <w:pPr>
        <w:pStyle w:val="FirstParagraph"/>
      </w:pPr>
      <w:r>
        <w:t xml:space="preserve">The specific number of spaces used for indentation isn’t defined. You can indent each level by as many spaces as you want.</w:t>
      </w:r>
    </w:p>
    <w:p>
      <w:pPr>
        <w:pStyle w:val="BodyText"/>
      </w:pPr>
      <w:r>
        <w:t xml:space="preserve">However, the number of spaces used for indentations at each level must be uniform throughout the file.</w:t>
      </w:r>
    </w:p>
    <w:p>
      <w:pPr>
        <w:pStyle w:val="BodyText"/>
      </w:pPr>
      <w:r>
        <w:t xml:space="preserve">When there’s an indentation in a YAML file, the indented key-value pair is the value of its parent key.</w:t>
      </w:r>
    </w:p>
    <w:bookmarkEnd w:id="20"/>
    <w:bookmarkStart w:id="21" w:name="playbook-components"/>
    <w:p>
      <w:pPr>
        <w:pStyle w:val="Heading2"/>
      </w:pPr>
      <w:r>
        <w:t xml:space="preserve">Playbook components</w:t>
      </w:r>
    </w:p>
    <w:p>
      <w:pPr>
        <w:pStyle w:val="FirstParagraph"/>
      </w:pPr>
      <w:r>
        <w:t xml:space="preserve">The following list is of some of the playbook components:</w:t>
      </w:r>
    </w:p>
    <w:p>
      <w:pPr>
        <w:numPr>
          <w:ilvl w:val="0"/>
          <w:numId w:val="1002"/>
        </w:numPr>
        <w:pStyle w:val="Compact"/>
      </w:pPr>
      <w:r>
        <w:rPr>
          <w:rStyle w:val="VerbatimChar"/>
        </w:rPr>
        <w:t xml:space="preserve">Name</w:t>
      </w:r>
      <w:r>
        <w:t xml:space="preserve">. The name of the playbook. It can be any name you wish.</w:t>
      </w:r>
    </w:p>
    <w:p>
      <w:pPr>
        <w:numPr>
          <w:ilvl w:val="0"/>
          <w:numId w:val="1002"/>
        </w:numPr>
        <w:pStyle w:val="Compact"/>
      </w:pPr>
      <w:r>
        <w:rPr>
          <w:rStyle w:val="VerbatimChar"/>
        </w:rPr>
        <w:t xml:space="preserve">Hosts</w:t>
      </w:r>
      <w:r>
        <w:t xml:space="preserve">. Lists where the configuration is applied or machines being targeted. Hosts can be a list of one or more groups or host patterns, separated by colons. It can also contain groups such as web servers or databases, providing that you’ve defined these groups in your inventory.</w:t>
      </w:r>
    </w:p>
    <w:p>
      <w:pPr>
        <w:numPr>
          <w:ilvl w:val="0"/>
          <w:numId w:val="1002"/>
        </w:numPr>
        <w:pStyle w:val="Compact"/>
      </w:pPr>
      <w:r>
        <w:rPr>
          <w:rStyle w:val="VerbatimChar"/>
        </w:rPr>
        <w:t xml:space="preserve">Connection</w:t>
      </w:r>
      <w:r>
        <w:t xml:space="preserve">. Specifies the connection type.</w:t>
      </w:r>
    </w:p>
    <w:p>
      <w:pPr>
        <w:numPr>
          <w:ilvl w:val="0"/>
          <w:numId w:val="1002"/>
        </w:numPr>
        <w:pStyle w:val="Compact"/>
      </w:pPr>
      <w:r>
        <w:rPr>
          <w:rStyle w:val="VerbatimChar"/>
        </w:rPr>
        <w:t xml:space="preserve">remote_user</w:t>
      </w:r>
      <w:r>
        <w:t xml:space="preserve">. Specifies the user that will be connected to for completing the tasks.</w:t>
      </w:r>
    </w:p>
    <w:p>
      <w:pPr>
        <w:numPr>
          <w:ilvl w:val="0"/>
          <w:numId w:val="1002"/>
        </w:numPr>
        <w:pStyle w:val="Compact"/>
      </w:pPr>
      <w:r>
        <w:rPr>
          <w:rStyle w:val="VerbatimChar"/>
        </w:rPr>
        <w:t xml:space="preserve">var</w:t>
      </w:r>
      <w:r>
        <w:t xml:space="preserve">. Allows you to define the variables that can be used throughout your playbook.</w:t>
      </w:r>
    </w:p>
    <w:p>
      <w:pPr>
        <w:numPr>
          <w:ilvl w:val="0"/>
          <w:numId w:val="1002"/>
        </w:numPr>
        <w:pStyle w:val="Compact"/>
      </w:pPr>
      <w:r>
        <w:rPr>
          <w:rStyle w:val="VerbatimChar"/>
        </w:rPr>
        <w:t xml:space="preserve">gather_facts</w:t>
      </w:r>
      <w:r>
        <w:t xml:space="preserve">. Determines whether to gather node data or not. The value can be</w:t>
      </w:r>
      <w:r>
        <w:t xml:space="preserve"> </w:t>
      </w:r>
      <w:r>
        <w:rPr>
          <w:rStyle w:val="VerbatimChar"/>
        </w:rPr>
        <w:t xml:space="preserve">yes</w:t>
      </w:r>
      <w:r>
        <w:t xml:space="preserve"> </w:t>
      </w:r>
      <w:r>
        <w:t xml:space="preserve">or</w:t>
      </w:r>
      <w:r>
        <w:t xml:space="preserve"> </w:t>
      </w:r>
      <w:r>
        <w:rPr>
          <w:rStyle w:val="VerbatimChar"/>
        </w:rPr>
        <w:t xml:space="preserve">no</w:t>
      </w:r>
      <w:r>
        <w:t xml:space="preserve">.</w:t>
      </w:r>
    </w:p>
    <w:p>
      <w:pPr>
        <w:numPr>
          <w:ilvl w:val="0"/>
          <w:numId w:val="1002"/>
        </w:numPr>
        <w:pStyle w:val="Compact"/>
      </w:pPr>
      <w:r>
        <w:rPr>
          <w:rStyle w:val="VerbatimChar"/>
        </w:rPr>
        <w:t xml:space="preserve">Tasks</w:t>
      </w:r>
      <w:r>
        <w:t xml:space="preserve">. Indicates the start of the modules where the actual configuration is defined.</w:t>
      </w:r>
    </w:p>
    <w:bookmarkEnd w:id="21"/>
    <w:bookmarkStart w:id="22" w:name="running-a-playbook"/>
    <w:p>
      <w:pPr>
        <w:pStyle w:val="Heading2"/>
      </w:pPr>
      <w:r>
        <w:t xml:space="preserve">Running a playbook</w:t>
      </w:r>
    </w:p>
    <w:p>
      <w:pPr>
        <w:pStyle w:val="FirstParagraph"/>
      </w:pPr>
      <w:r>
        <w:t xml:space="preserve">You run a playbook using the following command:</w:t>
      </w:r>
    </w:p>
    <w:p>
      <w:pPr>
        <w:pStyle w:val="SourceCode"/>
      </w:pPr>
      <w:r>
        <w:rPr>
          <w:rStyle w:val="VerbatimChar"/>
        </w:rPr>
        <w:t xml:space="preserve">Ansible-playbook &lt; playbook name &gt;</w:t>
      </w:r>
    </w:p>
    <w:p>
      <w:pPr>
        <w:pStyle w:val="FirstParagraph"/>
      </w:pPr>
      <w:r>
        <w:t xml:space="preserve">You can also check the syntax of a playbook using the following command.</w:t>
      </w:r>
    </w:p>
    <w:p>
      <w:pPr>
        <w:pStyle w:val="SourceCode"/>
      </w:pPr>
      <w:r>
        <w:rPr>
          <w:rStyle w:val="VerbatimChar"/>
        </w:rPr>
        <w:t xml:space="preserve">ansible-playbook --syntax-check</w:t>
      </w:r>
    </w:p>
    <w:p>
      <w:pPr>
        <w:pStyle w:val="FirstParagraph"/>
      </w:pPr>
      <w:r>
        <w:t xml:space="preserve">The syntax check command runs a playbook through the parser.</w:t>
      </w:r>
    </w:p>
    <w:p>
      <w:pPr>
        <w:pStyle w:val="BodyText"/>
      </w:pPr>
      <w:r>
        <w:t xml:space="preserve">It’s to verify it has included items. For example, files and roles, and that the playbook has no syntax errors.</w:t>
      </w:r>
    </w:p>
    <w:p>
      <w:pPr>
        <w:pStyle w:val="BodyText"/>
      </w:pPr>
      <w:r>
        <w:t xml:space="preserve">You can also use the</w:t>
      </w:r>
      <w:r>
        <w:t xml:space="preserve"> </w:t>
      </w:r>
      <w:r>
        <w:rPr>
          <w:rStyle w:val="VerbatimChar"/>
        </w:rPr>
        <w:t xml:space="preserve">--verbose</w:t>
      </w:r>
      <w:r>
        <w:t xml:space="preserve"> </w:t>
      </w:r>
      <w:r>
        <w:t xml:space="preserve">command.</w:t>
      </w:r>
    </w:p>
    <w:p>
      <w:pPr>
        <w:numPr>
          <w:ilvl w:val="0"/>
          <w:numId w:val="1003"/>
        </w:numPr>
        <w:pStyle w:val="Compact"/>
      </w:pPr>
      <w:r>
        <w:t xml:space="preserve">To see a list of hosts that would be affected by running a playbook, run the command:</w:t>
      </w:r>
    </w:p>
    <w:p>
      <w:pPr>
        <w:pStyle w:val="SourceCode"/>
      </w:pPr>
      <w:r>
        <w:rPr>
          <w:rStyle w:val="VerbatimChar"/>
        </w:rPr>
        <w:t xml:space="preserve">Ansible-playbook playbook.yml --list-hosts</w:t>
      </w:r>
    </w:p>
    <w:bookmarkEnd w:id="22"/>
    <w:bookmarkStart w:id="23" w:name="sample-playbook"/>
    <w:p>
      <w:pPr>
        <w:pStyle w:val="Heading2"/>
      </w:pPr>
      <w:r>
        <w:t xml:space="preserve">Sample playbook</w:t>
      </w:r>
    </w:p>
    <w:p>
      <w:pPr>
        <w:pStyle w:val="FirstParagraph"/>
      </w:pPr>
      <w:r>
        <w:t xml:space="preserve">The following code is a sample playbook that will create a Linux virtual machine in Azure:</w:t>
      </w:r>
    </w:p>
    <w:p>
      <w:pPr>
        <w:pStyle w:val="SourceCode"/>
      </w:pPr>
      <w:r>
        <w:br/>
      </w:r>
      <w:r>
        <w:rPr>
          <w:rStyle w:val="VerbatimChar"/>
        </w:rPr>
        <w:t xml:space="preserve">- name: Create Azure VM.</w:t>
      </w:r>
      <w:r>
        <w:br/>
      </w:r>
      <w:r>
        <w:rPr>
          <w:rStyle w:val="VerbatimChar"/>
        </w:rPr>
        <w:t xml:space="preserve">  hosts: localhost</w:t>
      </w:r>
      <w:r>
        <w:br/>
      </w:r>
      <w:r>
        <w:rPr>
          <w:rStyle w:val="VerbatimChar"/>
        </w:rPr>
        <w:t xml:space="preserve">  connection: local</w:t>
      </w:r>
      <w:r>
        <w:br/>
      </w:r>
      <w:r>
        <w:rPr>
          <w:rStyle w:val="VerbatimChar"/>
        </w:rPr>
        <w:t xml:space="preserve">  vars:</w:t>
      </w:r>
      <w:r>
        <w:br/>
      </w:r>
      <w:r>
        <w:rPr>
          <w:rStyle w:val="VerbatimChar"/>
        </w:rPr>
        <w:t xml:space="preserve">  resource_group: ansible_rg5</w:t>
      </w:r>
      <w:r>
        <w:br/>
      </w:r>
      <w:r>
        <w:rPr>
          <w:rStyle w:val="VerbatimChar"/>
        </w:rPr>
        <w:t xml:space="preserve">  location: westus</w:t>
      </w:r>
      <w:r>
        <w:br/>
      </w:r>
      <w:r>
        <w:rPr>
          <w:rStyle w:val="VerbatimChar"/>
        </w:rPr>
        <w:t xml:space="preserve">  tasks:</w:t>
      </w:r>
      <w:r>
        <w:br/>
      </w:r>
      <w:r>
        <w:rPr>
          <w:rStyle w:val="VerbatimChar"/>
        </w:rPr>
        <w:t xml:space="preserve">    - name: Create resource group.</w:t>
      </w:r>
      <w:r>
        <w:br/>
      </w:r>
      <w:r>
        <w:rPr>
          <w:rStyle w:val="VerbatimChar"/>
        </w:rPr>
        <w:t xml:space="preserve">      azure_rm_resourcegroup:</w:t>
      </w:r>
      <w:r>
        <w:br/>
      </w:r>
      <w:r>
        <w:rPr>
          <w:rStyle w:val="VerbatimChar"/>
        </w:rPr>
        <w:t xml:space="preserve">        name: "{{ resource_group  }}"</w:t>
      </w:r>
      <w:r>
        <w:br/>
      </w:r>
      <w:r>
        <w:rPr>
          <w:rStyle w:val="VerbatimChar"/>
        </w:rPr>
        <w:t xml:space="preserve">        location: "{{ location  }}"</w:t>
      </w:r>
      <w:r>
        <w:br/>
      </w:r>
      <w:r>
        <w:rPr>
          <w:rStyle w:val="VerbatimChar"/>
        </w:rPr>
        <w:t xml:space="preserve">    - name: Create virtual network.</w:t>
      </w:r>
      <w:r>
        <w:br/>
      </w:r>
      <w:r>
        <w:rPr>
          <w:rStyle w:val="VerbatimChar"/>
        </w:rPr>
        <w:t xml:space="preserve">      azure_rm_virtualnetwork:</w:t>
      </w:r>
      <w:r>
        <w:br/>
      </w:r>
      <w:r>
        <w:rPr>
          <w:rStyle w:val="VerbatimChar"/>
        </w:rPr>
        <w:t xml:space="preserve">        resource_group: myResourceGroup</w:t>
      </w:r>
      <w:r>
        <w:br/>
      </w:r>
      <w:r>
        <w:rPr>
          <w:rStyle w:val="VerbatimChar"/>
        </w:rPr>
        <w:t xml:space="preserve">        name: myVnet</w:t>
      </w:r>
      <w:r>
        <w:br/>
      </w:r>
      <w:r>
        <w:rPr>
          <w:rStyle w:val="VerbatimChar"/>
        </w:rPr>
        <w:t xml:space="preserve">        address_prefixes: "10.0.0.0/16"</w:t>
      </w:r>
      <w:r>
        <w:br/>
      </w:r>
      <w:r>
        <w:rPr>
          <w:rStyle w:val="VerbatimChar"/>
        </w:rPr>
        <w:t xml:space="preserve">    - name: Add subnet.</w:t>
      </w:r>
      <w:r>
        <w:br/>
      </w:r>
      <w:r>
        <w:rPr>
          <w:rStyle w:val="VerbatimChar"/>
        </w:rPr>
        <w:t xml:space="preserve">      azure_rm_subnet:</w:t>
      </w:r>
      <w:r>
        <w:br/>
      </w:r>
      <w:r>
        <w:rPr>
          <w:rStyle w:val="VerbatimChar"/>
        </w:rPr>
        <w:t xml:space="preserve">        resource_group: myResourceGroup</w:t>
      </w:r>
      <w:r>
        <w:br/>
      </w:r>
      <w:r>
        <w:rPr>
          <w:rStyle w:val="VerbatimChar"/>
        </w:rPr>
        <w:t xml:space="preserve">        name: mySubnet</w:t>
      </w:r>
      <w:r>
        <w:br/>
      </w:r>
      <w:r>
        <w:rPr>
          <w:rStyle w:val="VerbatimChar"/>
        </w:rPr>
        <w:t xml:space="preserve">        address_prefix: "10.0.1.0/24"</w:t>
      </w:r>
      <w:r>
        <w:br/>
      </w:r>
      <w:r>
        <w:rPr>
          <w:rStyle w:val="VerbatimChar"/>
        </w:rPr>
        <w:t xml:space="preserve">        virtual_network: myVnet</w:t>
      </w:r>
      <w:r>
        <w:br/>
      </w:r>
      <w:r>
        <w:rPr>
          <w:rStyle w:val="VerbatimChar"/>
        </w:rPr>
        <w:t xml:space="preserve">    - name: Create public IP address.</w:t>
      </w:r>
      <w:r>
        <w:br/>
      </w:r>
      <w:r>
        <w:rPr>
          <w:rStyle w:val="VerbatimChar"/>
        </w:rPr>
        <w:t xml:space="preserve">      azure_rm_publicipaddress:</w:t>
      </w:r>
      <w:r>
        <w:br/>
      </w:r>
      <w:r>
        <w:rPr>
          <w:rStyle w:val="VerbatimChar"/>
        </w:rPr>
        <w:t xml:space="preserve">        resource_group: myResourceGroup</w:t>
      </w:r>
      <w:r>
        <w:br/>
      </w:r>
      <w:r>
        <w:rPr>
          <w:rStyle w:val="VerbatimChar"/>
        </w:rPr>
        <w:t xml:space="preserve">        allocation_method: Static</w:t>
      </w:r>
      <w:r>
        <w:br/>
      </w:r>
      <w:r>
        <w:rPr>
          <w:rStyle w:val="VerbatimChar"/>
        </w:rPr>
        <w:t xml:space="preserve">        name: myPublicIP</w:t>
      </w:r>
      <w:r>
        <w:br/>
      </w:r>
      <w:r>
        <w:rPr>
          <w:rStyle w:val="VerbatimChar"/>
        </w:rPr>
        <w:t xml:space="preserve">      register: output_ip_address</w:t>
      </w:r>
      <w:r>
        <w:br/>
      </w:r>
      <w:r>
        <w:rPr>
          <w:rStyle w:val="VerbatimChar"/>
        </w:rPr>
        <w:t xml:space="preserve">    - name: Dump public IP for VM, which will be created.</w:t>
      </w:r>
      <w:r>
        <w:br/>
      </w:r>
      <w:r>
        <w:rPr>
          <w:rStyle w:val="VerbatimChar"/>
        </w:rPr>
        <w:t xml:space="preserve">      debug:</w:t>
      </w:r>
      <w:r>
        <w:br/>
      </w:r>
      <w:r>
        <w:rPr>
          <w:rStyle w:val="VerbatimChar"/>
        </w:rPr>
        <w:t xml:space="preserve">        msg: "The public IP is {{ output_ip_address.state.ip_address }}."</w:t>
      </w:r>
      <w:r>
        <w:br/>
      </w:r>
      <w:r>
        <w:rPr>
          <w:rStyle w:val="VerbatimChar"/>
        </w:rPr>
        <w:t xml:space="preserve">    - name: Create Network Security Group that allows SSH.</w:t>
      </w:r>
      <w:r>
        <w:br/>
      </w:r>
      <w:r>
        <w:rPr>
          <w:rStyle w:val="VerbatimChar"/>
        </w:rPr>
        <w:t xml:space="preserve">      azure_rm_securitygroup:</w:t>
      </w:r>
      <w:r>
        <w:br/>
      </w:r>
      <w:r>
        <w:rPr>
          <w:rStyle w:val="VerbatimChar"/>
        </w:rPr>
        <w:t xml:space="preserve">        resource_group: myResourceGroup</w:t>
      </w:r>
      <w:r>
        <w:br/>
      </w:r>
      <w:r>
        <w:rPr>
          <w:rStyle w:val="VerbatimChar"/>
        </w:rPr>
        <w:t xml:space="preserve">        name: myNetworkSecurityGroup</w:t>
      </w:r>
      <w:r>
        <w:br/>
      </w:r>
      <w:r>
        <w:rPr>
          <w:rStyle w:val="VerbatimChar"/>
        </w:rPr>
        <w:t xml:space="preserve">        rules:</w:t>
      </w:r>
      <w:r>
        <w:br/>
      </w:r>
      <w:r>
        <w:rPr>
          <w:rStyle w:val="VerbatimChar"/>
        </w:rPr>
        <w:t xml:space="preserve">          - name: SSH</w:t>
      </w:r>
      <w:r>
        <w:br/>
      </w:r>
      <w:r>
        <w:rPr>
          <w:rStyle w:val="VerbatimChar"/>
        </w:rPr>
        <w:t xml:space="preserve">            protocol: Tcp</w:t>
      </w:r>
      <w:r>
        <w:br/>
      </w:r>
      <w:r>
        <w:rPr>
          <w:rStyle w:val="VerbatimChar"/>
        </w:rPr>
        <w:t xml:space="preserve">            destination_port_range: 22</w:t>
      </w:r>
      <w:r>
        <w:br/>
      </w:r>
      <w:r>
        <w:rPr>
          <w:rStyle w:val="VerbatimChar"/>
        </w:rPr>
        <w:t xml:space="preserve">            access: Allow</w:t>
      </w:r>
      <w:r>
        <w:br/>
      </w:r>
      <w:r>
        <w:rPr>
          <w:rStyle w:val="VerbatimChar"/>
        </w:rPr>
        <w:t xml:space="preserve">            priority: 1001</w:t>
      </w:r>
      <w:r>
        <w:br/>
      </w:r>
      <w:r>
        <w:rPr>
          <w:rStyle w:val="VerbatimChar"/>
        </w:rPr>
        <w:t xml:space="preserve">            direction: Inbound</w:t>
      </w:r>
      <w:r>
        <w:br/>
      </w:r>
      <w:r>
        <w:rPr>
          <w:rStyle w:val="VerbatimChar"/>
        </w:rPr>
        <w:t xml:space="preserve">    - name: Create virtual network interface card.</w:t>
      </w:r>
      <w:r>
        <w:br/>
      </w:r>
      <w:r>
        <w:rPr>
          <w:rStyle w:val="VerbatimChar"/>
        </w:rPr>
        <w:t xml:space="preserve">      azure_rm_networkinterface:</w:t>
      </w:r>
      <w:r>
        <w:br/>
      </w:r>
      <w:r>
        <w:rPr>
          <w:rStyle w:val="VerbatimChar"/>
        </w:rPr>
        <w:t xml:space="preserve">        resource_group: myResourceGroup</w:t>
      </w:r>
      <w:r>
        <w:br/>
      </w:r>
      <w:r>
        <w:rPr>
          <w:rStyle w:val="VerbatimChar"/>
        </w:rPr>
        <w:t xml:space="preserve">        name: myNIC</w:t>
      </w:r>
      <w:r>
        <w:br/>
      </w:r>
      <w:r>
        <w:rPr>
          <w:rStyle w:val="VerbatimChar"/>
        </w:rPr>
        <w:t xml:space="preserve">        virtual_network: myVnet</w:t>
      </w:r>
      <w:r>
        <w:br/>
      </w:r>
      <w:r>
        <w:rPr>
          <w:rStyle w:val="VerbatimChar"/>
        </w:rPr>
        <w:t xml:space="preserve">        subnet: mySubnet</w:t>
      </w:r>
      <w:r>
        <w:br/>
      </w:r>
      <w:r>
        <w:rPr>
          <w:rStyle w:val="VerbatimChar"/>
        </w:rPr>
        <w:t xml:space="preserve">        public_ip_name: myPublicIP</w:t>
      </w:r>
      <w:r>
        <w:br/>
      </w:r>
      <w:r>
        <w:rPr>
          <w:rStyle w:val="VerbatimChar"/>
        </w:rPr>
        <w:t xml:space="preserve">        security_group: myNetworkSecurityGroup</w:t>
      </w:r>
      <w:r>
        <w:br/>
      </w:r>
      <w:r>
        <w:rPr>
          <w:rStyle w:val="VerbatimChar"/>
        </w:rPr>
        <w:t xml:space="preserve">    - name: Create VM.</w:t>
      </w:r>
      <w:r>
        <w:br/>
      </w:r>
      <w:r>
        <w:rPr>
          <w:rStyle w:val="VerbatimChar"/>
        </w:rPr>
        <w:t xml:space="preserve">      azure_rm_virtualmachine:</w:t>
      </w:r>
      <w:r>
        <w:br/>
      </w:r>
      <w:r>
        <w:rPr>
          <w:rStyle w:val="VerbatimChar"/>
        </w:rPr>
        <w:t xml:space="preserve">        resource_group: myResourceGroup</w:t>
      </w:r>
      <w:r>
        <w:br/>
      </w:r>
      <w:r>
        <w:rPr>
          <w:rStyle w:val="VerbatimChar"/>
        </w:rPr>
        <w:t xml:space="preserve">        name: myVM</w:t>
      </w:r>
      <w:r>
        <w:br/>
      </w:r>
      <w:r>
        <w:rPr>
          <w:rStyle w:val="VerbatimChar"/>
        </w:rPr>
        <w:t xml:space="preserve">        vm_size: Standard_DS1_v2</w:t>
      </w:r>
      <w:r>
        <w:br/>
      </w:r>
      <w:r>
        <w:rPr>
          <w:rStyle w:val="VerbatimChar"/>
        </w:rPr>
        <w:t xml:space="preserve">        admin_username: azureuser</w:t>
      </w:r>
      <w:r>
        <w:br/>
      </w:r>
      <w:r>
        <w:rPr>
          <w:rStyle w:val="VerbatimChar"/>
        </w:rPr>
        <w:t xml:space="preserve">        ssh_password_enabled: false</w:t>
      </w:r>
      <w:r>
        <w:br/>
      </w:r>
      <w:r>
        <w:rPr>
          <w:rStyle w:val="VerbatimChar"/>
        </w:rPr>
        <w:t xml:space="preserve">        ssh_public_keys:</w:t>
      </w:r>
      <w:r>
        <w:br/>
      </w:r>
      <w:r>
        <w:rPr>
          <w:rStyle w:val="VerbatimChar"/>
        </w:rPr>
        <w:t xml:space="preserve">          - path: /home/azureuser/.ssh/authorized_keys</w:t>
      </w:r>
      <w:r>
        <w:br/>
      </w:r>
      <w:r>
        <w:rPr>
          <w:rStyle w:val="VerbatimChar"/>
        </w:rPr>
        <w:t xml:space="preserve">            key_data: &lt;your-key-data&gt;</w:t>
      </w:r>
      <w:r>
        <w:br/>
      </w:r>
      <w:r>
        <w:rPr>
          <w:rStyle w:val="VerbatimChar"/>
        </w:rPr>
        <w:t xml:space="preserve">        network_interfaces: myNIC</w:t>
      </w:r>
      <w:r>
        <w:br/>
      </w:r>
      <w:r>
        <w:rPr>
          <w:rStyle w:val="VerbatimChar"/>
        </w:rPr>
        <w:t xml:space="preserve">        image:</w:t>
      </w:r>
      <w:r>
        <w:br/>
      </w:r>
      <w:r>
        <w:rPr>
          <w:rStyle w:val="VerbatimChar"/>
        </w:rPr>
        <w:t xml:space="preserve">          offer: CentOS</w:t>
      </w:r>
      <w:r>
        <w:br/>
      </w:r>
      <w:r>
        <w:rPr>
          <w:rStyle w:val="VerbatimChar"/>
        </w:rPr>
        <w:t xml:space="preserve">          publisher: OpenLogic</w:t>
      </w:r>
      <w:r>
        <w:br/>
      </w:r>
      <w:r>
        <w:rPr>
          <w:rStyle w:val="VerbatimChar"/>
        </w:rPr>
        <w:t xml:space="preserve">          sku: "7.5"</w:t>
      </w:r>
      <w:r>
        <w:br/>
      </w:r>
      <w:r>
        <w:rPr>
          <w:rStyle w:val="VerbatimChar"/>
        </w:rPr>
        <w:t xml:space="preserve">          version: latest</w:t>
      </w:r>
    </w:p>
    <w:p>
      <w:r>
        <w:pict>
          <v:rect style="width:0;height:1.5pt" o:hralign="center" o:hrstd="t" o:hr="t"/>
        </w:pict>
      </w:r>
    </w:p>
    <w:bookmarkEnd w:id="23"/>
    <w:bookmarkStart w:id="27" w:name="Xd2661e5f61c8626300a86289e7a9e52acb82adf"/>
    <w:p>
      <w:pPr>
        <w:pStyle w:val="Heading2"/>
      </w:pPr>
      <w:r>
        <w:t xml:space="preserve">Next unit: Exercise - Run Ansible in Azure Cloud 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microsoft.com/en-us/learn/modules/implement-ansible/8-exercise-run-ansible-azure-cloud-shell/" TargetMode="External" /><Relationship Type="http://schemas.openxmlformats.org/officeDocument/2006/relationships/hyperlink" Id="rId25" Target="https://docs.microsoft.com/en-us/learn/support/troubleshooting?uid=learn.wwl.implement-ansible.examine-playbook-structure&amp;documentId=30a0ada1-91ba-a531-69aa-29ce8f2abea7&amp;versionIndependentDocumentId=2e12daa8-8ec4-b568-d8d9-7e80640830e0&amp;contentPath=%2FMicrosoftDocs%2Flearn-pr%2Fblob%2Flive%2Flearn-pr%2Fwwl-azure%2Fimplement-ansible%2F7-examine-playbook-structure.yml&amp;url=https%3A%2F%2Fdocs.microsoft.com%2Fen-us%2Flearn%2Fmodules%2Fimplement-ansible%2F7-examine-playbook-structure&amp;author=lumac" TargetMode="External" /><Relationship Type="http://schemas.openxmlformats.org/officeDocument/2006/relationships/hyperlink" Id="rId26" Target="https://docs.microsoft.com/en-us/learn/support/troubleshooting?uid=learn.wwl.implement-ansible.examine-playbook-structure&amp;documentId=30a0ada1-91ba-a531-69aa-29ce8f2abea7&amp;versionIndependentDocumentId=2e12daa8-8ec4-b568-d8d9-7e80640830e0&amp;contentPath=%2FMicrosoftDocs%2Flearn-pr%2Fblob%2Flive%2Flearn-pr%2Fwwl-azure%2Fimplement-ansible%2F7-examine-playbook-structure.yml&amp;url=https%3A%2F%2Fdocs.microsoft.com%2Fen-us%2Flearn%2Fmodules%2Fimplement-ansible%2F7-examine-playbook-structure&amp;author=lumac#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docs.microsoft.com/en-us/learn/modules/implement-ansible/8-exercise-run-ansible-azure-cloud-shell/" TargetMode="External" /><Relationship Type="http://schemas.openxmlformats.org/officeDocument/2006/relationships/hyperlink" Id="rId25" Target="https://docs.microsoft.com/en-us/learn/support/troubleshooting?uid=learn.wwl.implement-ansible.examine-playbook-structure&amp;documentId=30a0ada1-91ba-a531-69aa-29ce8f2abea7&amp;versionIndependentDocumentId=2e12daa8-8ec4-b568-d8d9-7e80640830e0&amp;contentPath=%2FMicrosoftDocs%2Flearn-pr%2Fblob%2Flive%2Flearn-pr%2Fwwl-azure%2Fimplement-ansible%2F7-examine-playbook-structure.yml&amp;url=https%3A%2F%2Fdocs.microsoft.com%2Fen-us%2Flearn%2Fmodules%2Fimplement-ansible%2F7-examine-playbook-structure&amp;author=lumac" TargetMode="External" /><Relationship Type="http://schemas.openxmlformats.org/officeDocument/2006/relationships/hyperlink" Id="rId26" Target="https://docs.microsoft.com/en-us/learn/support/troubleshooting?uid=learn.wwl.implement-ansible.examine-playbook-structure&amp;documentId=30a0ada1-91ba-a531-69aa-29ce8f2abea7&amp;versionIndependentDocumentId=2e12daa8-8ec4-b568-d8d9-7e80640830e0&amp;contentPath=%2FMicrosoftDocs%2Flearn-pr%2Fblob%2Flive%2Flearn-pr%2Fwwl-azure%2Fimplement-ansible%2F7-examine-playbook-structure.yml&amp;url=https%3A%2F%2Fdocs.microsoft.com%2Fen-us%2Flearn%2Fmodules%2Fimplement-ansible%2F7-examine-playbook-structure&amp;author=lumac#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2022-04-18T12:25:25Z</dcterms:created>
  <dcterms:modified xsi:type="dcterms:W3CDTF">2022-04-18T12:25:25Z</dcterms:modified>
</cp:coreProperties>
</file>

<file path=docProps/custom.xml><?xml version="1.0" encoding="utf-8"?>
<Properties xmlns="http://schemas.openxmlformats.org/officeDocument/2006/custom-properties" xmlns:vt="http://schemas.openxmlformats.org/officeDocument/2006/docPropsVTypes"/>
</file>