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bookmarkStart w:id="20" w:name="X3a42024674fadf7fb39bfb42cb3bdc05eaeeb45"/>
    <w:p>
      <w:pPr>
        <w:pStyle w:val="Heading2"/>
      </w:pPr>
      <w:r>
        <w:t xml:space="preserve">Built-in roles for Azure Resources (uses PowerShell)</w:t>
      </w:r>
    </w:p>
    <w:p>
      <w:pPr>
        <w:pStyle w:val="FirstParagraph"/>
      </w:pPr>
      <w:r>
        <w:t xml:space="preserve">Azure AD provides several</w:t>
      </w:r>
      <w:r>
        <w:t xml:space="preserve"> </w:t>
      </w:r>
      <w:r>
        <w:rPr>
          <w:iCs/>
          <w:i/>
        </w:rPr>
        <w:t xml:space="preserve">built-in roles</w:t>
      </w:r>
      <w:r>
        <w:t xml:space="preserve"> </w:t>
      </w:r>
      <w:r>
        <w:t xml:space="preserve">to cover the most common security scenarios. To understand how the roles work, let’s examine three roles that apply to all resource types:</w:t>
      </w:r>
    </w:p>
    <w:p>
      <w:pPr>
        <w:numPr>
          <w:ilvl w:val="0"/>
          <w:numId w:val="1002"/>
        </w:numPr>
        <w:pStyle w:val="Compact"/>
      </w:pPr>
      <w:r>
        <w:rPr>
          <w:bCs/>
          <w:b/>
        </w:rPr>
        <w:t xml:space="preserve">Owner</w:t>
      </w:r>
      <w:r>
        <w:t xml:space="preserve">, which has full access to all resources, including the right to delegate access to others.</w:t>
      </w:r>
    </w:p>
    <w:p>
      <w:pPr>
        <w:numPr>
          <w:ilvl w:val="0"/>
          <w:numId w:val="1002"/>
        </w:numPr>
        <w:pStyle w:val="Compact"/>
      </w:pPr>
      <w:r>
        <w:rPr>
          <w:bCs/>
          <w:b/>
        </w:rPr>
        <w:t xml:space="preserve">Contributor</w:t>
      </w:r>
      <w:r>
        <w:t xml:space="preserve">, which can create and manage all types of Azure resources but can’t grant access to others.</w:t>
      </w:r>
    </w:p>
    <w:p>
      <w:pPr>
        <w:numPr>
          <w:ilvl w:val="0"/>
          <w:numId w:val="1002"/>
        </w:numPr>
        <w:pStyle w:val="Compact"/>
      </w:pPr>
      <w:r>
        <w:rPr>
          <w:bCs/>
          <w:b/>
        </w:rPr>
        <w:t xml:space="preserve">Reader</w:t>
      </w:r>
      <w:r>
        <w:t xml:space="preserve">, which can view existing Azure resources.</w:t>
      </w:r>
    </w:p>
    <w:bookmarkEnd w:id="20"/>
    <w:bookmarkStart w:id="21" w:name="role-definitions"/>
    <w:p>
      <w:pPr>
        <w:pStyle w:val="Heading2"/>
      </w:pPr>
      <w:r>
        <w:t xml:space="preserve">Role definitions</w:t>
      </w:r>
    </w:p>
    <w:p>
      <w:pPr>
        <w:pStyle w:val="FirstParagraph"/>
      </w:pPr>
      <w:r>
        <w:t xml:space="preserve">Each role is a set of properties defined in a JavaScript Object Notation (JSON) file. This role definition includes a</w:t>
      </w:r>
      <w:r>
        <w:t xml:space="preserve"> </w:t>
      </w:r>
      <w:r>
        <w:rPr>
          <w:bCs/>
          <w:b/>
        </w:rPr>
        <w:t xml:space="preserve">Name</w:t>
      </w:r>
      <w:r>
        <w:t xml:space="preserve">,</w:t>
      </w:r>
      <w:r>
        <w:t xml:space="preserve"> </w:t>
      </w:r>
      <w:r>
        <w:rPr>
          <w:bCs/>
          <w:b/>
        </w:rPr>
        <w:t xml:space="preserve">ID</w:t>
      </w:r>
      <w:r>
        <w:t xml:space="preserve">, and</w:t>
      </w:r>
      <w:r>
        <w:t xml:space="preserve"> </w:t>
      </w:r>
      <w:r>
        <w:rPr>
          <w:bCs/>
          <w:b/>
        </w:rPr>
        <w:t xml:space="preserve">Description</w:t>
      </w:r>
      <w:r>
        <w:t xml:space="preserve">. It also includes the allowable permissions (</w:t>
      </w:r>
      <w:r>
        <w:rPr>
          <w:bCs/>
          <w:b/>
        </w:rPr>
        <w:t xml:space="preserve">Actions</w:t>
      </w:r>
      <w:r>
        <w:t xml:space="preserve">), denied permissions (</w:t>
      </w:r>
      <w:r>
        <w:rPr>
          <w:bCs/>
          <w:b/>
        </w:rPr>
        <w:t xml:space="preserve">NotActions</w:t>
      </w:r>
      <w:r>
        <w:t xml:space="preserve">), and scope (for example, read access) for the role.</w:t>
      </w:r>
    </w:p>
    <w:p>
      <w:pPr>
        <w:pStyle w:val="BodyText"/>
      </w:pPr>
      <w:r>
        <w:t xml:space="preserve">For the Owner role, that means all actions, indicated by an asterisk (*); no denied actions; and all scopes, indicated by a forward slash (/).</w:t>
      </w:r>
    </w:p>
    <w:p>
      <w:pPr>
        <w:pStyle w:val="BodyText"/>
      </w:pPr>
      <w:r>
        <w:t xml:space="preserve">You can get this information using the PowerShell</w:t>
      </w:r>
      <w:r>
        <w:t xml:space="preserve"> </w:t>
      </w:r>
      <w:r>
        <w:rPr>
          <w:rStyle w:val="VerbatimChar"/>
        </w:rPr>
        <w:t xml:space="preserve">Get-AzRoleDefinition Owner</w:t>
      </w:r>
      <w:r>
        <w:t xml:space="preserve"> </w:t>
      </w:r>
      <w:r>
        <w:t xml:space="preserve">cmdlet.</w:t>
      </w:r>
    </w:p>
    <w:p>
      <w:pPr>
        <w:pStyle w:val="SourceCode"/>
      </w:pPr>
      <w:r>
        <w:rPr>
          <w:rStyle w:val="VerbatimChar"/>
        </w:rPr>
        <w:t xml:space="preserve">Get-AzRoleDefinition Owner</w:t>
      </w:r>
    </w:p>
    <w:p>
      <w:pPr>
        <w:pStyle w:val="FirstParagraph"/>
      </w:pPr>
      <w:r>
        <w:t xml:space="preserve">This code should produce the following output:</w:t>
      </w:r>
    </w:p>
    <w:p>
      <w:pPr>
        <w:pStyle w:val="SourceCode"/>
      </w:pPr>
      <w:r>
        <w:rPr>
          <w:rStyle w:val="VerbatimChar"/>
        </w:rPr>
        <w:t xml:space="preserve">Name             : Owner</w:t>
      </w:r>
      <w:r>
        <w:br/>
      </w:r>
      <w:r>
        <w:rPr>
          <w:rStyle w:val="VerbatimChar"/>
        </w:rPr>
        <w:t xml:space="preserve">Id               : 8e3af657-a8ff-443c-a75c-2fe8c4bcb635</w:t>
      </w:r>
      <w:r>
        <w:br/>
      </w:r>
      <w:r>
        <w:rPr>
          <w:rStyle w:val="VerbatimChar"/>
        </w:rPr>
        <w:t xml:space="preserve">IsCustom         : False</w:t>
      </w:r>
      <w:r>
        <w:br/>
      </w:r>
      <w:r>
        <w:rPr>
          <w:rStyle w:val="VerbatimChar"/>
        </w:rPr>
        <w:t xml:space="preserve">Description      : Lets you manage everything, including access to resources.</w:t>
      </w:r>
      <w:r>
        <w:br/>
      </w:r>
      <w:r>
        <w:rPr>
          <w:rStyle w:val="VerbatimChar"/>
        </w:rPr>
        <w:t xml:space="preserve">Actions          : {*}</w:t>
      </w:r>
      <w:r>
        <w:br/>
      </w:r>
      <w:r>
        <w:rPr>
          <w:rStyle w:val="VerbatimChar"/>
        </w:rPr>
        <w:t xml:space="preserve">NotActions       : {}</w:t>
      </w:r>
      <w:r>
        <w:br/>
      </w:r>
      <w:r>
        <w:rPr>
          <w:rStyle w:val="VerbatimChar"/>
        </w:rPr>
        <w:t xml:space="preserve">DataActions      : {}</w:t>
      </w:r>
      <w:r>
        <w:br/>
      </w:r>
      <w:r>
        <w:rPr>
          <w:rStyle w:val="VerbatimChar"/>
        </w:rPr>
        <w:t xml:space="preserve">NotDataActions   : {}</w:t>
      </w:r>
      <w:r>
        <w:br/>
      </w:r>
      <w:r>
        <w:rPr>
          <w:rStyle w:val="VerbatimChar"/>
        </w:rPr>
        <w:t xml:space="preserve">AssignableScopes : {/}</w:t>
      </w:r>
    </w:p>
    <w:p>
      <w:pPr>
        <w:pStyle w:val="FirstParagraph"/>
      </w:pPr>
      <w:r>
        <w:t xml:space="preserve">Try the same for the</w:t>
      </w:r>
      <w:r>
        <w:t xml:space="preserve"> </w:t>
      </w:r>
      <w:r>
        <w:rPr>
          <w:bCs/>
          <w:b/>
        </w:rPr>
        <w:t xml:space="preserve">Contributor</w:t>
      </w:r>
      <w:r>
        <w:t xml:space="preserve"> </w:t>
      </w:r>
      <w:r>
        <w:t xml:space="preserve">and</w:t>
      </w:r>
      <w:r>
        <w:t xml:space="preserve"> </w:t>
      </w:r>
      <w:r>
        <w:rPr>
          <w:bCs/>
          <w:b/>
        </w:rPr>
        <w:t xml:space="preserve">Reader</w:t>
      </w:r>
      <w:r>
        <w:t xml:space="preserve"> </w:t>
      </w:r>
      <w:r>
        <w:t xml:space="preserve">roles to see the actions allowed and denied.</w:t>
      </w:r>
    </w:p>
    <w:bookmarkEnd w:id="21"/>
    <w:bookmarkStart w:id="26" w:name="examine-the-built-in-roles"/>
    <w:p>
      <w:pPr>
        <w:pStyle w:val="Heading2"/>
      </w:pPr>
      <w:r>
        <w:t xml:space="preserve">Examine the built-in roles</w:t>
      </w:r>
    </w:p>
    <w:p>
      <w:pPr>
        <w:pStyle w:val="FirstParagraph"/>
      </w:pPr>
      <w:r>
        <w:t xml:space="preserve">Next, let’s explore some of the other built-in roles.</w:t>
      </w:r>
    </w:p>
    <w:p>
      <w:pPr>
        <w:numPr>
          <w:ilvl w:val="0"/>
          <w:numId w:val="1003"/>
        </w:numPr>
      </w:pPr>
      <w:r>
        <w:t xml:space="preserve">Open the</w:t>
      </w:r>
      <w:r>
        <w:t xml:space="preserve"> </w:t>
      </w:r>
      <w:hyperlink r:id="rId22">
        <w:r>
          <w:rPr>
            <w:rStyle w:val="Hyperlink"/>
          </w:rPr>
          <w:t xml:space="preserve">Azure portal</w:t>
        </w:r>
      </w:hyperlink>
      <w:r>
        <w:t xml:space="preserve">.</w:t>
      </w:r>
    </w:p>
    <w:p>
      <w:pPr>
        <w:numPr>
          <w:ilvl w:val="0"/>
          <w:numId w:val="1003"/>
        </w:numPr>
      </w:pPr>
      <w:r>
        <w:t xml:space="preserve">On the Azure home page, under</w:t>
      </w:r>
      <w:r>
        <w:t xml:space="preserve"> </w:t>
      </w:r>
      <w:r>
        <w:rPr>
          <w:bCs/>
          <w:b/>
        </w:rPr>
        <w:t xml:space="preserve">Navigate</w:t>
      </w:r>
      <w:r>
        <w:t xml:space="preserve">, select</w:t>
      </w:r>
      <w:r>
        <w:t xml:space="preserve"> </w:t>
      </w:r>
      <w:r>
        <w:rPr>
          <w:bCs/>
          <w:b/>
        </w:rPr>
        <w:t xml:space="preserve">Resource groups</w:t>
      </w:r>
      <w:r>
        <w:t xml:space="preserve">.</w:t>
      </w:r>
    </w:p>
    <w:p>
      <w:pPr>
        <w:numPr>
          <w:ilvl w:val="0"/>
          <w:numId w:val="1003"/>
        </w:numPr>
      </w:pPr>
      <w:r>
        <w:t xml:space="preserve">Select a resource group. Your</w:t>
      </w:r>
      <w:r>
        <w:t xml:space="preserve"> </w:t>
      </w:r>
      <w:r>
        <w:rPr>
          <w:iCs/>
          <w:i/>
        </w:rPr>
        <w:t xml:space="preserve">resource group</w:t>
      </w:r>
      <w:r>
        <w:t xml:space="preserve"> </w:t>
      </w:r>
      <w:r>
        <w:t xml:space="preserve">pane appears.</w:t>
      </w:r>
    </w:p>
    <w:p>
      <w:pPr>
        <w:numPr>
          <w:ilvl w:val="0"/>
          <w:numId w:val="1003"/>
        </w:numPr>
      </w:pPr>
      <w:r>
        <w:t xml:space="preserve">In the left menu pane, select the</w:t>
      </w:r>
      <w:r>
        <w:t xml:space="preserve"> </w:t>
      </w:r>
      <w:r>
        <w:rPr>
          <w:bCs/>
          <w:b/>
        </w:rPr>
        <w:t xml:space="preserve">Access control (IAM)</w:t>
      </w:r>
      <w:r>
        <w:t xml:space="preserve">. The</w:t>
      </w:r>
      <w:r>
        <w:t xml:space="preserve"> </w:t>
      </w:r>
      <w:r>
        <w:rPr>
          <w:bCs/>
          <w:b/>
        </w:rPr>
        <w:t xml:space="preserve">Access control (IAM)</w:t>
      </w:r>
      <w:r>
        <w:t xml:space="preserve"> </w:t>
      </w:r>
      <w:r>
        <w:t xml:space="preserve">pane appears for your resource group.</w:t>
      </w:r>
    </w:p>
    <w:p>
      <w:pPr>
        <w:numPr>
          <w:ilvl w:val="0"/>
          <w:numId w:val="1003"/>
        </w:numPr>
      </w:pPr>
      <w:r>
        <w:t xml:space="preserve">On the interior menu bar, select the</w:t>
      </w:r>
      <w:r>
        <w:t xml:space="preserve"> </w:t>
      </w:r>
      <w:r>
        <w:rPr>
          <w:bCs/>
          <w:b/>
        </w:rPr>
        <w:t xml:space="preserve">Roles</w:t>
      </w:r>
      <w:r>
        <w:t xml:space="preserve"> </w:t>
      </w:r>
      <w:r>
        <w:t xml:space="preserve">tab as follows to see the list of available roles.</w:t>
      </w:r>
    </w:p>
    <w:p>
      <w:pPr>
        <w:numPr>
          <w:ilvl w:val="0"/>
          <w:numId w:val="1000"/>
        </w:numPr>
        <w:pStyle w:val="CaptionedFigure"/>
      </w:pPr>
      <w:r>
        <w:drawing>
          <wp:inline>
            <wp:extent cx="5334000" cy="1846695"/>
            <wp:effectExtent b="0" l="0" r="0" t="0"/>
            <wp:docPr descr="Screenshot showing the roles in the portal." title="" id="24" name="Picture"/>
            <a:graphic>
              <a:graphicData uri="http://schemas.openxmlformats.org/drawingml/2006/picture">
                <pic:pic>
                  <pic:nvPicPr>
                    <pic:cNvPr descr="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" id="25" name="Picture"/>
                    <pic:cNvPicPr>
                      <a:picLocks noChangeArrowheads="1" noChangeAspect="1"/>
                    </pic:cNvPicPr>
                  </pic:nvPicPr>
                  <pic:blipFill>
                    <a:blip r:embed="rId23"/>
                    <a:stretch>
                      <a:fillRect/>
                    </a:stretch>
                  </pic:blipFill>
                  <pic:spPr bwMode="auto">
                    <a:xfrm>
                      <a:off x="0" y="0"/>
                      <a:ext cx="5334000" cy="1846695"/>
                    </a:xfrm>
                    <a:prstGeom prst="rect">
                      <a:avLst/>
                    </a:prstGeom>
                    <a:noFill/>
                    <a:ln w="9525">
                      <a:noFill/>
                      <a:headEnd/>
                      <a:tailEnd/>
                    </a:ln>
                  </pic:spPr>
                </pic:pic>
              </a:graphicData>
            </a:graphic>
          </wp:inline>
        </w:drawing>
      </w:r>
    </w:p>
    <w:p>
      <w:pPr>
        <w:numPr>
          <w:ilvl w:val="0"/>
          <w:numId w:val="1000"/>
        </w:numPr>
        <w:pStyle w:val="ImageCaption"/>
      </w:pPr>
      <w:r>
        <w:t xml:space="preserve">Screenshot showing the roles in the portal.</w:t>
      </w:r>
    </w:p>
    <w:bookmarkEnd w:id="26"/>
    <w:bookmarkStart w:id="31" w:name="whats-a-role-definition"/>
    <w:p>
      <w:pPr>
        <w:pStyle w:val="Heading2"/>
      </w:pPr>
      <w:r>
        <w:t xml:space="preserve">What’s a role definition?</w:t>
      </w:r>
    </w:p>
    <w:p>
      <w:pPr>
        <w:pStyle w:val="FirstParagraph"/>
      </w:pPr>
      <w:r>
        <w:t xml:space="preserve">A role definition is a collection of permissions. A role definition lists the operations that can be performed, such as</w:t>
      </w:r>
      <w:r>
        <w:t xml:space="preserve"> </w:t>
      </w:r>
      <w:r>
        <w:rPr>
          <w:bCs/>
          <w:b/>
        </w:rPr>
        <w:t xml:space="preserve">read, write, and delete</w:t>
      </w:r>
      <w:r>
        <w:t xml:space="preserve">. It can also list the operations that can’t be performed or operations related to underlying data.</w:t>
      </w:r>
    </w:p>
    <w:p>
      <w:pPr>
        <w:pStyle w:val="BodyText"/>
      </w:pPr>
      <w:r>
        <w:t xml:space="preserve">As previously described, a role definition has the following structure.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Description</w:t>
            </w:r>
          </w:p>
        </w:tc>
      </w:tr>
      <w:tr>
        <w:tc>
          <w:tcPr/>
          <w:p>
            <w:pPr>
              <w:pStyle w:val="Compact"/>
              <w:jc w:val="left"/>
            </w:pPr>
            <w:r>
              <w:rPr>
                <w:rStyle w:val="VerbatimChar"/>
              </w:rPr>
              <w:t xml:space="preserve">Id</w:t>
            </w:r>
          </w:p>
        </w:tc>
        <w:tc>
          <w:tcPr/>
          <w:p>
            <w:pPr>
              <w:pStyle w:val="Compact"/>
              <w:jc w:val="left"/>
            </w:pPr>
            <w:r>
              <w:t xml:space="preserve">Unique identifier for the role, assigned by Azure.</w:t>
            </w:r>
          </w:p>
        </w:tc>
      </w:tr>
      <w:tr>
        <w:tc>
          <w:tcPr/>
          <w:p>
            <w:pPr>
              <w:pStyle w:val="Compact"/>
              <w:jc w:val="left"/>
            </w:pPr>
            <w:r>
              <w:rPr>
                <w:rStyle w:val="VerbatimChar"/>
              </w:rPr>
              <w:t xml:space="preserve">IsCustom</w:t>
            </w:r>
          </w:p>
        </w:tc>
        <w:tc>
          <w:tcPr/>
          <w:p>
            <w:pPr>
              <w:pStyle w:val="Compact"/>
              <w:jc w:val="left"/>
            </w:pPr>
            <w:r>
              <w:t xml:space="preserve">True if a custom role, False if a built-in role.</w:t>
            </w:r>
          </w:p>
        </w:tc>
      </w:tr>
      <w:tr>
        <w:tc>
          <w:tcPr/>
          <w:p>
            <w:pPr>
              <w:pStyle w:val="Compact"/>
              <w:jc w:val="left"/>
            </w:pPr>
            <w:r>
              <w:rPr>
                <w:rStyle w:val="VerbatimChar"/>
              </w:rPr>
              <w:t xml:space="preserve">Description</w:t>
            </w:r>
          </w:p>
        </w:tc>
        <w:tc>
          <w:tcPr/>
          <w:p>
            <w:pPr>
              <w:pStyle w:val="Compact"/>
              <w:jc w:val="left"/>
            </w:pPr>
            <w:r>
              <w:t xml:space="preserve">A readable description of the role.</w:t>
            </w:r>
          </w:p>
        </w:tc>
      </w:tr>
      <w:tr>
        <w:tc>
          <w:tcPr/>
          <w:p>
            <w:pPr>
              <w:pStyle w:val="Compact"/>
              <w:jc w:val="left"/>
            </w:pPr>
            <w:r>
              <w:rPr>
                <w:rStyle w:val="VerbatimChar"/>
              </w:rPr>
              <w:t xml:space="preserve">Actions []</w:t>
            </w:r>
          </w:p>
        </w:tc>
        <w:tc>
          <w:tcPr/>
          <w:p>
            <w:pPr>
              <w:pStyle w:val="Compact"/>
              <w:jc w:val="left"/>
            </w:pPr>
            <w:r>
              <w:t xml:space="preserve">Allowed permissions,</w:t>
            </w:r>
            <w:r>
              <w:t xml:space="preserve"> </w:t>
            </w:r>
            <w:r>
              <w:rPr>
                <w:rStyle w:val="VerbatimChar"/>
              </w:rPr>
              <w:t xml:space="preserve">*</w:t>
            </w:r>
            <w:r>
              <w:t xml:space="preserve"> </w:t>
            </w:r>
            <w:r>
              <w:t xml:space="preserve">indicates all.</w:t>
            </w:r>
          </w:p>
        </w:tc>
      </w:tr>
      <w:tr>
        <w:tc>
          <w:tcPr/>
          <w:p>
            <w:pPr>
              <w:pStyle w:val="Compact"/>
              <w:jc w:val="left"/>
            </w:pPr>
            <w:r>
              <w:rPr>
                <w:rStyle w:val="VerbatimChar"/>
              </w:rPr>
              <w:t xml:space="preserve">NotActions []</w:t>
            </w:r>
          </w:p>
        </w:tc>
        <w:tc>
          <w:tcPr/>
          <w:p>
            <w:pPr>
              <w:pStyle w:val="Compact"/>
              <w:jc w:val="left"/>
            </w:pPr>
            <w:r>
              <w:t xml:space="preserve">Denied permissions.</w:t>
            </w:r>
          </w:p>
        </w:tc>
      </w:tr>
      <w:tr>
        <w:tc>
          <w:tcPr/>
          <w:p>
            <w:pPr>
              <w:pStyle w:val="Compact"/>
              <w:jc w:val="left"/>
            </w:pPr>
            <w:r>
              <w:rPr>
                <w:rStyle w:val="VerbatimChar"/>
              </w:rPr>
              <w:t xml:space="preserve">DataActions []</w:t>
            </w:r>
          </w:p>
        </w:tc>
        <w:tc>
          <w:tcPr/>
          <w:p>
            <w:pPr>
              <w:pStyle w:val="Compact"/>
              <w:jc w:val="left"/>
            </w:pPr>
            <w:r>
              <w:t xml:space="preserve">Specific allowed permissions as applied to data, for example</w:t>
            </w:r>
            <w:r>
              <w:t xml:space="preserve"> </w:t>
            </w:r>
            <w:r>
              <w:rPr>
                <w:rStyle w:val="VerbatimChar"/>
              </w:rPr>
              <w:t xml:space="preserve">Microsoft.Storage/storageAccounts/blobServices/containers/blobs/read</w:t>
            </w:r>
          </w:p>
        </w:tc>
      </w:tr>
      <w:tr>
        <w:tc>
          <w:tcPr/>
          <w:p>
            <w:pPr>
              <w:pStyle w:val="Compact"/>
              <w:jc w:val="left"/>
            </w:pPr>
            <w:r>
              <w:rPr>
                <w:rStyle w:val="VerbatimChar"/>
              </w:rPr>
              <w:t xml:space="preserve">NotDataActions []</w:t>
            </w:r>
          </w:p>
        </w:tc>
        <w:tc>
          <w:tcPr/>
          <w:p>
            <w:pPr>
              <w:pStyle w:val="Compact"/>
              <w:jc w:val="left"/>
            </w:pPr>
            <w:r>
              <w:t xml:space="preserve">Specific denied permissions as applied to data.</w:t>
            </w:r>
          </w:p>
        </w:tc>
      </w:tr>
      <w:tr>
        <w:tc>
          <w:tcPr/>
          <w:p>
            <w:pPr>
              <w:pStyle w:val="Compact"/>
              <w:jc w:val="left"/>
            </w:pPr>
            <w:r>
              <w:rPr>
                <w:rStyle w:val="VerbatimChar"/>
              </w:rPr>
              <w:t xml:space="preserve">AssignableScopes []</w:t>
            </w:r>
          </w:p>
        </w:tc>
        <w:tc>
          <w:tcPr/>
          <w:p>
            <w:pPr>
              <w:pStyle w:val="Compact"/>
              <w:jc w:val="left"/>
            </w:pPr>
            <w:r>
              <w:t xml:space="preserve">Scopes where this role applies.</w:t>
            </w:r>
            <w:r>
              <w:t xml:space="preserve"> </w:t>
            </w:r>
            <w:r>
              <w:rPr>
                <w:rStyle w:val="VerbatimChar"/>
              </w:rPr>
              <w:t xml:space="preserve">/</w:t>
            </w:r>
            <w:r>
              <w:t xml:space="preserve"> </w:t>
            </w:r>
            <w:r>
              <w:t xml:space="preserve">indicates global, but can reach into a hierarchical tree.</w:t>
            </w:r>
          </w:p>
        </w:tc>
      </w:tr>
    </w:tbl>
    <w:p>
      <w:pPr>
        <w:pStyle w:val="BodyText"/>
      </w:pPr>
      <w:r>
        <w:t xml:space="preserve">This structure is represented as JSON when used in role-based access control (RBAC) or from the underlying API. For example, here’s the</w:t>
      </w:r>
      <w:r>
        <w:t xml:space="preserve"> </w:t>
      </w:r>
      <w:r>
        <w:rPr>
          <w:bCs/>
          <w:b/>
        </w:rPr>
        <w:t xml:space="preserve">Contributor</w:t>
      </w:r>
      <w:r>
        <w:t xml:space="preserve"> </w:t>
      </w:r>
      <w:r>
        <w:t xml:space="preserve">role definition in JSON format.</w:t>
      </w:r>
    </w:p>
    <w:p>
      <w:pPr>
        <w:pStyle w:val="SourceCode"/>
      </w:pPr>
      <w:r>
        <w:rPr>
          <w:rStyle w:val="VerbatimChar"/>
        </w:rPr>
        <w:t xml:space="preserve">{</w:t>
      </w:r>
      <w:r>
        <w:br/>
      </w:r>
      <w:r>
        <w:rPr>
          <w:rStyle w:val="VerbatimChar"/>
        </w:rPr>
        <w:t xml:space="preserve">  "Name": "Contributor",</w:t>
      </w:r>
      <w:r>
        <w:br/>
      </w:r>
      <w:r>
        <w:rPr>
          <w:rStyle w:val="VerbatimChar"/>
        </w:rPr>
        <w:t xml:space="preserve">  "Id": "b24988ac-6180-42a0-ab88-20f7382dd24c",</w:t>
      </w:r>
      <w:r>
        <w:br/>
      </w:r>
      <w:r>
        <w:rPr>
          <w:rStyle w:val="VerbatimChar"/>
        </w:rPr>
        <w:t xml:space="preserve">  "IsCustom": false,</w:t>
      </w:r>
      <w:r>
        <w:br/>
      </w:r>
      <w:r>
        <w:rPr>
          <w:rStyle w:val="VerbatimChar"/>
        </w:rPr>
        <w:t xml:space="preserve">  "Description": "Lets you manage everything except access to resources.",</w:t>
      </w:r>
      <w:r>
        <w:br/>
      </w:r>
      <w:r>
        <w:rPr>
          <w:rStyle w:val="VerbatimChar"/>
        </w:rPr>
        <w:t xml:space="preserve">  "Actions": [</w:t>
      </w:r>
      <w:r>
        <w:br/>
      </w:r>
      <w:r>
        <w:rPr>
          <w:rStyle w:val="VerbatimChar"/>
        </w:rPr>
        <w:t xml:space="preserve">    "*"</w:t>
      </w:r>
      <w:r>
        <w:br/>
      </w:r>
      <w:r>
        <w:rPr>
          <w:rStyle w:val="VerbatimChar"/>
        </w:rPr>
        <w:t xml:space="preserve">  ],</w:t>
      </w:r>
      <w:r>
        <w:br/>
      </w:r>
      <w:r>
        <w:rPr>
          <w:rStyle w:val="VerbatimChar"/>
        </w:rPr>
        <w:t xml:space="preserve">  "NotActions": [</w:t>
      </w:r>
      <w:r>
        <w:br/>
      </w:r>
      <w:r>
        <w:rPr>
          <w:rStyle w:val="VerbatimChar"/>
        </w:rPr>
        <w:t xml:space="preserve">    "Microsoft.Authorization/*/Delete",</w:t>
      </w:r>
      <w:r>
        <w:br/>
      </w:r>
      <w:r>
        <w:rPr>
          <w:rStyle w:val="VerbatimChar"/>
        </w:rPr>
        <w:t xml:space="preserve">    "Microsoft.Authorization/*/Write",</w:t>
      </w:r>
      <w:r>
        <w:br/>
      </w:r>
      <w:r>
        <w:rPr>
          <w:rStyle w:val="VerbatimChar"/>
        </w:rPr>
        <w:t xml:space="preserve">    "Microsoft.Authorization/elevateAccess/Action"</w:t>
      </w:r>
      <w:r>
        <w:br/>
      </w:r>
      <w:r>
        <w:rPr>
          <w:rStyle w:val="VerbatimChar"/>
        </w:rPr>
        <w:t xml:space="preserve">  ],</w:t>
      </w:r>
      <w:r>
        <w:br/>
      </w:r>
      <w:r>
        <w:rPr>
          <w:rStyle w:val="VerbatimChar"/>
        </w:rPr>
        <w:t xml:space="preserve">  "DataActions": [],</w:t>
      </w:r>
      <w:r>
        <w:br/>
      </w:r>
      <w:r>
        <w:rPr>
          <w:rStyle w:val="VerbatimChar"/>
        </w:rPr>
        <w:t xml:space="preserve">  "NotDataActions": [],</w:t>
      </w:r>
      <w:r>
        <w:br/>
      </w:r>
      <w:r>
        <w:rPr>
          <w:rStyle w:val="VerbatimChar"/>
        </w:rPr>
        <w:t xml:space="preserve">  "AssignableScopes": [</w:t>
      </w:r>
      <w:r>
        <w:br/>
      </w:r>
      <w:r>
        <w:rPr>
          <w:rStyle w:val="VerbatimChar"/>
        </w:rPr>
        <w:t xml:space="preserve">    "/"</w:t>
      </w:r>
      <w:r>
        <w:br/>
      </w:r>
      <w:r>
        <w:rPr>
          <w:rStyle w:val="VerbatimChar"/>
        </w:rPr>
        <w:t xml:space="preserve">  ]</w:t>
      </w:r>
      <w:r>
        <w:br/>
      </w:r>
      <w:r>
        <w:rPr>
          <w:rStyle w:val="VerbatimChar"/>
        </w:rPr>
        <w:t xml:space="preserve">}</w:t>
      </w:r>
    </w:p>
    <w:bookmarkStart w:id="27" w:name="actions-and-notactions"/>
    <w:p>
      <w:pPr>
        <w:pStyle w:val="Heading3"/>
      </w:pPr>
      <w:r>
        <w:t xml:space="preserve">Actions and NotActions</w:t>
      </w:r>
    </w:p>
    <w:p>
      <w:pPr>
        <w:pStyle w:val="FirstParagraph"/>
      </w:pPr>
      <w:r>
        <w:t xml:space="preserve">You can tailor the</w:t>
      </w:r>
      <w:r>
        <w:t xml:space="preserve"> </w:t>
      </w:r>
      <w:r>
        <w:rPr>
          <w:rStyle w:val="VerbatimChar"/>
        </w:rPr>
        <w:t xml:space="preserve">Actions</w:t>
      </w:r>
      <w:r>
        <w:t xml:space="preserve"> </w:t>
      </w:r>
      <w:r>
        <w:t xml:space="preserve">and</w:t>
      </w:r>
      <w:r>
        <w:t xml:space="preserve"> </w:t>
      </w:r>
      <w:r>
        <w:rPr>
          <w:rStyle w:val="VerbatimChar"/>
        </w:rPr>
        <w:t xml:space="preserve">NotActions</w:t>
      </w:r>
      <w:r>
        <w:t xml:space="preserve"> </w:t>
      </w:r>
      <w:r>
        <w:t xml:space="preserve">properties to grant and deny the exact permissions you need. These properties are always in the format:</w:t>
      </w:r>
      <w:r>
        <w:t xml:space="preserve"> </w:t>
      </w:r>
      <w:r>
        <w:rPr>
          <w:rStyle w:val="VerbatimChar"/>
        </w:rPr>
        <w:t xml:space="preserve">{Company}.{ProviderName}/{resourceType}/{action}</w:t>
      </w:r>
      <w:r>
        <w:t xml:space="preserve">.</w:t>
      </w:r>
    </w:p>
    <w:p>
      <w:pPr>
        <w:pStyle w:val="BodyText"/>
      </w:pPr>
      <w:r>
        <w:t xml:space="preserve">As an example, here are the actions for the three roles we looked at previously.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Built-in Role</w:t>
            </w:r>
          </w:p>
        </w:tc>
        <w:tc>
          <w:tcPr/>
          <w:p>
            <w:pPr>
              <w:pStyle w:val="Compact"/>
              <w:jc w:val="left"/>
            </w:pPr>
            <w:r>
              <w:t xml:space="preserve">Actions</w:t>
            </w:r>
          </w:p>
        </w:tc>
        <w:tc>
          <w:tcPr/>
          <w:p>
            <w:pPr>
              <w:pStyle w:val="Compact"/>
              <w:jc w:val="left"/>
            </w:pPr>
            <w:r>
              <w:t xml:space="preserve">NotActions</w:t>
            </w:r>
          </w:p>
        </w:tc>
      </w:tr>
      <w:tr>
        <w:tc>
          <w:tcPr/>
          <w:p>
            <w:pPr>
              <w:pStyle w:val="Compact"/>
              <w:jc w:val="left"/>
            </w:pPr>
            <w:r>
              <w:t xml:space="preserve">Owner (allow all actions)</w:t>
            </w:r>
          </w:p>
        </w:tc>
        <w:tc>
          <w:tcPr/>
          <w:p>
            <w:pPr>
              <w:pStyle w:val="Compact"/>
              <w:jc w:val="left"/>
            </w:pPr>
            <w:r>
              <w:rPr>
                <w:rStyle w:val="VerbatimChar"/>
              </w:rPr>
              <w:t xml:space="preserve">*</w:t>
            </w:r>
          </w:p>
        </w:tc>
        <w:tc>
          <w:tcPr/>
          <w:p>
            <w:pPr>
              <w:pStyle w:val="Compact"/>
              <w:jc w:val="left"/>
            </w:pPr>
            <w:r>
              <w:t xml:space="preserve">-</w:t>
            </w:r>
          </w:p>
        </w:tc>
      </w:tr>
      <w:tr>
        <w:tc>
          <w:tcPr/>
          <w:p>
            <w:pPr>
              <w:pStyle w:val="Compact"/>
              <w:jc w:val="left"/>
            </w:pPr>
            <w:r>
              <w:t xml:space="preserve">Contributor (allow all actions except writing or deleting role assignments)</w:t>
            </w:r>
          </w:p>
        </w:tc>
        <w:tc>
          <w:tcPr/>
          <w:p>
            <w:pPr>
              <w:pStyle w:val="Compact"/>
              <w:jc w:val="left"/>
            </w:pPr>
            <w:r>
              <w:rPr>
                <w:rStyle w:val="VerbatimChar"/>
              </w:rPr>
              <w:t xml:space="preserve">*</w:t>
            </w:r>
          </w:p>
        </w:tc>
        <w:tc>
          <w:tcPr/>
          <w:p>
            <w:pPr>
              <w:pStyle w:val="Compact"/>
              <w:jc w:val="left"/>
            </w:pPr>
            <w:r>
              <w:rPr>
                <w:rStyle w:val="VerbatimChar"/>
              </w:rPr>
              <w:t xml:space="preserve">Microsoft.Authorization/*/Delete, Microsoft.Authorization/*/Write, Microsoft.Authorization/elevateAccess/Action</w:t>
            </w:r>
          </w:p>
        </w:tc>
      </w:tr>
      <w:tr>
        <w:tc>
          <w:tcPr/>
          <w:p>
            <w:pPr>
              <w:pStyle w:val="Compact"/>
              <w:jc w:val="left"/>
            </w:pPr>
            <w:r>
              <w:t xml:space="preserve">Reader (allow all read actions)</w:t>
            </w:r>
          </w:p>
        </w:tc>
        <w:tc>
          <w:tcPr/>
          <w:p>
            <w:pPr>
              <w:pStyle w:val="Compact"/>
              <w:jc w:val="left"/>
            </w:pPr>
            <w:r>
              <w:rPr>
                <w:rStyle w:val="VerbatimChar"/>
              </w:rPr>
              <w:t xml:space="preserve">*/read</w:t>
            </w:r>
          </w:p>
        </w:tc>
        <w:tc>
          <w:tcPr/>
          <w:p>
            <w:pPr>
              <w:pStyle w:val="Compact"/>
              <w:jc w:val="left"/>
            </w:pPr>
            <w:r>
              <w:t xml:space="preserve">-</w:t>
            </w:r>
          </w:p>
        </w:tc>
      </w:tr>
    </w:tbl>
    <w:p>
      <w:pPr>
        <w:pStyle w:val="BodyText"/>
      </w:pPr>
      <w:r>
        <w:t xml:space="preserve">The wildcard (</w:t>
      </w:r>
      <w:r>
        <w:rPr>
          <w:rStyle w:val="VerbatimChar"/>
        </w:rPr>
        <w:t xml:space="preserve">*</w:t>
      </w:r>
      <w:r>
        <w:t xml:space="preserve">) operation under</w:t>
      </w:r>
      <w:r>
        <w:t xml:space="preserve"> </w:t>
      </w:r>
      <w:r>
        <w:rPr>
          <w:rStyle w:val="VerbatimChar"/>
        </w:rPr>
        <w:t xml:space="preserve">Actions</w:t>
      </w:r>
      <w:r>
        <w:t xml:space="preserve"> </w:t>
      </w:r>
      <w:r>
        <w:t xml:space="preserve">indicates that the principal assigned to this role can perform all actions; or in other words, this role can manage everything, including actions defined in the future, as Azure adds new resource types. With the</w:t>
      </w:r>
      <w:r>
        <w:t xml:space="preserve"> </w:t>
      </w:r>
      <w:r>
        <w:rPr>
          <w:bCs/>
          <w:b/>
        </w:rPr>
        <w:t xml:space="preserve">Reader</w:t>
      </w:r>
      <w:r>
        <w:t xml:space="preserve"> </w:t>
      </w:r>
      <w:r>
        <w:t xml:space="preserve">role, only the</w:t>
      </w:r>
      <w:r>
        <w:t xml:space="preserve"> </w:t>
      </w:r>
      <w:r>
        <w:rPr>
          <w:rStyle w:val="VerbatimChar"/>
        </w:rPr>
        <w:t xml:space="preserve">read</w:t>
      </w:r>
      <w:r>
        <w:t xml:space="preserve"> </w:t>
      </w:r>
      <w:r>
        <w:t xml:space="preserve">action is allowed.</w:t>
      </w:r>
    </w:p>
    <w:p>
      <w:pPr>
        <w:pStyle w:val="BodyText"/>
      </w:pPr>
      <w:r>
        <w:t xml:space="preserve">The operations under</w:t>
      </w:r>
      <w:r>
        <w:t xml:space="preserve"> </w:t>
      </w:r>
      <w:r>
        <w:rPr>
          <w:rStyle w:val="VerbatimChar"/>
        </w:rPr>
        <w:t xml:space="preserve">NotActions</w:t>
      </w:r>
      <w:r>
        <w:t xml:space="preserve"> </w:t>
      </w:r>
      <w:r>
        <w:t xml:space="preserve">are subtracted from</w:t>
      </w:r>
      <w:r>
        <w:t xml:space="preserve"> </w:t>
      </w:r>
      <w:r>
        <w:rPr>
          <w:rStyle w:val="VerbatimChar"/>
        </w:rPr>
        <w:t xml:space="preserve">Actions</w:t>
      </w:r>
      <w:r>
        <w:t xml:space="preserve">. With the</w:t>
      </w:r>
      <w:r>
        <w:t xml:space="preserve"> </w:t>
      </w:r>
      <w:r>
        <w:rPr>
          <w:bCs/>
          <w:b/>
        </w:rPr>
        <w:t xml:space="preserve">Contributor</w:t>
      </w:r>
      <w:r>
        <w:t xml:space="preserve"> </w:t>
      </w:r>
      <w:r>
        <w:t xml:space="preserve">role,</w:t>
      </w:r>
      <w:r>
        <w:t xml:space="preserve"> </w:t>
      </w:r>
      <w:r>
        <w:rPr>
          <w:rStyle w:val="VerbatimChar"/>
        </w:rPr>
        <w:t xml:space="preserve">NotActions</w:t>
      </w:r>
      <w:r>
        <w:t xml:space="preserve"> </w:t>
      </w:r>
      <w:r>
        <w:t xml:space="preserve">removes this role’s ability to manage access to resources, and also removes assigning access to resources.</w:t>
      </w:r>
    </w:p>
    <w:bookmarkEnd w:id="27"/>
    <w:bookmarkStart w:id="29" w:name="dataactions-and-notdataactions"/>
    <w:p>
      <w:pPr>
        <w:pStyle w:val="Heading3"/>
      </w:pPr>
      <w:r>
        <w:t xml:space="preserve">DataActions and NotDataActions</w:t>
      </w:r>
    </w:p>
    <w:p>
      <w:pPr>
        <w:pStyle w:val="FirstParagraph"/>
      </w:pPr>
      <w:r>
        <w:t xml:space="preserve">Data operations are specified in the</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 </w:t>
      </w:r>
      <w:r>
        <w:t xml:space="preserve">properties. Data operations can be specified separately from the management operations. This prevents current role assignments with wildcards (</w:t>
      </w:r>
      <w:r>
        <w:rPr>
          <w:rStyle w:val="VerbatimChar"/>
        </w:rPr>
        <w:t xml:space="preserve">*</w:t>
      </w:r>
      <w:r>
        <w:t xml:space="preserve">) from suddenly having access to data. Here are some data operations that can be specified in</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w:t>
      </w:r>
    </w:p>
    <w:p>
      <w:pPr>
        <w:numPr>
          <w:ilvl w:val="0"/>
          <w:numId w:val="1004"/>
        </w:numPr>
        <w:pStyle w:val="Compact"/>
      </w:pPr>
      <w:r>
        <w:t xml:space="preserve">Read a list of blobs in a container</w:t>
      </w:r>
    </w:p>
    <w:p>
      <w:pPr>
        <w:numPr>
          <w:ilvl w:val="0"/>
          <w:numId w:val="1004"/>
        </w:numPr>
        <w:pStyle w:val="Compact"/>
      </w:pPr>
      <w:r>
        <w:t xml:space="preserve">Write a storage blob in a container</w:t>
      </w:r>
    </w:p>
    <w:p>
      <w:pPr>
        <w:numPr>
          <w:ilvl w:val="0"/>
          <w:numId w:val="1004"/>
        </w:numPr>
        <w:pStyle w:val="Compact"/>
      </w:pPr>
      <w:r>
        <w:t xml:space="preserve">Delete a message in a queue</w:t>
      </w:r>
    </w:p>
    <w:p>
      <w:pPr>
        <w:pStyle w:val="FirstParagraph"/>
      </w:pPr>
      <w:r>
        <w:t xml:space="preserve">Only data operations can be added to the</w:t>
      </w:r>
      <w:r>
        <w:t xml:space="preserve"> </w:t>
      </w:r>
      <w:r>
        <w:rPr>
          <w:rStyle w:val="VerbatimChar"/>
        </w:rPr>
        <w:t xml:space="preserve">DataActions</w:t>
      </w:r>
      <w:r>
        <w:t xml:space="preserve"> </w:t>
      </w:r>
      <w:r>
        <w:t xml:space="preserve">and</w:t>
      </w:r>
      <w:r>
        <w:t xml:space="preserve"> </w:t>
      </w:r>
      <w:r>
        <w:rPr>
          <w:rStyle w:val="VerbatimChar"/>
        </w:rPr>
        <w:t xml:space="preserve">NotDataActions</w:t>
      </w:r>
      <w:r>
        <w:t xml:space="preserve"> </w:t>
      </w:r>
      <w:r>
        <w:t xml:space="preserve">properties. Resource providers identify which operations are data operations by setting the</w:t>
      </w:r>
      <w:r>
        <w:t xml:space="preserve"> </w:t>
      </w:r>
      <w:r>
        <w:rPr>
          <w:rStyle w:val="VerbatimChar"/>
        </w:rPr>
        <w:t xml:space="preserve">isDataAction</w:t>
      </w:r>
      <w:r>
        <w:t xml:space="preserve"> </w:t>
      </w:r>
      <w:r>
        <w:t xml:space="preserve">property to</w:t>
      </w:r>
      <w:r>
        <w:t xml:space="preserve"> </w:t>
      </w:r>
      <w:r>
        <w:rPr>
          <w:rStyle w:val="VerbatimChar"/>
        </w:rPr>
        <w:t xml:space="preserve">true</w:t>
      </w:r>
      <w:r>
        <w:t xml:space="preserve">. Roles that do not have data operations can omit these properties from the role definition.</w:t>
      </w:r>
    </w:p>
    <w:p>
      <w:pPr>
        <w:pStyle w:val="BodyText"/>
      </w:pPr>
      <w:r>
        <w:t xml:space="preserve">These actions work exactly like their management cousins. You specify actions you want to allow (or</w:t>
      </w:r>
      <w:r>
        <w:t xml:space="preserve"> </w:t>
      </w:r>
      <w:r>
        <w:rPr>
          <w:rStyle w:val="VerbatimChar"/>
        </w:rPr>
        <w:t xml:space="preserve">*</w:t>
      </w:r>
      <w:r>
        <w:t xml:space="preserve"> </w:t>
      </w:r>
      <w:r>
        <w:t xml:space="preserve">for all) and then provide a list of specific actions to remove in the</w:t>
      </w:r>
      <w:r>
        <w:t xml:space="preserve"> </w:t>
      </w:r>
      <w:r>
        <w:rPr>
          <w:rStyle w:val="VerbatimChar"/>
        </w:rPr>
        <w:t xml:space="preserve">NotDataActions</w:t>
      </w:r>
      <w:r>
        <w:t xml:space="preserve"> </w:t>
      </w:r>
      <w:r>
        <w:t xml:space="preserve">collection. Here are some examples, you can find the</w:t>
      </w:r>
      <w:r>
        <w:t xml:space="preserve"> </w:t>
      </w:r>
      <w:hyperlink r:id="rId28">
        <w:r>
          <w:rPr>
            <w:rStyle w:val="Hyperlink"/>
          </w:rPr>
          <w:t xml:space="preserve">full list of actions and data actions in the resource provider documentation</w:t>
        </w:r>
      </w:hyperlink>
      <w:r>
        <w:t xml:space="preserv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Data operation</w:t>
            </w:r>
          </w:p>
        </w:tc>
        <w:tc>
          <w:tcPr/>
          <w:p>
            <w:pPr>
              <w:pStyle w:val="Compact"/>
              <w:jc w:val="left"/>
            </w:pPr>
            <w:r>
              <w:t xml:space="preserve">Description</w:t>
            </w:r>
          </w:p>
        </w:tc>
      </w:tr>
      <w:tr>
        <w:tc>
          <w:tcPr/>
          <w:p>
            <w:pPr>
              <w:pStyle w:val="Compact"/>
              <w:jc w:val="left"/>
            </w:pPr>
            <w:r>
              <w:rPr>
                <w:rStyle w:val="VerbatimChar"/>
              </w:rPr>
              <w:t xml:space="preserve">Microsoft.Storage/storageAccounts/blobServices/containers/blobs/delete</w:t>
            </w:r>
          </w:p>
        </w:tc>
        <w:tc>
          <w:tcPr/>
          <w:p>
            <w:pPr>
              <w:pStyle w:val="Compact"/>
              <w:jc w:val="left"/>
            </w:pPr>
            <w:r>
              <w:t xml:space="preserve">Delete blob data</w:t>
            </w:r>
          </w:p>
        </w:tc>
      </w:tr>
      <w:tr>
        <w:tc>
          <w:tcPr/>
          <w:p>
            <w:pPr>
              <w:pStyle w:val="Compact"/>
              <w:jc w:val="left"/>
            </w:pPr>
            <w:r>
              <w:rPr>
                <w:rStyle w:val="VerbatimChar"/>
              </w:rPr>
              <w:t xml:space="preserve">Microsoft.Compute/virtualMachines/login/action</w:t>
            </w:r>
          </w:p>
        </w:tc>
        <w:tc>
          <w:tcPr/>
          <w:p>
            <w:pPr>
              <w:pStyle w:val="Compact"/>
              <w:jc w:val="left"/>
            </w:pPr>
            <w:r>
              <w:t xml:space="preserve">Log in to a VM as a regular user</w:t>
            </w:r>
          </w:p>
        </w:tc>
      </w:tr>
      <w:tr>
        <w:tc>
          <w:tcPr/>
          <w:p>
            <w:pPr>
              <w:pStyle w:val="Compact"/>
              <w:jc w:val="left"/>
            </w:pPr>
            <w:r>
              <w:rPr>
                <w:rStyle w:val="VerbatimChar"/>
              </w:rPr>
              <w:t xml:space="preserve">Microsoft.EventHub/namespaces/messages/send/action</w:t>
            </w:r>
          </w:p>
        </w:tc>
        <w:tc>
          <w:tcPr/>
          <w:p>
            <w:pPr>
              <w:pStyle w:val="Compact"/>
              <w:jc w:val="left"/>
            </w:pPr>
            <w:r>
              <w:t xml:space="preserve">Send messages on an event hub</w:t>
            </w:r>
          </w:p>
        </w:tc>
      </w:tr>
      <w:tr>
        <w:tc>
          <w:tcPr/>
          <w:p>
            <w:pPr>
              <w:pStyle w:val="Compact"/>
              <w:jc w:val="left"/>
            </w:pPr>
            <w:r>
              <w:rPr>
                <w:rStyle w:val="VerbatimChar"/>
              </w:rPr>
              <w:t xml:space="preserve">Microsoft.Storage/storageAccounts/fileServices/fileshares/files/read</w:t>
            </w:r>
          </w:p>
        </w:tc>
        <w:tc>
          <w:tcPr/>
          <w:p>
            <w:pPr>
              <w:pStyle w:val="Compact"/>
              <w:jc w:val="left"/>
            </w:pPr>
            <w:r>
              <w:t xml:space="preserve">Return a file/folder or list of files/folders</w:t>
            </w:r>
          </w:p>
        </w:tc>
      </w:tr>
      <w:tr>
        <w:tc>
          <w:tcPr/>
          <w:p>
            <w:pPr>
              <w:pStyle w:val="Compact"/>
              <w:jc w:val="left"/>
            </w:pPr>
            <w:r>
              <w:rPr>
                <w:rStyle w:val="VerbatimChar"/>
              </w:rPr>
              <w:t xml:space="preserve">Microsoft.Storage/storageAccounts/queueServices/queues/messages/read</w:t>
            </w:r>
          </w:p>
        </w:tc>
        <w:tc>
          <w:tcPr/>
          <w:p>
            <w:pPr>
              <w:pStyle w:val="Compact"/>
              <w:jc w:val="left"/>
            </w:pPr>
            <w:r>
              <w:t xml:space="preserve">Read a message from a queue</w:t>
            </w:r>
          </w:p>
        </w:tc>
      </w:tr>
    </w:tbl>
    <w:bookmarkEnd w:id="29"/>
    <w:bookmarkStart w:id="30" w:name="assignable-scopes"/>
    <w:p>
      <w:pPr>
        <w:pStyle w:val="Heading3"/>
      </w:pPr>
      <w:r>
        <w:t xml:space="preserve">Assignable Scopes</w:t>
      </w:r>
    </w:p>
    <w:p>
      <w:pPr>
        <w:pStyle w:val="FirstParagraph"/>
      </w:pPr>
      <w:r>
        <w:t xml:space="preserve">Defining the</w:t>
      </w:r>
      <w:r>
        <w:t xml:space="preserve"> </w:t>
      </w:r>
      <w:r>
        <w:rPr>
          <w:bCs/>
          <w:b/>
        </w:rPr>
        <w:t xml:space="preserve">Actions</w:t>
      </w:r>
      <w:r>
        <w:t xml:space="preserve"> </w:t>
      </w:r>
      <w:r>
        <w:t xml:space="preserve">and</w:t>
      </w:r>
      <w:r>
        <w:t xml:space="preserve"> </w:t>
      </w:r>
      <w:r>
        <w:rPr>
          <w:bCs/>
          <w:b/>
        </w:rPr>
        <w:t xml:space="preserve">NotActions</w:t>
      </w:r>
      <w:r>
        <w:t xml:space="preserve"> </w:t>
      </w:r>
      <w:r>
        <w:t xml:space="preserve">properties is not enough to fully implement a role. You also need to properly scope your role.</w:t>
      </w:r>
    </w:p>
    <w:p>
      <w:pPr>
        <w:pStyle w:val="BodyText"/>
      </w:pPr>
      <w:r>
        <w:t xml:space="preserve">The</w:t>
      </w:r>
      <w:r>
        <w:t xml:space="preserve"> </w:t>
      </w:r>
      <w:r>
        <w:rPr>
          <w:bCs/>
          <w:b/>
        </w:rPr>
        <w:t xml:space="preserve">AssignableScopes</w:t>
      </w:r>
      <w:r>
        <w:t xml:space="preserve"> </w:t>
      </w:r>
      <w:r>
        <w:t xml:space="preserve">property of the role specifies the scopes (subscriptions, resource groups, or resources) within which the role is available for assignment. You can make the custom role available for assignment just in the subscriptions or resource groups that need it, thus avoiding cluttering the user experience for the rest of the subscriptions or resource groups.</w:t>
      </w:r>
    </w:p>
    <w:p>
      <w:pPr>
        <w:pStyle w:val="BodyText"/>
      </w:pPr>
      <w:r>
        <w:t xml:space="preserve">Here are some examples.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To</w:t>
            </w:r>
          </w:p>
        </w:tc>
        <w:tc>
          <w:tcPr/>
          <w:p>
            <w:pPr>
              <w:pStyle w:val="Compact"/>
              <w:jc w:val="left"/>
            </w:pPr>
            <w:r>
              <w:t xml:space="preserve">Use Scope</w:t>
            </w:r>
          </w:p>
        </w:tc>
      </w:tr>
      <w:tr>
        <w:tc>
          <w:tcPr/>
          <w:p>
            <w:pPr>
              <w:pStyle w:val="Compact"/>
              <w:jc w:val="left"/>
            </w:pPr>
            <w:r>
              <w:t xml:space="preserve">Restrict to a subscription.</w:t>
            </w:r>
          </w:p>
        </w:tc>
        <w:tc>
          <w:tcPr/>
          <w:p>
            <w:pPr>
              <w:pStyle w:val="Compact"/>
              <w:jc w:val="left"/>
            </w:pPr>
            <w:r>
              <w:rPr>
                <w:rStyle w:val="VerbatimChar"/>
              </w:rPr>
              <w:t xml:space="preserve">"/subscriptions/{sub-id}"</w:t>
            </w:r>
          </w:p>
        </w:tc>
      </w:tr>
      <w:tr>
        <w:tc>
          <w:tcPr/>
          <w:p>
            <w:pPr>
              <w:pStyle w:val="Compact"/>
              <w:jc w:val="left"/>
            </w:pPr>
            <w:r>
              <w:t xml:space="preserve">Restrict to a specific resource group on a specific subscription.</w:t>
            </w:r>
          </w:p>
        </w:tc>
        <w:tc>
          <w:tcPr/>
          <w:p>
            <w:pPr>
              <w:pStyle w:val="Compact"/>
              <w:jc w:val="left"/>
            </w:pPr>
            <w:r>
              <w:rPr>
                <w:rStyle w:val="VerbatimChar"/>
              </w:rPr>
              <w:t xml:space="preserve">"/subscriptions/{sub-id}/resourceGroups/{rg-name}"</w:t>
            </w:r>
          </w:p>
        </w:tc>
      </w:tr>
      <w:tr>
        <w:tc>
          <w:tcPr/>
          <w:p>
            <w:pPr>
              <w:pStyle w:val="Compact"/>
              <w:jc w:val="left"/>
            </w:pPr>
            <w:r>
              <w:t xml:space="preserve">Restrict to a specific resource.</w:t>
            </w:r>
          </w:p>
        </w:tc>
        <w:tc>
          <w:tcPr/>
          <w:p>
            <w:pPr>
              <w:pStyle w:val="Compact"/>
              <w:jc w:val="left"/>
            </w:pPr>
            <w:r>
              <w:rPr>
                <w:rStyle w:val="VerbatimChar"/>
              </w:rPr>
              <w:t xml:space="preserve">"/subscriptions/{sub-id}/resourceGroups/{rg-name}/{resource-name}"</w:t>
            </w:r>
          </w:p>
        </w:tc>
      </w:tr>
      <w:tr>
        <w:tc>
          <w:tcPr/>
          <w:p>
            <w:pPr>
              <w:pStyle w:val="Compact"/>
              <w:jc w:val="left"/>
            </w:pPr>
            <w:r>
              <w:t xml:space="preserve">Make a role available for assignment in two subscriptions.</w:t>
            </w:r>
          </w:p>
        </w:tc>
        <w:tc>
          <w:tcPr/>
          <w:p>
            <w:pPr>
              <w:pStyle w:val="Compact"/>
              <w:jc w:val="left"/>
            </w:pPr>
            <w:r>
              <w:rPr>
                <w:rStyle w:val="VerbatimChar"/>
              </w:rPr>
              <w:t xml:space="preserve">"/subscriptions/{sub-id}", "/subscriptions/{sub-id}"</w:t>
            </w:r>
          </w:p>
        </w:tc>
      </w:tr>
    </w:tbl>
    <w:bookmarkEnd w:id="30"/>
    <w:bookmarkEnd w:id="31"/>
    <w:bookmarkStart w:id="32" w:name="create-roles"/>
    <w:p>
      <w:pPr>
        <w:pStyle w:val="Heading2"/>
      </w:pPr>
      <w:r>
        <w:t xml:space="preserve">Create roles</w:t>
      </w:r>
    </w:p>
    <w:p>
      <w:pPr>
        <w:pStyle w:val="FirstParagraph"/>
      </w:pPr>
      <w:r>
        <w:t xml:space="preserve">Azure AD comes with built-in roles that are likely to cover 99% of what you’ll ever want to do. It is preferable to use a built-in role if possible. However, you can create custom roles if you find it necessary.</w:t>
      </w:r>
    </w:p>
    <w:p>
      <w:pPr>
        <w:pStyle w:val="BodyText"/>
      </w:pPr>
      <w:r>
        <w:t xml:space="preserve">Note</w:t>
      </w:r>
    </w:p>
    <w:p>
      <w:pPr>
        <w:pStyle w:val="BodyText"/>
      </w:pPr>
      <w:r>
        <w:t xml:space="preserve">Custom role creation requires Azure AD Premium P1 or P2 and cannot be done in the free tier.</w:t>
      </w:r>
    </w:p>
    <w:p>
      <w:pPr>
        <w:pStyle w:val="BodyText"/>
      </w:pPr>
      <w:r>
        <w:t xml:space="preserve">Creating a new role can be done through several mechanisms:</w:t>
      </w:r>
    </w:p>
    <w:p>
      <w:pPr>
        <w:numPr>
          <w:ilvl w:val="0"/>
          <w:numId w:val="1005"/>
        </w:numPr>
      </w:pPr>
      <w:r>
        <w:rPr>
          <w:bCs/>
          <w:b/>
        </w:rPr>
        <w:t xml:space="preserve">Azure portal</w:t>
      </w:r>
      <w:r>
        <w:t xml:space="preserve">. You can use the Azure portal to create a custom role -</w:t>
      </w:r>
      <w:r>
        <w:t xml:space="preserve"> </w:t>
      </w:r>
      <w:r>
        <w:rPr>
          <w:bCs/>
          <w:b/>
        </w:rPr>
        <w:t xml:space="preserve">Azure Active Directory &gt; Roles and administrators &gt; New custom role</w:t>
      </w:r>
      <w:r>
        <w:t xml:space="preserve">.</w:t>
      </w:r>
    </w:p>
    <w:p>
      <w:pPr>
        <w:numPr>
          <w:ilvl w:val="0"/>
          <w:numId w:val="1005"/>
        </w:numPr>
      </w:pPr>
      <w:r>
        <w:rPr>
          <w:bCs/>
          <w:b/>
        </w:rPr>
        <w:t xml:space="preserve">Azure PowerShell</w:t>
      </w:r>
      <w:r>
        <w:t xml:space="preserve">. You can use the</w:t>
      </w:r>
      <w:r>
        <w:t xml:space="preserve"> </w:t>
      </w:r>
      <w:r>
        <w:rPr>
          <w:rStyle w:val="VerbatimChar"/>
        </w:rPr>
        <w:t xml:space="preserve">New-AzADMSRoleDefinition</w:t>
      </w:r>
      <w:r>
        <w:t xml:space="preserve"> </w:t>
      </w:r>
      <w:r>
        <w:t xml:space="preserve">cmdlet to define a new role.</w:t>
      </w:r>
    </w:p>
    <w:p>
      <w:pPr>
        <w:numPr>
          <w:ilvl w:val="0"/>
          <w:numId w:val="1005"/>
        </w:numPr>
      </w:pPr>
      <w:r>
        <w:rPr>
          <w:bCs/>
          <w:b/>
        </w:rPr>
        <w:t xml:space="preserve">Azure Graph API</w:t>
      </w:r>
      <w:r>
        <w:t xml:space="preserve">. You can use a REST call to the Graph API to programmatically create a new role.</w:t>
      </w:r>
    </w:p>
    <w:p>
      <w:pPr>
        <w:pStyle w:val="FirstParagraph"/>
      </w:pPr>
      <w:r>
        <w:t xml:space="preserve">The summary includes a link to the documentation for all three approaches.</w:t>
      </w:r>
    </w:p>
    <w:bookmarkEnd w:id="32"/>
    <w:bookmarkStart w:id="33" w:name="check-your-knowledge"/>
    <w:p>
      <w:pPr>
        <w:pStyle w:val="Heading2"/>
      </w:pPr>
      <w:r>
        <w:t xml:space="preserve">Check your knowledge</w:t>
      </w:r>
    </w:p>
    <w:bookmarkEnd w:id="3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image" Target="media/rId23.png"/><Relationship Id="rId28" Type="http://schemas.openxmlformats.org/officeDocument/2006/relationships/hyperlink" Target="https://docs.microsoft.com/en-us/azure/role-based-access-control/resource-provider-operations" TargetMode="External"/><Relationship Id="rId22" Type="http://schemas.openxmlformats.org/officeDocument/2006/relationships/hyperlink" Target="https://portal.azure.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8" Type="http://schemas.openxmlformats.org/officeDocument/2006/relationships/hyperlink" Target="https://docs.microsoft.com/en-us/azure/role-based-access-control/resource-provider-operations" TargetMode="External"/><Relationship Id="rId22" Type="http://schemas.openxmlformats.org/officeDocument/2006/relationships/hyperlink" Target="https://portal.azu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2022-04-22T11:09:32Z</dcterms:created>
  <dcterms:modified xsi:type="dcterms:W3CDTF">2022-04-22T11:09:32Z</dcterms:modified>
</cp:coreProperties>
</file>

<file path=docProps/custom.xml><?xml version="1.0" encoding="utf-8"?>
<Properties xmlns="http://schemas.openxmlformats.org/officeDocument/2006/custom-properties" xmlns:vt="http://schemas.openxmlformats.org/officeDocument/2006/docPropsVTypes"/>
</file>