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The Azure CLI is a good choice for anyone new to Azure command line and scripting. Its simple syntax and cross-platform compatibility help reduce the risk of errors when performing regular and repetitive tasks. In this module, you used the Azure CLI commands to create a resource group, and deploy a web app by using a small set of commands. These commands could be combined into a shell script as part of automation solution.</w:t>
      </w:r>
    </w:p>
    <w:bookmarkStart w:id="20" w:name="clean-up"/>
    <w:p>
      <w:pPr>
        <w:pStyle w:val="Heading2"/>
      </w:pPr>
      <w:r>
        <w:t xml:space="preserve">Clean up</w:t>
      </w:r>
    </w:p>
    <w:p>
      <w:pPr>
        <w:pStyle w:val="FirstParagraph"/>
      </w:pPr>
      <w:r>
        <w:t xml:space="preserve">The sandbox automatically cleans up your resources when you’re finished with this module.</w:t>
      </w:r>
    </w:p>
    <w:p>
      <w:pPr>
        <w:pStyle w:val="BodyText"/>
      </w:pPr>
      <w:r>
        <w:t xml:space="preserve">When you’re working in your own subscription, it’s a good idea at the end of a project to identify whether you still need the resources you created. Resources left running can cost you money. You can delete resources individually or delete the resource group to delete the entire set of resources.</w:t>
      </w:r>
    </w:p>
    <w:bookmarkEnd w:id="20"/>
    <w:bookmarkStart w:id="23" w:name="check-your-knowledge"/>
    <w:p>
      <w:pPr>
        <w:pStyle w:val="Heading2"/>
      </w:pPr>
      <w:r>
        <w:t xml:space="preserve">Check your knowledge</w:t>
      </w:r>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learn/support/troubleshooting?uid=learn.control-azure-services-with-cli.6-summary&amp;documentId=fb47adc7-2593-ba24-c58b-d3b849d82f68&amp;versionIndependentDocumentId=9de0e339-1673-8d21-373e-8a6fa7c2df03&amp;contentPath=%2FMicrosoftDocs%2Flearn-pr%2Fblob%2Flive%2Flearn-pr%2Fazure%2Fcontrol-azure-services-with-cli%2F6-summary.yml&amp;url=https%3A%2F%2Fdocs.microsoft.com%2Fen-us%2Flearn%2Fmodules%2Fcontrol-azure-services-with-cli%2F6-summary&amp;author=dbradish" TargetMode="External" /><Relationship Type="http://schemas.openxmlformats.org/officeDocument/2006/relationships/hyperlink" Id="rId22" Target="https://docs.microsoft.com/en-us/learn/support/troubleshooting?uid=learn.control-azure-services-with-cli.6-summary&amp;documentId=fb47adc7-2593-ba24-c58b-d3b849d82f68&amp;versionIndependentDocumentId=9de0e339-1673-8d21-373e-8a6fa7c2df03&amp;contentPath=%2FMicrosoftDocs%2Flearn-pr%2Fblob%2Flive%2Flearn-pr%2Fazure%2Fcontrol-azure-services-with-cli%2F6-summary.yml&amp;url=https%3A%2F%2Fdocs.microsoft.com%2Fen-us%2Flearn%2Fmodules%2Fcontrol-azure-services-with-cli%2F6-summary&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learn/support/troubleshooting?uid=learn.control-azure-services-with-cli.6-summary&amp;documentId=fb47adc7-2593-ba24-c58b-d3b849d82f68&amp;versionIndependentDocumentId=9de0e339-1673-8d21-373e-8a6fa7c2df03&amp;contentPath=%2FMicrosoftDocs%2Flearn-pr%2Fblob%2Flive%2Flearn-pr%2Fazure%2Fcontrol-azure-services-with-cli%2F6-summary.yml&amp;url=https%3A%2F%2Fdocs.microsoft.com%2Fen-us%2Flearn%2Fmodules%2Fcontrol-azure-services-with-cli%2F6-summary&amp;author=dbradish" TargetMode="External" /><Relationship Type="http://schemas.openxmlformats.org/officeDocument/2006/relationships/hyperlink" Id="rId22" Target="https://docs.microsoft.com/en-us/learn/support/troubleshooting?uid=learn.control-azure-services-with-cli.6-summary&amp;documentId=fb47adc7-2593-ba24-c58b-d3b849d82f68&amp;versionIndependentDocumentId=9de0e339-1673-8d21-373e-8a6fa7c2df03&amp;contentPath=%2FMicrosoftDocs%2Flearn-pr%2Fblob%2Flive%2Flearn-pr%2Fazure%2Fcontrol-azure-services-with-cli%2F6-summary.yml&amp;url=https%3A%2F%2Fdocs.microsoft.com%2Fen-us%2Flearn%2Fmodules%2Fcontrol-azure-services-with-cli%2F6-summary&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2022-04-16T21:08:22Z</dcterms:created>
  <dcterms:modified xsi:type="dcterms:W3CDTF">2022-04-16T21:08:22Z</dcterms:modified>
</cp:coreProperties>
</file>

<file path=docProps/custom.xml><?xml version="1.0" encoding="utf-8"?>
<Properties xmlns="http://schemas.openxmlformats.org/officeDocument/2006/custom-properties" xmlns:vt="http://schemas.openxmlformats.org/officeDocument/2006/docPropsVTypes"/>
</file>