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NormalTok"/>
        </w:rPr>
        <w:t xml:space="preserve">ModuleType Version    Name                                ExportedCommands</w:t>
      </w:r>
      <w:r>
        <w:br/>
      </w:r>
      <w:r>
        <w:rPr>
          <w:rStyle w:val="OperatorTok"/>
        </w:rPr>
        <w:t xml:space="preserve">----------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-------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----------------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Management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Checkpoint-Computer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Clear-Variable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Compare-Object</w:t>
      </w:r>
      <w:r>
        <w:rPr>
          <w:rStyle w:val="OperatorTok"/>
        </w:rPr>
        <w:t xml:space="preserve">...}</w:t>
      </w:r>
      <w:r>
        <w:br/>
      </w:r>
      <w:r>
        <w:rPr>
          <w:rStyle w:val="NormalTok"/>
        </w:rPr>
        <w:t xml:space="preserve">Binary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PackageManagement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Find-Package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Find-PackageProvider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PowerShellGet           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DscResource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RoleCap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  PSReadline       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Get-PSReadLineKeyHandler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Get-PSReadLineOption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</w:t>
      </w:r>
      <w:r>
        <w:rPr>
          <w:rStyle w:val="OperatorTok"/>
        </w:rPr>
        <w:t xml:space="preserve">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op. 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NormalTok"/>
        </w:rPr>
        <w:t xml:space="preserve">NuGet provider is required to 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PowerShellGet requires NuGet provider version '2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' or newer to interact with NuGet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based repositories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The NuGet</w:t>
      </w:r>
      <w:r>
        <w:br/>
      </w:r>
      <w:r>
        <w:rPr>
          <w:rStyle w:val="NormalTok"/>
        </w:rPr>
        <w:t xml:space="preserve"> provider must be available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\Program Files\PackageManagement\ProviderAssemblies' or</w:t>
      </w:r>
      <w:r>
        <w:br/>
      </w:r>
      <w:r>
        <w:rPr>
          <w:rStyle w:val="NormalTok"/>
        </w:rPr>
        <w:t xml:space="preserve">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\Users\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\AppData\Local\PackageManagement\ProviderAssemblies'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You can also install the NuGet provider by running</w:t>
      </w:r>
      <w:r>
        <w:br/>
      </w:r>
      <w:r>
        <w:rPr>
          <w:rStyle w:val="NormalTok"/>
        </w:rPr>
        <w:t xml:space="preserve">'Install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PackageProvider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NuGet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MinimumVersion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PowerShellGet to install and import</w:t>
      </w:r>
      <w:r>
        <w:br/>
      </w:r>
      <w:r>
        <w:rPr>
          <w:rStyle w:val="NormalTok"/>
        </w:rPr>
        <w:t xml:space="preserve"> the NuGet provider now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2022-05-04T09:34:30Z</dcterms:created>
  <dcterms:modified xsi:type="dcterms:W3CDTF">2022-05-04T09:34:30Z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