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2" w:name="set-and-booleans"/>
    <w:p>
      <w:pPr>
        <w:pStyle w:val="Heading1"/>
      </w:pPr>
      <w:r>
        <w:t xml:space="preserve">Set and Booleans</w:t>
      </w:r>
    </w:p>
    <w:p>
      <w:pPr>
        <w:pStyle w:val="FirstParagraph"/>
      </w:pPr>
      <w:r>
        <w:t xml:space="preserve">There are two other object types in Python that we should quickly cover: Sets and Booleans.</w:t>
      </w:r>
    </w:p>
    <w:bookmarkStart w:id="20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Sets are an unordered collection of</w:t>
      </w:r>
      <w:r>
        <w:t xml:space="preserve"> </w:t>
      </w:r>
      <w:r>
        <w:rPr>
          <w:iCs/>
          <w:i/>
        </w:rPr>
        <w:t xml:space="preserve">unique</w:t>
      </w:r>
      <w:r>
        <w:t xml:space="preserve"> </w:t>
      </w:r>
      <w:r>
        <w:t xml:space="preserve">elements. We can construct them by using the set() function. Let’s go ahead and make a set to see how it works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We add to sets with the add() method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{1}</w:t>
      </w:r>
    </w:p>
    <w:p>
      <w:pPr>
        <w:pStyle w:val="FirstParagraph"/>
      </w:pPr>
      <w:r>
        <w:t xml:space="preserve">Note the curly brackets. This does not indicate a dictionary! Although you can draw analogies as a set being a dictionary with only keys.</w:t>
      </w:r>
    </w:p>
    <w:p>
      <w:pPr>
        <w:pStyle w:val="BodyText"/>
      </w:pPr>
      <w:r>
        <w:t xml:space="preserve">We know that a set has only unique entries. So what happens when we try to add something that is already in a set?</w:t>
      </w:r>
    </w:p>
    <w:p>
      <w:pPr>
        <w:pStyle w:val="SourceCode"/>
      </w:pPr>
      <w:r>
        <w:rPr>
          <w:rStyle w:val="CommentTok"/>
        </w:rPr>
        <w:t xml:space="preserve"># Add a different element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CommentTok"/>
        </w:rPr>
        <w:t xml:space="preserve"># Try to add the same element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FirstParagraph"/>
      </w:pPr>
      <w:r>
        <w:t xml:space="preserve">Notice how it won’t place another 1 there. That’s because a set is only concerned with unique elements! We can cast a list with multiple repeat elements to a set to get the unique elements. For example:</w:t>
      </w:r>
    </w:p>
    <w:p>
      <w:pPr>
        <w:pStyle w:val="SourceCode"/>
      </w:pPr>
      <w:r>
        <w:rPr>
          <w:rStyle w:val="CommentTok"/>
        </w:rPr>
        <w:t xml:space="preserve"># Create a list with repeats</w:t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Cast as set to get unique values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{1, 2, 3, 4, 5, 6}</w:t>
      </w:r>
    </w:p>
    <w:bookmarkEnd w:id="20"/>
    <w:bookmarkStart w:id="21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Python comes with Booleans (with predefined True and False displays that are basically just the integers 1 and 0). It also has a placeholder object called None. Let’s walk through a few quick examples of Booleans (we will dive deeper into them later in this course).</w:t>
      </w:r>
    </w:p>
    <w:p>
      <w:pPr>
        <w:pStyle w:val="SourceCode"/>
      </w:pPr>
      <w:r>
        <w:rPr>
          <w:rStyle w:val="CommentTok"/>
        </w:rPr>
        <w:t xml:space="preserve"># Set object to be a boolean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#Show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We can also use comparison operators to create booleans. We will go over all the comparison operators later on in the course.</w:t>
      </w:r>
    </w:p>
    <w:p>
      <w:pPr>
        <w:pStyle w:val="SourceCode"/>
      </w:pPr>
      <w:r>
        <w:rPr>
          <w:rStyle w:val="CommentTok"/>
        </w:rPr>
        <w:t xml:space="preserve"># Output is boolean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We can use None as a placeholder for an object that we don’t want to reassign yet:</w:t>
      </w:r>
    </w:p>
    <w:p>
      <w:pPr>
        <w:pStyle w:val="SourceCode"/>
      </w:pPr>
      <w:r>
        <w:rPr>
          <w:rStyle w:val="CommentTok"/>
        </w:rPr>
        <w:t xml:space="preserve"># None placeholder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Show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Thats it! You should now have a basic understanding of Python objects and data structure types. Next, go ahead and do the assessment test!</w:t>
      </w:r>
    </w:p>
    <w:bookmarkEnd w:id="21"/>
    <w:bookmarkEnd w:id="2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2022-04-22T22:37:02Z</dcterms:created>
  <dcterms:modified xsi:type="dcterms:W3CDTF">2022-04-22T22:37:02Z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