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Xc9f39ced399bbd1bf16c8515532acd78c6dbb05"/>
    <w:p>
      <w:pPr>
        <w:pStyle w:val="Heading1"/>
      </w:pPr>
      <w:r>
        <w:t xml:space="preserve">Handleiding voor het gebruik van Jupyter-notebooks</w:t>
      </w:r>
    </w:p>
    <w:p>
      <w:pPr>
        <w:pStyle w:val="FirstParagraph"/>
      </w:pPr>
      <w:r>
        <w:t xml:space="preserve">In deze lezing gaan we in op de basisprincipes van de Jupyter (voorheen iPython Notebooks genoemd). Het grootste deel van de uitsplitsing zal plaatsvinden in de presentatie die overeenkomt met dit Notebook. Raadpleeg dus de presentatie of de volledige gebruikershandleiding die hierboven is gelinkt.</w:t>
      </w:r>
    </w:p>
    <w:bookmarkEnd w:id="20"/>
    <w:bookmarkStart w:id="21" w:name="python-doelstellingen"/>
    <w:p>
      <w:pPr>
        <w:pStyle w:val="Heading1"/>
      </w:pPr>
      <w:r>
        <w:t xml:space="preserve">PYTHON DOELSTELLINGEN</w:t>
      </w:r>
    </w:p>
    <w:p>
      <w:pPr>
        <w:numPr>
          <w:ilvl w:val="0"/>
          <w:numId w:val="1001"/>
        </w:numPr>
      </w:pPr>
      <w:r>
        <w:t xml:space="preserve">Python Fund: Installaties en commandolijn (7 punten)</w:t>
      </w:r>
      <w:r>
        <w:t xml:space="preserve"> </w:t>
      </w:r>
    </w:p>
    <w:p>
      <w:pPr>
        <w:numPr>
          <w:ilvl w:val="0"/>
          <w:numId w:val="1000"/>
        </w:numPr>
      </w:pPr>
      <w:r>
        <w:t xml:space="preserve">1.1. De cursisten kunnen terminal gebruiken. (7 punten)</w:t>
      </w:r>
      <w:r>
        <w:t xml:space="preserve"> </w:t>
      </w:r>
      <w:r>
        <w:t xml:space="preserve"> </w:t>
      </w:r>
      <w:r>
        <w:t xml:space="preserve">1.1.1. Mappen en bestanden met de commandolijn behandelen (2 punten)</w:t>
      </w:r>
      <w:r>
        <w:t xml:space="preserve"> </w:t>
      </w:r>
      <w:r>
        <w:t xml:space="preserve"> </w:t>
      </w:r>
      <w:r>
        <w:t xml:space="preserve">1.1.2. Python, Anaconda en Jupyter Notebook installeren 1 punt</w:t>
      </w:r>
      <w:r>
        <w:t xml:space="preserve"> </w:t>
      </w:r>
      <w:r>
        <w:t xml:space="preserve"> </w:t>
      </w:r>
      <w:r>
        <w:t xml:space="preserve">1.1.3. Installeren en configureren van de code editoren (PyCharm, VSCode) (1 punt)</w:t>
      </w:r>
      <w:r>
        <w:t xml:space="preserve"> </w:t>
      </w:r>
      <w:r>
        <w:t xml:space="preserve"> </w:t>
      </w:r>
      <w:r>
        <w:t xml:space="preserve">1.1.4. Werken met omgevingsvariabelen (environment-variabelen) 1 punt</w:t>
      </w:r>
      <w:r>
        <w:t xml:space="preserve"> </w:t>
      </w:r>
      <w:r>
        <w:t xml:space="preserve"> </w:t>
      </w:r>
      <w:r>
        <w:t xml:space="preserve">1.1.5. Nieuwe Python scripten aanmaken en verwijzen 2 punten</w:t>
      </w:r>
      <w:r>
        <w:t xml:space="preserve"> </w:t>
      </w:r>
    </w:p>
    <w:p>
      <w:pPr>
        <w:numPr>
          <w:ilvl w:val="0"/>
          <w:numId w:val="1001"/>
        </w:numPr>
      </w:pPr>
      <w:r>
        <w:t xml:space="preserve">Python Fund: Objecten, data-structuren en operatoren (23 punten)</w:t>
      </w:r>
      <w:r>
        <w:t xml:space="preserve"> </w:t>
      </w:r>
    </w:p>
    <w:p>
      <w:pPr>
        <w:numPr>
          <w:ilvl w:val="0"/>
          <w:numId w:val="1000"/>
        </w:numPr>
      </w:pPr>
      <w:r>
        <w:t xml:space="preserve">2.1 De cursisten kunnen variabelen in een applicatie toewijzingen (16 punten)</w:t>
      </w:r>
      <w:r>
        <w:t xml:space="preserve"> </w:t>
      </w:r>
      <w:r>
        <w:t xml:space="preserve">2.1.1 Gehele getallen (Integers) 1 punt</w:t>
      </w:r>
      <w:r>
        <w:t xml:space="preserve"> </w:t>
      </w:r>
      <w:r>
        <w:t xml:space="preserve"> </w:t>
      </w:r>
      <w:r>
        <w:t xml:space="preserve">2.1.2 Decimalen (Floating points) 1 punt</w:t>
      </w:r>
      <w:r>
        <w:t xml:space="preserve"> </w:t>
      </w:r>
      <w:r>
        <w:t xml:space="preserve"> </w:t>
      </w:r>
      <w:r>
        <w:t xml:space="preserve">2.1.3 Strings (Tekenreeksen) en Text-formattering 2 punten</w:t>
      </w:r>
      <w:r>
        <w:t xml:space="preserve"> </w:t>
      </w:r>
      <w:r>
        <w:t xml:space="preserve"> </w:t>
      </w:r>
      <w:r>
        <w:t xml:space="preserve">2.1.4 Lijsten 2 punten</w:t>
      </w:r>
      <w:r>
        <w:t xml:space="preserve"> </w:t>
      </w:r>
      <w:r>
        <w:t xml:space="preserve"> </w:t>
      </w:r>
      <w:r>
        <w:t xml:space="preserve">2.1.5 Dictionaries (Woordenboeken) 2 punten</w:t>
      </w:r>
      <w:r>
        <w:t xml:space="preserve"> </w:t>
      </w:r>
      <w:r>
        <w:t xml:space="preserve"> </w:t>
      </w:r>
      <w:r>
        <w:t xml:space="preserve">2.1.6 Tuples 2 punten</w:t>
      </w:r>
      <w:r>
        <w:t xml:space="preserve"> </w:t>
      </w:r>
      <w:r>
        <w:t xml:space="preserve"> </w:t>
      </w:r>
      <w:r>
        <w:t xml:space="preserve">2.1.7 Sets 1 punt</w:t>
      </w:r>
      <w:r>
        <w:t xml:space="preserve"> </w:t>
      </w:r>
      <w:r>
        <w:t xml:space="preserve"> </w:t>
      </w:r>
      <w:r>
        <w:t xml:space="preserve">2.1.7 Booleans (Logische) 1 punt</w:t>
      </w:r>
      <w:r>
        <w:t xml:space="preserve"> </w:t>
      </w:r>
      <w:r>
        <w:t xml:space="preserve"> </w:t>
      </w:r>
      <w:r>
        <w:t xml:space="preserve">2.1.9 Het ene objecttype naar het andere converteren (parsing) 2 punten</w:t>
      </w:r>
      <w:r>
        <w:t xml:space="preserve"> </w:t>
      </w:r>
      <w:r>
        <w:t xml:space="preserve"> </w:t>
      </w:r>
      <w:r>
        <w:t xml:space="preserve">2.1.10 Eenvoudige I/O operaties uitvoeren met basis .txt bestanden 2 punten</w:t>
      </w:r>
      <w:r>
        <w:t xml:space="preserve"> </w:t>
      </w:r>
    </w:p>
    <w:p>
      <w:pPr>
        <w:numPr>
          <w:ilvl w:val="0"/>
          <w:numId w:val="1000"/>
        </w:numPr>
      </w:pPr>
      <w:r>
        <w:t xml:space="preserve">2.2 De cursisten gebruiken operatoren. (6 punten)</w:t>
      </w:r>
      <w:r>
        <w:t xml:space="preserve"> </w:t>
      </w:r>
      <w:r>
        <w:t xml:space="preserve">2.2.1 Rekenkundige operatoren (+,-,*,/,%) 1 punt</w:t>
      </w:r>
      <w:r>
        <w:t xml:space="preserve"> </w:t>
      </w:r>
      <w:r>
        <w:t xml:space="preserve"> </w:t>
      </w:r>
      <w:r>
        <w:t xml:space="preserve">2.2.2 Vergelijkingsoperatoren (==, !=, &gt;, &lt;, &gt;=, &lt;=) 1 punt</w:t>
      </w:r>
      <w:r>
        <w:t xml:space="preserve"> </w:t>
      </w:r>
      <w:r>
        <w:t xml:space="preserve"> </w:t>
      </w:r>
      <w:r>
        <w:t xml:space="preserve">2.2.3 Identiteitsoperatoren (is, is not) 1 punt</w:t>
      </w:r>
      <w:r>
        <w:t xml:space="preserve"> </w:t>
      </w:r>
      <w:r>
        <w:t xml:space="preserve"> </w:t>
      </w:r>
      <w:r>
        <w:t xml:space="preserve">2.2.4 Lidmaatschapsoperatoren (in, not in) 1 punt</w:t>
      </w:r>
      <w:r>
        <w:t xml:space="preserve"> </w:t>
      </w:r>
      <w:r>
        <w:t xml:space="preserve"> </w:t>
      </w:r>
      <w:r>
        <w:t xml:space="preserve">2.2.5 Prioriteit van operatoren 2 punten</w:t>
      </w:r>
      <w:r>
        <w:t xml:space="preserve"> </w:t>
      </w:r>
      <w:r>
        <w:t xml:space="preserve"> </w:t>
      </w:r>
      <w:r>
        <w:t xml:space="preserve">2.2.6 Het ketenen (chain) van de vergelijkingsoperatoren 3 punten</w:t>
      </w:r>
      <w:r>
        <w:t xml:space="preserve"> </w:t>
      </w:r>
    </w:p>
    <w:p>
      <w:pPr>
        <w:numPr>
          <w:ilvl w:val="0"/>
          <w:numId w:val="1001"/>
        </w:numPr>
      </w:pPr>
      <w:r>
        <w:t xml:space="preserve">Python Fund: Statements (16 punten)</w:t>
      </w:r>
      <w:r>
        <w:t xml:space="preserve"> </w:t>
      </w:r>
    </w:p>
    <w:p>
      <w:pPr>
        <w:numPr>
          <w:ilvl w:val="0"/>
          <w:numId w:val="1000"/>
        </w:numPr>
      </w:pPr>
      <w:r>
        <w:t xml:space="preserve">3.1 De cursisten bouwen vergelijkingsmechanisme met statements. (16 punten)</w:t>
      </w:r>
      <w:r>
        <w:t xml:space="preserve"> </w:t>
      </w:r>
      <w:r>
        <w:t xml:space="preserve"> </w:t>
      </w:r>
      <w:r>
        <w:t xml:space="preserve">3.1.1 Inspringen (indentation) met spatie of tab (1 punt)</w:t>
      </w:r>
      <w:r>
        <w:t xml:space="preserve"> </w:t>
      </w:r>
      <w:r>
        <w:t xml:space="preserve"> </w:t>
      </w:r>
      <w:r>
        <w:t xml:space="preserve">3.1.2 If, elif, else statements (1 punt)</w:t>
      </w:r>
      <w:r>
        <w:t xml:space="preserve"> </w:t>
      </w:r>
      <w:r>
        <w:t xml:space="preserve"> </w:t>
      </w:r>
      <w:r>
        <w:t xml:space="preserve">3.1.3 for-lussen (3 punten)</w:t>
      </w:r>
      <w:r>
        <w:t xml:space="preserve"> </w:t>
      </w:r>
      <w:r>
        <w:t xml:space="preserve"> </w:t>
      </w:r>
      <w:r>
        <w:t xml:space="preserve">3.1.4 while-lussen (3 punten)</w:t>
      </w:r>
      <w:r>
        <w:t xml:space="preserve"> </w:t>
      </w:r>
      <w:r>
        <w:t xml:space="preserve"> </w:t>
      </w:r>
      <w:r>
        <w:t xml:space="preserve">3.1.5 Nuttige operatoren (2 punten)</w:t>
      </w:r>
      <w:r>
        <w:t xml:space="preserve"> </w:t>
      </w:r>
      <w:r>
        <w:t xml:space="preserve"> </w:t>
      </w:r>
      <w:r>
        <w:t xml:space="preserve">3.1.6 Lijstbegrippen (Comprehensions) (2 punten)</w:t>
      </w:r>
      <w:r>
        <w:t xml:space="preserve"> </w:t>
      </w:r>
      <w:r>
        <w:t xml:space="preserve"> </w:t>
      </w:r>
      <w:r>
        <w:t xml:space="preserve">3.1.7 Combineren van de meerdere statements (4 punten)</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Errors en Exception behandeling (6 punten)</w:t>
      </w:r>
      <w:r>
        <w:t xml:space="preserve"> </w:t>
      </w:r>
    </w:p>
    <w:p>
      <w:pPr>
        <w:numPr>
          <w:ilvl w:val="0"/>
          <w:numId w:val="1000"/>
        </w:numPr>
      </w:pPr>
      <w:r>
        <w:t xml:space="preserve">6.1 De cursisten exception vangen en hun beheren (6 punten)</w:t>
      </w:r>
      <w:r>
        <w:t xml:space="preserve"> </w:t>
      </w:r>
      <w:r>
        <w:t xml:space="preserve"> </w:t>
      </w:r>
      <w:r>
        <w:t xml:space="preserve">6.1.1 Try, except, en else keywords gebruiken (2 punt)</w:t>
      </w:r>
      <w:r>
        <w:t xml:space="preserve"> </w:t>
      </w:r>
      <w:r>
        <w:t xml:space="preserve"> </w:t>
      </w:r>
      <w:r>
        <w:t xml:space="preserve">6.1.2 finally trefwoord correct gebruiken (1 punten)</w:t>
      </w:r>
      <w:r>
        <w:t xml:space="preserve"> </w:t>
      </w:r>
      <w:r>
        <w:t xml:space="preserve"> </w:t>
      </w:r>
      <w:r>
        <w:t xml:space="preserve">6.1.3 lus-statements kunnen combineren met de exception behandeling (3 punten)</w:t>
      </w:r>
      <w:r>
        <w:t xml:space="preserve"> </w:t>
      </w:r>
    </w:p>
    <w:p>
      <w:pPr>
        <w:numPr>
          <w:ilvl w:val="0"/>
          <w:numId w:val="1001"/>
        </w:numPr>
      </w:pPr>
      <w:r>
        <w:t xml:space="preserve">Python Fund: Modules en Packages (5 punten)</w:t>
      </w:r>
      <w:r>
        <w:t xml:space="preserve"> </w:t>
      </w:r>
    </w:p>
    <w:p>
      <w:pPr>
        <w:numPr>
          <w:ilvl w:val="0"/>
          <w:numId w:val="1000"/>
        </w:numPr>
      </w:pPr>
      <w:r>
        <w:t xml:space="preserve">7.1 De cursisten beheren modules en packages (5 punten)</w:t>
      </w:r>
      <w:r>
        <w:t xml:space="preserve"> </w:t>
      </w:r>
      <w:r>
        <w:t xml:space="preserve"> </w:t>
      </w:r>
      <w:r>
        <w:t xml:space="preserve">7.1.1 Modules kunnen importeren/beheren (import) (1 punt)</w:t>
      </w:r>
      <w:r>
        <w:t xml:space="preserve"> </w:t>
      </w:r>
      <w:r>
        <w:t xml:space="preserve"> </w:t>
      </w:r>
      <w:r>
        <w:t xml:space="preserve">7.1.2 Ingebouwde modules gebruiken (2 punten)</w:t>
      </w:r>
      <w:r>
        <w:t xml:space="preserve"> </w:t>
      </w:r>
      <w:r>
        <w:t xml:space="preserve"> </w:t>
      </w:r>
      <w:r>
        <w:t xml:space="preserve">7.1.3 Packages maken van hun eigen scripten (2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2022-12-01T10:35:14Z</dcterms:created>
  <dcterms:modified xsi:type="dcterms:W3CDTF">2022-12-01T10:35:14Z</dcterms:modified>
</cp:coreProperties>
</file>

<file path=docProps/custom.xml><?xml version="1.0" encoding="utf-8"?>
<Properties xmlns="http://schemas.openxmlformats.org/officeDocument/2006/custom-properties" xmlns:vt="http://schemas.openxmlformats.org/officeDocument/2006/docPropsVTypes"/>
</file>