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3" w:name="if-elif-else-verklaringen"/>
    <w:p>
      <w:pPr>
        <w:pStyle w:val="Heading1"/>
      </w:pPr>
      <w:r>
        <w:t xml:space="preserve">if, elif, else Verklaringen</w:t>
      </w:r>
    </w:p>
    <w:p>
      <w:pPr>
        <w:pStyle w:val="FirstParagraph"/>
      </w:pPr>
      <w:r>
        <w:t xml:space="preserve">if</w:t>
      </w:r>
      <w:r>
        <w:t xml:space="preserve">-statements in Python stellen ons in staat om de computer te vertellen alternatieve acties uit te voeren op basis van een bepaalde reeks (een of meerdere) resultaten.</w:t>
      </w:r>
    </w:p>
    <w:p>
      <w:pPr>
        <w:pStyle w:val="BodyText"/>
      </w:pPr>
      <w:r>
        <w:t xml:space="preserve">Verbaal kunnen we ons voorstellen dat we tegen de computer zeggen:</w:t>
      </w:r>
    </w:p>
    <w:p>
      <w:pPr>
        <w:pStyle w:val="BodyText"/>
      </w:pPr>
      <w:r>
        <w:t xml:space="preserve">“</w:t>
      </w:r>
      <w:r>
        <w:t xml:space="preserve">Hé, als dit geval zich voordoet, voer dan een actie/instructie uit</w:t>
      </w:r>
      <w:r>
        <w:t xml:space="preserve">”</w:t>
      </w:r>
    </w:p>
    <w:p>
      <w:pPr>
        <w:pStyle w:val="BodyText"/>
      </w:pPr>
      <w:r>
        <w:t xml:space="preserve">We kunnen het idee dan verder uitbreiden met</w:t>
      </w:r>
      <w:r>
        <w:t xml:space="preserve"> </w:t>
      </w:r>
      <w:r>
        <w:t xml:space="preserve">elif</w:t>
      </w:r>
      <w:r>
        <w:t xml:space="preserve"> </w:t>
      </w:r>
      <w:r>
        <w:t xml:space="preserve">en</w:t>
      </w:r>
      <w:r>
        <w:t xml:space="preserve"> </w:t>
      </w:r>
      <w:r>
        <w:t xml:space="preserve">else</w:t>
      </w:r>
      <w:r>
        <w:t xml:space="preserve"> </w:t>
      </w:r>
      <w:r>
        <w:t xml:space="preserve">statements, waarmee we de computer kunnen vertellen:</w:t>
      </w:r>
    </w:p>
    <w:p>
      <w:pPr>
        <w:pStyle w:val="BodyText"/>
      </w:pPr>
      <w:r>
        <w:t xml:space="preserve">“</w:t>
      </w:r>
      <w:r>
        <w:t xml:space="preserve">Hé, als dit geval zich voordoet, voer dan een actie uit. Anders, als een ander geval zich voordoet, voer dan een andere actie uit. Anders, als</w:t>
      </w:r>
      <w:r>
        <w:t xml:space="preserve"> </w:t>
      </w:r>
      <w:r>
        <w:rPr>
          <w:iCs/>
          <w:i/>
        </w:rPr>
        <w:t xml:space="preserve">geen</w:t>
      </w:r>
      <w:r>
        <w:t xml:space="preserve"> </w:t>
      </w:r>
      <w:r>
        <w:t xml:space="preserve">van de bovenstaande gevallen is gebeurd, voer dan deze actie uit.</w:t>
      </w:r>
      <w:r>
        <w:t xml:space="preserve">”</w:t>
      </w:r>
    </w:p>
    <w:p>
      <w:pPr>
        <w:pStyle w:val="BodyText"/>
      </w:pPr>
      <w:r>
        <w:t xml:space="preserve">Laten we eens kijken naar de syntaxisindeling voor</w:t>
      </w:r>
      <w:r>
        <w:t xml:space="preserve"> </w:t>
      </w:r>
      <w:r>
        <w:t xml:space="preserve">if</w:t>
      </w:r>
      <w:r>
        <w:t xml:space="preserve">-statements om hier een beter idee van te krijgen:</w:t>
      </w:r>
    </w:p>
    <w:p>
      <w:pPr>
        <w:pStyle w:val="SourceCode"/>
      </w:pPr>
      <w:r>
        <w:rPr>
          <w:rStyle w:val="VerbatimChar"/>
        </w:rPr>
        <w:t xml:space="preserve">if case1:</w:t>
      </w:r>
      <w:r>
        <w:br/>
      </w:r>
      <w:r>
        <w:rPr>
          <w:rStyle w:val="VerbatimChar"/>
        </w:rPr>
        <w:t xml:space="preserve">    perform action1</w:t>
      </w:r>
      <w:r>
        <w:br/>
      </w:r>
      <w:r>
        <w:rPr>
          <w:rStyle w:val="VerbatimChar"/>
        </w:rPr>
        <w:t xml:space="preserve">elif case2:</w:t>
      </w:r>
      <w:r>
        <w:br/>
      </w:r>
      <w:r>
        <w:rPr>
          <w:rStyle w:val="VerbatimChar"/>
        </w:rPr>
        <w:t xml:space="preserve">    perform action2</w:t>
      </w:r>
      <w:r>
        <w:br/>
      </w:r>
      <w:r>
        <w:rPr>
          <w:rStyle w:val="VerbatimChar"/>
        </w:rPr>
        <w:t xml:space="preserve">else: </w:t>
      </w:r>
      <w:r>
        <w:br/>
      </w:r>
      <w:r>
        <w:rPr>
          <w:rStyle w:val="VerbatimChar"/>
        </w:rPr>
        <w:t xml:space="preserve">    perform action3</w:t>
      </w:r>
    </w:p>
    <w:bookmarkStart w:id="21" w:name="eerste-voorbeeld"/>
    <w:p>
      <w:pPr>
        <w:pStyle w:val="Heading2"/>
      </w:pPr>
      <w:r>
        <w:t xml:space="preserve">Eerste voorbeeld</w:t>
      </w:r>
    </w:p>
    <w:p>
      <w:pPr>
        <w:pStyle w:val="FirstParagraph"/>
      </w:pPr>
      <w:r>
        <w:t xml:space="preserve">Laten we een snel voorbeeld hiervan bekijken:</w:t>
      </w:r>
    </w:p>
    <w:p>
      <w:pPr>
        <w:pStyle w:val="SourceCode"/>
      </w:pPr>
      <w:r>
        <w:rPr>
          <w:rStyle w:val="ControlFlowTok"/>
        </w:rPr>
        <w:t xml:space="preserve">if</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'It was true!'</w:t>
      </w:r>
      <w:r>
        <w:rPr>
          <w:rStyle w:val="NormalTok"/>
        </w:rPr>
        <w:t xml:space="preserve">)</w:t>
      </w:r>
    </w:p>
    <w:p>
      <w:pPr>
        <w:pStyle w:val="SourceCode"/>
      </w:pPr>
      <w:r>
        <w:rPr>
          <w:rStyle w:val="VerbatimChar"/>
        </w:rPr>
        <w:t xml:space="preserve">It was true!</w:t>
      </w:r>
    </w:p>
    <w:p>
      <w:pPr>
        <w:pStyle w:val="FirstParagraph"/>
      </w:pPr>
      <w:r>
        <w:t xml:space="preserve">Laten we nog andere logica toevoegen:</w:t>
      </w:r>
    </w:p>
    <w:p>
      <w:pPr>
        <w:pStyle w:val="SourceCode"/>
      </w:pPr>
      <w:r>
        <w:rPr>
          <w:rStyle w:val="NormalTok"/>
        </w:rPr>
        <w:t xml:space="preserve">x </w:t>
      </w:r>
      <w:r>
        <w:rPr>
          <w:rStyle w:val="OperatorTok"/>
        </w:rPr>
        <w:t xml:space="preserve">=</w:t>
      </w:r>
      <w:r>
        <w:rPr>
          <w:rStyle w:val="NormalTok"/>
        </w:rPr>
        <w:t xml:space="preserve"> </w:t>
      </w:r>
      <w:r>
        <w:rPr>
          <w:rStyle w:val="VariableTok"/>
        </w:rPr>
        <w:t xml:space="preserve">False</w:t>
      </w:r>
      <w:r>
        <w:br/>
      </w:r>
      <w:r>
        <w:br/>
      </w:r>
      <w:r>
        <w:rPr>
          <w:rStyle w:val="ControlFlowTok"/>
        </w:rPr>
        <w:t xml:space="preserve">if</w:t>
      </w:r>
      <w:r>
        <w:rPr>
          <w:rStyle w:val="NormalTok"/>
        </w:rPr>
        <w:t xml:space="preserve"> x:</w:t>
      </w:r>
      <w:r>
        <w:br/>
      </w:r>
      <w:r>
        <w:rPr>
          <w:rStyle w:val="NormalTok"/>
        </w:rPr>
        <w:t xml:space="preserve">    </w:t>
      </w:r>
      <w:r>
        <w:rPr>
          <w:rStyle w:val="BuiltInTok"/>
        </w:rPr>
        <w:t xml:space="preserve">print</w:t>
      </w:r>
      <w:r>
        <w:rPr>
          <w:rStyle w:val="NormalTok"/>
        </w:rPr>
        <w:t xml:space="preserve">(</w:t>
      </w:r>
      <w:r>
        <w:rPr>
          <w:rStyle w:val="StringTok"/>
        </w:rPr>
        <w:t xml:space="preserve">'x was True!'</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'I will be printed in any case where x is not true'</w:t>
      </w:r>
      <w:r>
        <w:rPr>
          <w:rStyle w:val="NormalTok"/>
        </w:rPr>
        <w:t xml:space="preserve">)</w:t>
      </w:r>
    </w:p>
    <w:p>
      <w:pPr>
        <w:pStyle w:val="SourceCode"/>
      </w:pPr>
      <w:r>
        <w:rPr>
          <w:rStyle w:val="VerbatimChar"/>
        </w:rPr>
        <w:t xml:space="preserve">I will be printed in any case where x is not true</w:t>
      </w:r>
    </w:p>
    <w:bookmarkStart w:id="20" w:name="meerdere-vestigingen-branches"/>
    <w:p>
      <w:pPr>
        <w:pStyle w:val="Heading3"/>
      </w:pPr>
      <w:r>
        <w:t xml:space="preserve">Meerdere vestigingen (branches)</w:t>
      </w:r>
    </w:p>
    <w:p>
      <w:pPr>
        <w:pStyle w:val="FirstParagraph"/>
      </w:pPr>
      <w:r>
        <w:t xml:space="preserve">Laten we een vollediger beeld krijgen van hoe ver</w:t>
      </w:r>
      <w:r>
        <w:t xml:space="preserve"> </w:t>
      </w:r>
      <w:r>
        <w:t xml:space="preserve">if</w:t>
      </w:r>
      <w:r>
        <w:t xml:space="preserve">,</w:t>
      </w:r>
      <w:r>
        <w:t xml:space="preserve"> </w:t>
      </w:r>
      <w:r>
        <w:t xml:space="preserve">elif</w:t>
      </w:r>
      <w:r>
        <w:t xml:space="preserve"> </w:t>
      </w:r>
      <w:r>
        <w:t xml:space="preserve">en</w:t>
      </w:r>
      <w:r>
        <w:t xml:space="preserve"> </w:t>
      </w:r>
      <w:r>
        <w:t xml:space="preserve">else</w:t>
      </w:r>
      <w:r>
        <w:t xml:space="preserve"> </w:t>
      </w:r>
      <w:r>
        <w:t xml:space="preserve">ons kunnen brengen!</w:t>
      </w:r>
    </w:p>
    <w:p>
      <w:pPr>
        <w:pStyle w:val="BodyText"/>
      </w:pPr>
      <w:r>
        <w:t xml:space="preserve">We schrijven dit uit in een geneste structuur. Let op hoe de</w:t>
      </w:r>
      <w:r>
        <w:t xml:space="preserve"> </w:t>
      </w:r>
      <w:r>
        <w:t xml:space="preserve">if</w:t>
      </w:r>
      <w:r>
        <w:t xml:space="preserve">,</w:t>
      </w:r>
      <w:r>
        <w:t xml:space="preserve"> </w:t>
      </w:r>
      <w:r>
        <w:t xml:space="preserve">elif</w:t>
      </w:r>
      <w:r>
        <w:t xml:space="preserve"> </w:t>
      </w:r>
      <w:r>
        <w:t xml:space="preserve">en</w:t>
      </w:r>
      <w:r>
        <w:t xml:space="preserve"> </w:t>
      </w:r>
      <w:r>
        <w:t xml:space="preserve">else</w:t>
      </w:r>
      <w:r>
        <w:t xml:space="preserve"> </w:t>
      </w:r>
      <w:r>
        <w:t xml:space="preserve">op één lijn liggen in de code. Dit kan je helpen te zien wat</w:t>
      </w:r>
      <w:r>
        <w:t xml:space="preserve"> </w:t>
      </w:r>
      <w:r>
        <w:t xml:space="preserve">if</w:t>
      </w:r>
      <w:r>
        <w:t xml:space="preserve"> </w:t>
      </w:r>
      <w:r>
        <w:t xml:space="preserve">is gerelateerd aan wat</w:t>
      </w:r>
      <w:r>
        <w:t xml:space="preserve"> </w:t>
      </w:r>
      <w:r>
        <w:t xml:space="preserve">elif</w:t>
      </w:r>
      <w:r>
        <w:t xml:space="preserve"> </w:t>
      </w:r>
      <w:r>
        <w:t xml:space="preserve">of</w:t>
      </w:r>
      <w:r>
        <w:t xml:space="preserve"> </w:t>
      </w:r>
      <w:r>
        <w:t xml:space="preserve">else</w:t>
      </w:r>
      <w:r>
        <w:t xml:space="preserve">-statements.</w:t>
      </w:r>
    </w:p>
    <w:p>
      <w:pPr>
        <w:pStyle w:val="BodyText"/>
      </w:pPr>
      <w:r>
        <w:t xml:space="preserve">We zullen een vergelijking-syntaxis voor Python opnieuw introduceren.</w:t>
      </w:r>
    </w:p>
    <w:p>
      <w:pPr>
        <w:pStyle w:val="SourceCode"/>
      </w:pPr>
      <w:r>
        <w:rPr>
          <w:rStyle w:val="NormalTok"/>
        </w:rPr>
        <w:t xml:space="preserve">loc </w:t>
      </w:r>
      <w:r>
        <w:rPr>
          <w:rStyle w:val="OperatorTok"/>
        </w:rPr>
        <w:t xml:space="preserve">=</w:t>
      </w:r>
      <w:r>
        <w:rPr>
          <w:rStyle w:val="NormalTok"/>
        </w:rPr>
        <w:t xml:space="preserve"> </w:t>
      </w:r>
      <w:r>
        <w:rPr>
          <w:rStyle w:val="StringTok"/>
        </w:rPr>
        <w:t xml:space="preserve">'Bank'</w:t>
      </w:r>
      <w:r>
        <w:br/>
      </w:r>
      <w:r>
        <w:br/>
      </w:r>
      <w:r>
        <w:rPr>
          <w:rStyle w:val="ControlFlowTok"/>
        </w:rPr>
        <w:t xml:space="preserve">if</w:t>
      </w:r>
      <w:r>
        <w:rPr>
          <w:rStyle w:val="NormalTok"/>
        </w:rPr>
        <w:t xml:space="preserve"> loc </w:t>
      </w:r>
      <w:r>
        <w:rPr>
          <w:rStyle w:val="OperatorTok"/>
        </w:rPr>
        <w:t xml:space="preserve">==</w:t>
      </w:r>
      <w:r>
        <w:rPr>
          <w:rStyle w:val="NormalTok"/>
        </w:rPr>
        <w:t xml:space="preserve"> </w:t>
      </w:r>
      <w:r>
        <w:rPr>
          <w:rStyle w:val="StringTok"/>
        </w:rPr>
        <w:t xml:space="preserve">'Auto Shop'</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'Welcome to the Auto Shop!'</w:t>
      </w:r>
      <w:r>
        <w:rPr>
          <w:rStyle w:val="NormalTok"/>
        </w:rPr>
        <w:t xml:space="preserve">)</w:t>
      </w:r>
      <w:r>
        <w:br/>
      </w:r>
      <w:r>
        <w:rPr>
          <w:rStyle w:val="ControlFlowTok"/>
        </w:rPr>
        <w:t xml:space="preserve">elif</w:t>
      </w:r>
      <w:r>
        <w:rPr>
          <w:rStyle w:val="NormalTok"/>
        </w:rPr>
        <w:t xml:space="preserve"> loc </w:t>
      </w:r>
      <w:r>
        <w:rPr>
          <w:rStyle w:val="OperatorTok"/>
        </w:rPr>
        <w:t xml:space="preserve">==</w:t>
      </w:r>
      <w:r>
        <w:rPr>
          <w:rStyle w:val="NormalTok"/>
        </w:rPr>
        <w:t xml:space="preserve"> </w:t>
      </w:r>
      <w:r>
        <w:rPr>
          <w:rStyle w:val="StringTok"/>
        </w:rPr>
        <w:t xml:space="preserve">'Bank'</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'Welcome to the bank!'</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'Where are you?'</w:t>
      </w:r>
      <w:r>
        <w:rPr>
          <w:rStyle w:val="NormalTok"/>
        </w:rPr>
        <w:t xml:space="preserve">)</w:t>
      </w:r>
    </w:p>
    <w:p>
      <w:pPr>
        <w:pStyle w:val="SourceCode"/>
      </w:pPr>
      <w:r>
        <w:rPr>
          <w:rStyle w:val="VerbatimChar"/>
        </w:rPr>
        <w:t xml:space="preserve">Welcome to the bank!</w:t>
      </w:r>
    </w:p>
    <w:p>
      <w:pPr>
        <w:pStyle w:val="FirstParagraph"/>
      </w:pPr>
      <w:r>
        <w:t xml:space="preserve">Merk op hoe de geneste</w:t>
      </w:r>
      <w:r>
        <w:t xml:space="preserve"> </w:t>
      </w:r>
      <w:r>
        <w:t xml:space="preserve">if</w:t>
      </w:r>
      <w:r>
        <w:t xml:space="preserve">-instructies elk worden gecontroleerd totdat een True-boolean ervoor zorgt dat de geneste code eronder wordt uitgevoerd.</w:t>
      </w:r>
      <w:r>
        <w:t xml:space="preserve"> </w:t>
      </w:r>
      <w:r>
        <w:t xml:space="preserve">Houd er ook rekening mee dat u zoveel</w:t>
      </w:r>
      <w:r>
        <w:t xml:space="preserve"> </w:t>
      </w:r>
      <w:r>
        <w:t xml:space="preserve">elif</w:t>
      </w:r>
      <w:r>
        <w:t xml:space="preserve">-statements kunt invoeren als u wilt voordat u afsluit met een</w:t>
      </w:r>
      <w:r>
        <w:t xml:space="preserve"> </w:t>
      </w:r>
      <w:r>
        <w:t xml:space="preserve">else</w:t>
      </w:r>
      <w:r>
        <w:t xml:space="preserve">.</w:t>
      </w:r>
    </w:p>
    <w:p>
      <w:pPr>
        <w:pStyle w:val="BodyText"/>
      </w:pPr>
      <w:r>
        <w:t xml:space="preserve">Laten we nog twee eenvoudige voorbeelden maken voor de instructies</w:t>
      </w:r>
      <w:r>
        <w:t xml:space="preserve"> </w:t>
      </w:r>
      <w:r>
        <w:t xml:space="preserve">if</w:t>
      </w:r>
      <w:r>
        <w:t xml:space="preserve">,</w:t>
      </w:r>
      <w:r>
        <w:t xml:space="preserve"> </w:t>
      </w:r>
      <w:r>
        <w:t xml:space="preserve">elif</w:t>
      </w:r>
      <w:r>
        <w:t xml:space="preserve"> </w:t>
      </w:r>
      <w:r>
        <w:t xml:space="preserve">en</w:t>
      </w:r>
      <w:r>
        <w:t xml:space="preserve"> </w:t>
      </w:r>
      <w:r>
        <w:t xml:space="preserve">else</w:t>
      </w:r>
      <w:r>
        <w:t xml:space="preserve">:</w:t>
      </w:r>
    </w:p>
    <w:p>
      <w:pPr>
        <w:pStyle w:val="SourceCode"/>
      </w:pPr>
      <w:r>
        <w:rPr>
          <w:rStyle w:val="NormalTok"/>
        </w:rPr>
        <w:t xml:space="preserve">person </w:t>
      </w:r>
      <w:r>
        <w:rPr>
          <w:rStyle w:val="OperatorTok"/>
        </w:rPr>
        <w:t xml:space="preserve">=</w:t>
      </w:r>
      <w:r>
        <w:rPr>
          <w:rStyle w:val="NormalTok"/>
        </w:rPr>
        <w:t xml:space="preserve"> </w:t>
      </w:r>
      <w:r>
        <w:rPr>
          <w:rStyle w:val="StringTok"/>
        </w:rPr>
        <w:t xml:space="preserve">'Sammy'</w:t>
      </w:r>
      <w:r>
        <w:br/>
      </w:r>
      <w:r>
        <w:br/>
      </w:r>
      <w:r>
        <w:rPr>
          <w:rStyle w:val="ControlFlowTok"/>
        </w:rPr>
        <w:t xml:space="preserve">if</w:t>
      </w:r>
      <w:r>
        <w:rPr>
          <w:rStyle w:val="NormalTok"/>
        </w:rPr>
        <w:t xml:space="preserve"> person </w:t>
      </w:r>
      <w:r>
        <w:rPr>
          <w:rStyle w:val="OperatorTok"/>
        </w:rPr>
        <w:t xml:space="preserve">==</w:t>
      </w:r>
      <w:r>
        <w:rPr>
          <w:rStyle w:val="NormalTok"/>
        </w:rPr>
        <w:t xml:space="preserve"> </w:t>
      </w:r>
      <w:r>
        <w:rPr>
          <w:rStyle w:val="StringTok"/>
        </w:rPr>
        <w:t xml:space="preserve">'Sammy'</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'Welcome Sammy!'</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"Welcome, what's your name?"</w:t>
      </w:r>
      <w:r>
        <w:rPr>
          <w:rStyle w:val="NormalTok"/>
        </w:rPr>
        <w:t xml:space="preserve">)</w:t>
      </w:r>
    </w:p>
    <w:p>
      <w:pPr>
        <w:pStyle w:val="SourceCode"/>
      </w:pPr>
      <w:r>
        <w:rPr>
          <w:rStyle w:val="VerbatimChar"/>
        </w:rPr>
        <w:t xml:space="preserve">Welcome Sammy!</w:t>
      </w:r>
    </w:p>
    <w:p>
      <w:pPr>
        <w:pStyle w:val="SourceCode"/>
      </w:pPr>
      <w:r>
        <w:rPr>
          <w:rStyle w:val="NormalTok"/>
        </w:rPr>
        <w:t xml:space="preserve">person </w:t>
      </w:r>
      <w:r>
        <w:rPr>
          <w:rStyle w:val="OperatorTok"/>
        </w:rPr>
        <w:t xml:space="preserve">=</w:t>
      </w:r>
      <w:r>
        <w:rPr>
          <w:rStyle w:val="NormalTok"/>
        </w:rPr>
        <w:t xml:space="preserve"> </w:t>
      </w:r>
      <w:r>
        <w:rPr>
          <w:rStyle w:val="StringTok"/>
        </w:rPr>
        <w:t xml:space="preserve">'George'</w:t>
      </w:r>
      <w:r>
        <w:br/>
      </w:r>
      <w:r>
        <w:br/>
      </w:r>
      <w:r>
        <w:rPr>
          <w:rStyle w:val="ControlFlowTok"/>
        </w:rPr>
        <w:t xml:space="preserve">if</w:t>
      </w:r>
      <w:r>
        <w:rPr>
          <w:rStyle w:val="NormalTok"/>
        </w:rPr>
        <w:t xml:space="preserve"> person </w:t>
      </w:r>
      <w:r>
        <w:rPr>
          <w:rStyle w:val="OperatorTok"/>
        </w:rPr>
        <w:t xml:space="preserve">==</w:t>
      </w:r>
      <w:r>
        <w:rPr>
          <w:rStyle w:val="NormalTok"/>
        </w:rPr>
        <w:t xml:space="preserve"> </w:t>
      </w:r>
      <w:r>
        <w:rPr>
          <w:rStyle w:val="StringTok"/>
        </w:rPr>
        <w:t xml:space="preserve">'Sammy'</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'Welcome Sammy!'</w:t>
      </w:r>
      <w:r>
        <w:rPr>
          <w:rStyle w:val="NormalTok"/>
        </w:rPr>
        <w:t xml:space="preserve">)</w:t>
      </w:r>
      <w:r>
        <w:br/>
      </w:r>
      <w:r>
        <w:rPr>
          <w:rStyle w:val="ControlFlowTok"/>
        </w:rPr>
        <w:t xml:space="preserve">elif</w:t>
      </w:r>
      <w:r>
        <w:rPr>
          <w:rStyle w:val="NormalTok"/>
        </w:rPr>
        <w:t xml:space="preserve"> person </w:t>
      </w:r>
      <w:r>
        <w:rPr>
          <w:rStyle w:val="OperatorTok"/>
        </w:rPr>
        <w:t xml:space="preserve">==</w:t>
      </w:r>
      <w:r>
        <w:rPr>
          <w:rStyle w:val="StringTok"/>
        </w:rPr>
        <w:t xml:space="preserve">'George'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'Welcome George!'</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"Welcome, what's your name?"</w:t>
      </w:r>
      <w:r>
        <w:rPr>
          <w:rStyle w:val="NormalTok"/>
        </w:rPr>
        <w:t xml:space="preserve">)</w:t>
      </w:r>
    </w:p>
    <w:p>
      <w:pPr>
        <w:pStyle w:val="SourceCode"/>
      </w:pPr>
      <w:r>
        <w:rPr>
          <w:rStyle w:val="VerbatimChar"/>
        </w:rPr>
        <w:t xml:space="preserve">Welcome George!</w:t>
      </w:r>
    </w:p>
    <w:bookmarkEnd w:id="20"/>
    <w:bookmarkEnd w:id="21"/>
    <w:bookmarkStart w:id="22" w:name="inspringing-indentation"/>
    <w:p>
      <w:pPr>
        <w:pStyle w:val="Heading2"/>
      </w:pPr>
      <w:r>
        <w:t xml:space="preserve">Inspringing (Indentation)</w:t>
      </w:r>
    </w:p>
    <w:p>
      <w:pPr>
        <w:pStyle w:val="FirstParagraph"/>
      </w:pPr>
      <w:r>
        <w:t xml:space="preserve">Het is belangrijk om goed te begrijpen hoe inspringen in Python werkt om de structuur en volgorde van uw code te behouden. We zullen dit onderwerp opnieuw bespreken wanneer we beginnen met het bouwen van functies!</w:t>
      </w:r>
    </w:p>
    <w:bookmarkEnd w:id="22"/>
    <w:bookmarkEnd w:id="23"/>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2022-04-19T07:36:05Z</dcterms:created>
  <dcterms:modified xsi:type="dcterms:W3CDTF">2022-04-19T07:36:05Z</dcterms:modified>
</cp:coreProperties>
</file>

<file path=docProps/custom.xml><?xml version="1.0" encoding="utf-8"?>
<Properties xmlns="http://schemas.openxmlformats.org/officeDocument/2006/custom-properties" xmlns:vt="http://schemas.openxmlformats.org/officeDocument/2006/docPropsVTypes"/>
</file>