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t-en-http-zijn-niet-hetzelfde"/>
    <w:p>
      <w:pPr>
        <w:pStyle w:val="Heading2"/>
      </w:pPr>
      <w:r>
        <w:t xml:space="preserve">4. REST en HTTP zijn niet hetzelfde</w:t>
      </w:r>
    </w:p>
    <w:p>
      <w:pPr>
        <w:pStyle w:val="FirstParagraph"/>
      </w:pPr>
      <w:r>
        <w:t xml:space="preserve">Veel mensen vergelijken HTTP liever met REST.</w:t>
      </w:r>
      <w:r>
        <w:t xml:space="preserve"> </w:t>
      </w:r>
      <w:r>
        <w:rPr>
          <w:bCs/>
          <w:b/>
        </w:rPr>
        <w:t xml:space="preserve">REST en HTTP zijn niet hetzelfde.</w:t>
      </w:r>
    </w:p>
    <w:p>
      <w:pPr>
        <w:pStyle w:val="BlockText"/>
      </w:pPr>
      <w:r>
        <w:rPr>
          <w:bCs/>
          <w:b/>
        </w:rPr>
        <w:t xml:space="preserve">RUST != HTTP</w:t>
      </w:r>
    </w:p>
    <w:p>
      <w:pPr>
        <w:pStyle w:val="FirstParagraph"/>
      </w:pPr>
      <w:r>
        <w:t xml:space="preserve">Hoewel REST ook van plan is om het web (internet) meer gestroomlijnd en standaard te maken, pleit Roy Fielding ervoor om REST-principes strikter te gebruiken. En dat is van waaruit mensen PROBEREN REST te vergelijken met het web.</w:t>
      </w:r>
    </w:p>
    <w:p>
      <w:pPr>
        <w:pStyle w:val="BodyText"/>
      </w:pPr>
      <w:r>
        <w:t xml:space="preserve">Roy Fielding heeft in zijn proefschrift nergens enige implementatierichting genoemd - inclusief enige protocolvoorkeur of zelfs HTTP. Tot die tijd houden we de zes leidende principes van REST in ere, die we onze interface kunnen noemen - RESTful.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2022-04-22T08:19:38Z</dcterms:created>
  <dcterms:modified xsi:type="dcterms:W3CDTF">2022-04-22T08:19:38Z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