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8E25B4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4D9E4A8E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  <w:r w:rsidR="00E468A5">
        <w:rPr>
          <w:rFonts w:ascii="宋体" w:eastAsia="宋体" w:hAnsi="宋体" w:hint="eastAsia"/>
          <w:sz w:val="24"/>
          <w:szCs w:val="24"/>
        </w:rPr>
        <w:t>stack、queue</w:t>
      </w:r>
      <w:r w:rsidR="00E468A5">
        <w:rPr>
          <w:rFonts w:ascii="宋体" w:eastAsia="宋体" w:hAnsi="宋体" w:hint="eastAsia"/>
          <w:sz w:val="24"/>
          <w:szCs w:val="24"/>
        </w:rPr>
        <w:t>是基于deque实现的，</w:t>
      </w:r>
      <w:proofErr w:type="spellStart"/>
      <w:r w:rsidR="00E468A5">
        <w:rPr>
          <w:rFonts w:ascii="宋体" w:eastAsia="宋体" w:hAnsi="宋体" w:hint="eastAsia"/>
          <w:sz w:val="24"/>
          <w:szCs w:val="24"/>
        </w:rPr>
        <w:t>priority</w:t>
      </w:r>
      <w:r w:rsidR="00E468A5">
        <w:rPr>
          <w:rFonts w:ascii="宋体" w:eastAsia="宋体" w:hAnsi="宋体"/>
          <w:sz w:val="24"/>
          <w:szCs w:val="24"/>
        </w:rPr>
        <w:t>_queue</w:t>
      </w:r>
      <w:proofErr w:type="spellEnd"/>
      <w:r w:rsidR="00E468A5">
        <w:rPr>
          <w:rFonts w:ascii="宋体" w:eastAsia="宋体" w:hAnsi="宋体" w:hint="eastAsia"/>
          <w:sz w:val="24"/>
          <w:szCs w:val="24"/>
        </w:rPr>
        <w:t>是在vector上实现的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lastRenderedPageBreak/>
        <w:t>address = H [key]</w:t>
      </w:r>
    </w:p>
    <w:p w14:paraId="18EB6CB2" w14:textId="77777777" w:rsidR="00A0692F" w:rsidRDefault="008E25B4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8E25B4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8E25B4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8E25B4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8E25B4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/>
          <w:sz w:val="24"/>
          <w:szCs w:val="24"/>
        </w:rPr>
        <w:t>‘</w:t>
      </w:r>
      <w:proofErr w:type="gramEnd"/>
      <w:r>
        <w:rPr>
          <w:rFonts w:ascii="宋体" w:eastAsia="宋体" w:hAnsi="宋体"/>
          <w:sz w:val="24"/>
          <w:szCs w:val="24"/>
        </w:rPr>
        <w:t>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substr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</w:t>
      </w:r>
      <w:r w:rsidR="00383191">
        <w:rPr>
          <w:rFonts w:ascii="宋体" w:eastAsia="宋体" w:hAnsi="宋体" w:hint="eastAsia"/>
          <w:sz w:val="24"/>
          <w:szCs w:val="24"/>
        </w:rPr>
        <w:lastRenderedPageBreak/>
        <w:t>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8E25B4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232E9CB2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</w:t>
      </w:r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8E25B4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8E25B4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8E25B4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5759DDED" w14:textId="36831B34" w:rsidR="00B50DED" w:rsidRDefault="008E25B4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34675" w14:textId="77777777" w:rsidR="008E25B4" w:rsidRDefault="008E25B4" w:rsidP="00BA73BC">
      <w:r>
        <w:separator/>
      </w:r>
    </w:p>
  </w:endnote>
  <w:endnote w:type="continuationSeparator" w:id="0">
    <w:p w14:paraId="101A546F" w14:textId="77777777" w:rsidR="008E25B4" w:rsidRDefault="008E25B4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1010C" w14:textId="77777777" w:rsidR="008E25B4" w:rsidRDefault="008E25B4" w:rsidP="00BA73BC">
      <w:r>
        <w:separator/>
      </w:r>
    </w:p>
  </w:footnote>
  <w:footnote w:type="continuationSeparator" w:id="0">
    <w:p w14:paraId="79D432E7" w14:textId="77777777" w:rsidR="008E25B4" w:rsidRDefault="008E25B4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E25B4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68A5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blog.csdn.net/weixin_42131917/article/details/805567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9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183</cp:revision>
  <dcterms:created xsi:type="dcterms:W3CDTF">2019-01-02T12:29:00Z</dcterms:created>
  <dcterms:modified xsi:type="dcterms:W3CDTF">2020-04-10T04:27:00Z</dcterms:modified>
</cp:coreProperties>
</file>