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203A2" w14:textId="77777777"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14:paraId="7B122A20" w14:textId="77777777"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14:paraId="02E70A62" w14:textId="77777777"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14:paraId="748615B5" w14:textId="77777777"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</w:p>
    <w:p w14:paraId="56FBC53A" w14:textId="77777777"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14:paraId="13CA3863" w14:textId="77777777"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14:paraId="4FE1DA2C" w14:textId="77777777"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标准库类型和内置的差别</w:t>
      </w:r>
    </w:p>
    <w:p w14:paraId="267BAA45" w14:textId="77777777"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14:paraId="713FDC33" w14:textId="77777777" w:rsidR="00245BF6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14:paraId="39EF8724" w14:textId="04408870" w:rsidR="00112C3C" w:rsidRDefault="00112C3C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&lt;int&gt;</w:t>
      </w:r>
      <w:r>
        <w:rPr>
          <w:rFonts w:ascii="宋体" w:eastAsia="宋体" w:hAnsi="宋体" w:hint="eastAsia"/>
          <w:sz w:val="24"/>
          <w:szCs w:val="24"/>
        </w:rPr>
        <w:t>（）形式</w:t>
      </w:r>
    </w:p>
    <w:p w14:paraId="499721AB" w14:textId="77777777" w:rsidR="0088736B" w:rsidRDefault="0088736B" w:rsidP="008873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3ABEED01" w14:textId="77777777" w:rsidR="0088736B" w:rsidRPr="00DB20F1" w:rsidRDefault="0088736B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20383C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301A2C91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72C7730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FE55555" w14:textId="77777777"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C07A979" w14:textId="77777777"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14:paraId="6CFD49B7" w14:textId="77777777"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14:paraId="4C01EB9D" w14:textId="77777777" w:rsidR="003C1AAE" w:rsidRDefault="00E613C3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14:paraId="00B8C2E0" w14:textId="77777777"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14:paraId="4B18C0E0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，这些模板类和函数可以实现多种流行和常用的算法和数据结构，如向量、链表、队列、栈。</w:t>
      </w:r>
    </w:p>
    <w:p w14:paraId="0FAC1F61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模板和类的区别，对于类模板，实例化时，需要在模板后跟一对尖括号，在括号内放上信息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>&lt;int&gt; ivec;</w:t>
      </w:r>
    </w:p>
    <w:p w14:paraId="593C8E8C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14:paraId="0335878D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14:paraId="379DD4E9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有三种不同含义：可能时迭代器概念本身，也可能是指容器定义的迭代器类型，还可能是指迭代器对象。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vector和string都支持下标运算和迭代器，string不是容器，支持很多容器相关的操作（push</w:t>
      </w:r>
      <w:r w:rsidR="00F63725">
        <w:rPr>
          <w:rFonts w:ascii="宋体" w:eastAsia="宋体" w:hAnsi="宋体"/>
          <w:sz w:val="24"/>
          <w:szCs w:val="24"/>
        </w:rPr>
        <w:t>_back）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操作迭代器有点类似于指针。</w:t>
      </w:r>
    </w:p>
    <w:p w14:paraId="3CFDBA53" w14:textId="4D9E4A8E"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queue。一个容器适配器接受一种已有的容器类型，使其行为看起来像一种不同的类型。</w:t>
      </w:r>
      <w:r w:rsidR="00E468A5">
        <w:rPr>
          <w:rFonts w:ascii="宋体" w:eastAsia="宋体" w:hAnsi="宋体" w:hint="eastAsia"/>
          <w:sz w:val="24"/>
          <w:szCs w:val="24"/>
        </w:rPr>
        <w:t>stack、queue是基于deque实现的，priority</w:t>
      </w:r>
      <w:r w:rsidR="00E468A5">
        <w:rPr>
          <w:rFonts w:ascii="宋体" w:eastAsia="宋体" w:hAnsi="宋体"/>
          <w:sz w:val="24"/>
          <w:szCs w:val="24"/>
        </w:rPr>
        <w:t>_queue</w:t>
      </w:r>
      <w:r w:rsidR="00E468A5">
        <w:rPr>
          <w:rFonts w:ascii="宋体" w:eastAsia="宋体" w:hAnsi="宋体" w:hint="eastAsia"/>
          <w:sz w:val="24"/>
          <w:szCs w:val="24"/>
        </w:rPr>
        <w:t>是在vector上实现的</w:t>
      </w:r>
    </w:p>
    <w:p w14:paraId="6CE1DE29" w14:textId="77777777"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标准库提供超过100种算法，重点是理解，见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14:paraId="3014CD32" w14:textId="77777777"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综上，迭代器是容器的一种操作。</w:t>
      </w:r>
    </w:p>
    <w:p w14:paraId="2910CC36" w14:textId="77777777"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96；迭代器支持的运算-P99</w:t>
      </w:r>
    </w:p>
    <w:p w14:paraId="0476ED51" w14:textId="77777777"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14:paraId="617AEAA8" w14:textId="77777777"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：const</w:t>
      </w:r>
      <w:r>
        <w:rPr>
          <w:rFonts w:ascii="宋体" w:eastAsia="宋体" w:hAnsi="宋体"/>
          <w:sz w:val="24"/>
          <w:szCs w:val="24"/>
        </w:rPr>
        <w:t>_iterator</w:t>
      </w:r>
    </w:p>
    <w:p w14:paraId="43890BA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14:paraId="7B907FE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14:paraId="718774EA" w14:textId="77777777"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14:paraId="749D379B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14:paraId="4E6B263A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：常普通迭代器，指向固定。</w:t>
      </w:r>
    </w:p>
    <w:p w14:paraId="7FA64EB7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14:paraId="2A26C5E8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14:paraId="2C831FD6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14:paraId="3D692451" w14:textId="77777777"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14:paraId="05A30D86" w14:textId="77777777"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14:paraId="5B4A75D7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实例.empty(</w:t>
      </w:r>
      <w:r>
        <w:rPr>
          <w:rFonts w:ascii="宋体" w:eastAsia="宋体" w:hAnsi="宋体"/>
          <w:sz w:val="24"/>
          <w:szCs w:val="24"/>
        </w:rPr>
        <w:t>)</w:t>
      </w:r>
    </w:p>
    <w:p w14:paraId="5297A0B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实例.size</w:t>
      </w:r>
      <w:r>
        <w:rPr>
          <w:rFonts w:ascii="宋体" w:eastAsia="宋体" w:hAnsi="宋体"/>
          <w:sz w:val="24"/>
          <w:szCs w:val="24"/>
        </w:rPr>
        <w:t>()</w:t>
      </w:r>
    </w:p>
    <w:p w14:paraId="1DFE07C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实例.push</w:t>
      </w:r>
      <w:r>
        <w:rPr>
          <w:rFonts w:ascii="宋体" w:eastAsia="宋体" w:hAnsi="宋体"/>
          <w:sz w:val="24"/>
          <w:szCs w:val="24"/>
        </w:rPr>
        <w:t>_back(t)</w:t>
      </w:r>
    </w:p>
    <w:p w14:paraId="357DB2C4" w14:textId="0F52244C"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14:paraId="5D473E91" w14:textId="0819A6A6" w:rsidR="005E4C39" w:rsidRDefault="005E4C39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next（迭代器）：下一个迭代器</w:t>
      </w:r>
    </w:p>
    <w:p w14:paraId="323FCFA3" w14:textId="77777777"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</w:t>
      </w:r>
      <w:r w:rsidR="002376AC">
        <w:rPr>
          <w:rFonts w:ascii="宋体" w:eastAsia="宋体" w:hAnsi="宋体" w:hint="eastAsia"/>
          <w:sz w:val="24"/>
          <w:szCs w:val="24"/>
        </w:rPr>
        <w:t>按它们在容器中的位置来顺序访问和保存的。</w:t>
      </w:r>
      <w:r w:rsidR="004A66E6">
        <w:rPr>
          <w:rFonts w:ascii="宋体" w:eastAsia="宋体" w:hAnsi="宋体" w:hint="eastAsia"/>
          <w:sz w:val="24"/>
          <w:szCs w:val="24"/>
        </w:rPr>
        <w:t>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14:paraId="550D702A" w14:textId="2887B138"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都一样，如：可用{}做列表初始化，允许用push_back动态添加元素至尾部</w:t>
      </w:r>
    </w:p>
    <w:p w14:paraId="78A684A9" w14:textId="1B42E2C3" w:rsidR="00F8409B" w:rsidRDefault="00F8409B" w:rsidP="00F8409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</w:t>
      </w:r>
      <w:r>
        <w:rPr>
          <w:rFonts w:ascii="宋体" w:eastAsia="宋体" w:hAnsi="宋体"/>
          <w:sz w:val="24"/>
          <w:szCs w:val="24"/>
        </w:rPr>
        <w:t>&lt;T&gt; n[i][j]</w:t>
      </w:r>
      <w:r>
        <w:rPr>
          <w:rFonts w:ascii="宋体" w:eastAsia="宋体" w:hAnsi="宋体" w:hint="eastAsia"/>
          <w:sz w:val="24"/>
          <w:szCs w:val="24"/>
        </w:rPr>
        <w:t>：表示二维数组n的每个元素都是vector</w:t>
      </w:r>
    </w:p>
    <w:p w14:paraId="7F94CDD3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14:paraId="0AA91E4D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14:paraId="14FC3330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14:paraId="2A44694B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14:paraId="1D882635" w14:textId="77777777"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14:paraId="0B2E8F6E" w14:textId="77777777" w:rsid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  <w:r w:rsidR="002376AC">
        <w:rPr>
          <w:rFonts w:ascii="宋体" w:eastAsia="宋体" w:hAnsi="宋体" w:hint="eastAsia"/>
          <w:sz w:val="24"/>
          <w:szCs w:val="24"/>
        </w:rPr>
        <w:t>，按关键字访问和保存的。</w:t>
      </w:r>
      <w:r w:rsidR="004C3C2E">
        <w:rPr>
          <w:rFonts w:ascii="宋体" w:eastAsia="宋体" w:hAnsi="宋体"/>
          <w:sz w:val="24"/>
          <w:szCs w:val="24"/>
        </w:rPr>
        <w:t>K</w:t>
      </w:r>
      <w:r w:rsidR="004C3C2E">
        <w:rPr>
          <w:rFonts w:ascii="宋体" w:eastAsia="宋体" w:hAnsi="宋体" w:hint="eastAsia"/>
          <w:sz w:val="24"/>
          <w:szCs w:val="24"/>
        </w:rPr>
        <w:t>ey中存放元素得地址？</w:t>
      </w:r>
    </w:p>
    <w:p w14:paraId="14413014" w14:textId="77777777" w:rsidR="004C3C2E" w:rsidRPr="004C3C2E" w:rsidRDefault="00A0692F" w:rsidP="004C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哈希函数：</w:t>
      </w:r>
      <w:r w:rsidR="004C3C2E" w:rsidRPr="004C3C2E">
        <w:rPr>
          <w:rFonts w:ascii="宋体" w:eastAsia="宋体" w:hAnsi="宋体" w:hint="eastAsia"/>
          <w:sz w:val="24"/>
          <w:szCs w:val="24"/>
        </w:rPr>
        <w:t>哈希的过程中需要使用哈希函数进行计算。哈希函数是一种映射关系，根据数据的关键词</w:t>
      </w:r>
      <w:r w:rsidR="004C3C2E" w:rsidRPr="004C3C2E">
        <w:rPr>
          <w:rFonts w:ascii="宋体" w:eastAsia="宋体" w:hAnsi="宋体"/>
          <w:sz w:val="24"/>
          <w:szCs w:val="24"/>
        </w:rPr>
        <w:t xml:space="preserve"> key </w:t>
      </w:r>
      <w:r w:rsidR="004C3C2E">
        <w:rPr>
          <w:rFonts w:ascii="宋体" w:eastAsia="宋体" w:hAnsi="宋体" w:hint="eastAsia"/>
          <w:sz w:val="24"/>
          <w:szCs w:val="24"/>
        </w:rPr>
        <w:t>（源程序中变量名）</w:t>
      </w:r>
      <w:r w:rsidR="004C3C2E" w:rsidRPr="004C3C2E">
        <w:rPr>
          <w:rFonts w:ascii="宋体" w:eastAsia="宋体" w:hAnsi="宋体"/>
          <w:sz w:val="24"/>
          <w:szCs w:val="24"/>
        </w:rPr>
        <w:t>，通过一定的函数关系，计算出该元素存储位置</w:t>
      </w:r>
      <w:r w:rsidR="004C3C2E">
        <w:rPr>
          <w:rFonts w:ascii="宋体" w:eastAsia="宋体" w:hAnsi="宋体" w:hint="eastAsia"/>
          <w:sz w:val="24"/>
          <w:szCs w:val="24"/>
        </w:rPr>
        <w:t>（生成目标文件在存储中的地址）</w:t>
      </w:r>
      <w:r w:rsidR="004C3C2E" w:rsidRPr="004C3C2E">
        <w:rPr>
          <w:rFonts w:ascii="宋体" w:eastAsia="宋体" w:hAnsi="宋体"/>
          <w:sz w:val="24"/>
          <w:szCs w:val="24"/>
        </w:rPr>
        <w:t>的函数。</w:t>
      </w:r>
    </w:p>
    <w:p w14:paraId="23DE1CD3" w14:textId="77777777" w:rsidR="004C3C2E" w:rsidRP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 w:hint="eastAsia"/>
          <w:sz w:val="24"/>
          <w:szCs w:val="24"/>
        </w:rPr>
        <w:t>表示为：</w:t>
      </w:r>
    </w:p>
    <w:p w14:paraId="1B048EEA" w14:textId="77777777" w:rsid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/>
          <w:sz w:val="24"/>
          <w:szCs w:val="24"/>
        </w:rPr>
        <w:lastRenderedPageBreak/>
        <w:t>address = H [key]</w:t>
      </w:r>
    </w:p>
    <w:p w14:paraId="18EB6CB2" w14:textId="77777777" w:rsidR="00A0692F" w:rsidRDefault="00E613C3" w:rsidP="00B86D2A">
      <w:pPr>
        <w:rPr>
          <w:rFonts w:ascii="宋体" w:eastAsia="宋体" w:hAnsi="宋体"/>
          <w:sz w:val="24"/>
          <w:szCs w:val="24"/>
        </w:rPr>
      </w:pPr>
      <w:hyperlink r:id="rId9" w:history="1">
        <w:r w:rsidR="004C3C2E" w:rsidRPr="00093849">
          <w:rPr>
            <w:rStyle w:val="a8"/>
            <w:rFonts w:ascii="宋体" w:eastAsia="宋体" w:hAnsi="宋体"/>
            <w:sz w:val="24"/>
            <w:szCs w:val="24"/>
          </w:rPr>
          <w:t>https://blog.csdn.net/u012835097/article/details/79407591</w:t>
        </w:r>
      </w:hyperlink>
    </w:p>
    <w:p w14:paraId="1AB5994C" w14:textId="77777777" w:rsidR="00CB6458" w:rsidRDefault="00CB6458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支持P295表9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2普通容器操作</w:t>
      </w:r>
      <w:r w:rsidR="00A73B0F">
        <w:rPr>
          <w:rFonts w:ascii="宋体" w:eastAsia="宋体" w:hAnsi="宋体" w:hint="eastAsia"/>
          <w:sz w:val="24"/>
          <w:szCs w:val="24"/>
        </w:rPr>
        <w:t>和类型别名</w:t>
      </w:r>
      <w:r>
        <w:rPr>
          <w:rFonts w:ascii="宋体" w:eastAsia="宋体" w:hAnsi="宋体" w:hint="eastAsia"/>
          <w:sz w:val="24"/>
          <w:szCs w:val="24"/>
        </w:rPr>
        <w:t>，不支持顺序容器的位置相关的操作。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3C6A7AA" w14:textId="77777777" w:rsidR="00A0692F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实例.first：关键字</w:t>
      </w:r>
    </w:p>
    <w:p w14:paraId="371B014C" w14:textId="77777777" w:rsidR="00CE27F6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实例.second：值</w:t>
      </w:r>
    </w:p>
    <w:p w14:paraId="220D809A" w14:textId="77777777" w:rsidR="001F5C55" w:rsidRDefault="001F5C55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按关键字作下标读取值：v</w:t>
      </w:r>
      <w:r>
        <w:rPr>
          <w:rFonts w:ascii="宋体" w:eastAsia="宋体" w:hAnsi="宋体"/>
          <w:sz w:val="24"/>
          <w:szCs w:val="24"/>
        </w:rPr>
        <w:t>alue=</w:t>
      </w:r>
      <w:r>
        <w:rPr>
          <w:rFonts w:ascii="宋体" w:eastAsia="宋体" w:hAnsi="宋体" w:hint="eastAsia"/>
          <w:sz w:val="24"/>
          <w:szCs w:val="24"/>
        </w:rPr>
        <w:t>实例[key</w:t>
      </w:r>
      <w:r>
        <w:rPr>
          <w:rFonts w:ascii="宋体" w:eastAsia="宋体" w:hAnsi="宋体"/>
          <w:sz w:val="24"/>
          <w:szCs w:val="24"/>
        </w:rPr>
        <w:t>]</w:t>
      </w:r>
    </w:p>
    <w:p w14:paraId="7B0B4C10" w14:textId="77777777" w:rsidR="00A73B0F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value_</w:t>
      </w:r>
      <w:r>
        <w:rPr>
          <w:rFonts w:ascii="宋体" w:eastAsia="宋体" w:hAnsi="宋体"/>
          <w:sz w:val="24"/>
          <w:szCs w:val="24"/>
        </w:rPr>
        <w:t>type</w:t>
      </w:r>
      <w:r>
        <w:rPr>
          <w:rFonts w:ascii="宋体" w:eastAsia="宋体" w:hAnsi="宋体" w:hint="eastAsia"/>
          <w:sz w:val="24"/>
          <w:szCs w:val="24"/>
        </w:rPr>
        <w:t>：map的值类型</w:t>
      </w:r>
      <w:r w:rsidR="00926B68">
        <w:rPr>
          <w:rFonts w:ascii="宋体" w:eastAsia="宋体" w:hAnsi="宋体" w:hint="eastAsia"/>
          <w:sz w:val="24"/>
          <w:szCs w:val="24"/>
        </w:rPr>
        <w:t>，如set</w:t>
      </w:r>
      <w:r w:rsidR="00926B68">
        <w:rPr>
          <w:rFonts w:ascii="宋体" w:eastAsia="宋体" w:hAnsi="宋体"/>
          <w:sz w:val="24"/>
          <w:szCs w:val="24"/>
        </w:rPr>
        <w:t>&lt;string&gt;</w:t>
      </w:r>
      <w:r w:rsidR="00926B68">
        <w:rPr>
          <w:rFonts w:ascii="宋体" w:eastAsia="宋体" w:hAnsi="宋体" w:hint="eastAsia"/>
          <w:sz w:val="24"/>
          <w:szCs w:val="24"/>
        </w:rPr>
        <w:t>：：v</w:t>
      </w:r>
      <w:r w:rsidR="00926B68">
        <w:rPr>
          <w:rFonts w:ascii="宋体" w:eastAsia="宋体" w:hAnsi="宋体"/>
          <w:sz w:val="24"/>
          <w:szCs w:val="24"/>
        </w:rPr>
        <w:t>alue_type v1</w:t>
      </w:r>
      <w:r w:rsidR="00926B68">
        <w:rPr>
          <w:rFonts w:ascii="宋体" w:eastAsia="宋体" w:hAnsi="宋体" w:hint="eastAsia"/>
          <w:sz w:val="24"/>
          <w:szCs w:val="24"/>
        </w:rPr>
        <w:t>。</w:t>
      </w:r>
    </w:p>
    <w:p w14:paraId="7B7203E2" w14:textId="77777777" w:rsidR="00A73B0F" w:rsidRPr="00CE27F6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_type</w:t>
      </w:r>
      <w:r>
        <w:rPr>
          <w:rFonts w:ascii="宋体" w:eastAsia="宋体" w:hAnsi="宋体" w:hint="eastAsia"/>
          <w:sz w:val="24"/>
          <w:szCs w:val="24"/>
        </w:rPr>
        <w:t>：关键字类型</w:t>
      </w:r>
      <w:r w:rsidR="00913984">
        <w:rPr>
          <w:rFonts w:ascii="宋体" w:eastAsia="宋体" w:hAnsi="宋体" w:hint="eastAsia"/>
          <w:sz w:val="24"/>
          <w:szCs w:val="24"/>
        </w:rPr>
        <w:t>，关键字是const，不能更改，为只读</w:t>
      </w:r>
    </w:p>
    <w:p w14:paraId="600C01E4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</w:t>
      </w:r>
      <w:r w:rsidR="00A73B0F">
        <w:rPr>
          <w:rFonts w:ascii="宋体" w:eastAsia="宋体" w:hAnsi="宋体" w:hint="eastAsia"/>
          <w:sz w:val="24"/>
          <w:szCs w:val="24"/>
        </w:rPr>
        <w:t>又称</w:t>
      </w:r>
      <w:r>
        <w:rPr>
          <w:rFonts w:ascii="宋体" w:eastAsia="宋体" w:hAnsi="宋体" w:hint="eastAsia"/>
          <w:sz w:val="24"/>
          <w:szCs w:val="24"/>
        </w:rPr>
        <w:t>关联数组；保存关键字-值</w:t>
      </w:r>
      <w:r w:rsidR="00934A56">
        <w:rPr>
          <w:rFonts w:ascii="宋体" w:eastAsia="宋体" w:hAnsi="宋体" w:hint="eastAsia"/>
          <w:sz w:val="24"/>
          <w:szCs w:val="24"/>
        </w:rPr>
        <w:t>（元素）</w:t>
      </w:r>
      <w:r>
        <w:rPr>
          <w:rFonts w:ascii="宋体" w:eastAsia="宋体" w:hAnsi="宋体" w:hint="eastAsia"/>
          <w:sz w:val="24"/>
          <w:szCs w:val="24"/>
        </w:rPr>
        <w:t>对</w:t>
      </w:r>
      <w:r w:rsidR="00A73B0F">
        <w:rPr>
          <w:rFonts w:ascii="宋体" w:eastAsia="宋体" w:hAnsi="宋体" w:hint="eastAsia"/>
          <w:sz w:val="24"/>
          <w:szCs w:val="24"/>
        </w:rPr>
        <w:t>，值类型（value</w:t>
      </w:r>
      <w:r w:rsidR="00A73B0F">
        <w:rPr>
          <w:rFonts w:ascii="宋体" w:eastAsia="宋体" w:hAnsi="宋体"/>
          <w:sz w:val="24"/>
          <w:szCs w:val="24"/>
        </w:rPr>
        <w:t>_type）</w:t>
      </w:r>
      <w:r w:rsidR="00A73B0F">
        <w:rPr>
          <w:rFonts w:ascii="宋体" w:eastAsia="宋体" w:hAnsi="宋体" w:hint="eastAsia"/>
          <w:sz w:val="24"/>
          <w:szCs w:val="24"/>
        </w:rPr>
        <w:t>为pair</w:t>
      </w:r>
      <w:r>
        <w:rPr>
          <w:rFonts w:ascii="宋体" w:eastAsia="宋体" w:hAnsi="宋体" w:hint="eastAsia"/>
          <w:sz w:val="24"/>
          <w:szCs w:val="24"/>
        </w:rPr>
        <w:t>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count（key），可以查找是否有下标</w:t>
      </w:r>
      <w:r w:rsidR="00A73B0F">
        <w:rPr>
          <w:rFonts w:ascii="宋体" w:eastAsia="宋体" w:hAnsi="宋体" w:hint="eastAsia"/>
          <w:sz w:val="24"/>
          <w:szCs w:val="24"/>
        </w:rPr>
        <w:t>。</w:t>
      </w:r>
      <w:r w:rsidR="00E214F1">
        <w:rPr>
          <w:rFonts w:ascii="宋体" w:eastAsia="宋体" w:hAnsi="宋体" w:hint="eastAsia"/>
          <w:sz w:val="24"/>
          <w:szCs w:val="24"/>
        </w:rPr>
        <w:t>可以有4个参数，有2个默认参数</w:t>
      </w:r>
      <w:r w:rsidR="00286BB4">
        <w:rPr>
          <w:rFonts w:ascii="宋体" w:eastAsia="宋体" w:hAnsi="宋体" w:hint="eastAsia"/>
          <w:sz w:val="24"/>
          <w:szCs w:val="24"/>
        </w:rPr>
        <w:t>，比较参数，一般为key，allocator-pair</w:t>
      </w:r>
      <w:r w:rsidR="00E214F1">
        <w:rPr>
          <w:rFonts w:ascii="宋体" w:eastAsia="宋体" w:hAnsi="宋体" w:hint="eastAsia"/>
          <w:sz w:val="24"/>
          <w:szCs w:val="24"/>
        </w:rPr>
        <w:t>。</w:t>
      </w:r>
    </w:p>
    <w:p w14:paraId="47B16D5B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</w:t>
      </w:r>
      <w:r w:rsidR="004C3C2E">
        <w:rPr>
          <w:rFonts w:ascii="宋体" w:eastAsia="宋体" w:hAnsi="宋体" w:hint="eastAsia"/>
          <w:sz w:val="24"/>
          <w:szCs w:val="24"/>
        </w:rPr>
        <w:t>。每个元素只包含一个关键字。</w:t>
      </w:r>
    </w:p>
    <w:p w14:paraId="7CBD1A9D" w14:textId="77777777" w:rsidR="00A84447" w:rsidRPr="00A84447" w:rsidRDefault="00E613C3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14:paraId="7DB30213" w14:textId="77777777"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14:paraId="57639BA5" w14:textId="77777777"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mutimap</w:t>
      </w:r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14:paraId="2356F5D0" w14:textId="77777777"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mutiset：关键字可重复出现的set</w:t>
      </w:r>
    </w:p>
    <w:p w14:paraId="5A21037A" w14:textId="77777777" w:rsidR="004A66E6" w:rsidRPr="00586530" w:rsidRDefault="004A66E6" w:rsidP="00586530">
      <w:pPr>
        <w:rPr>
          <w:rFonts w:ascii="宋体" w:eastAsia="宋体" w:hAnsi="宋体"/>
          <w:sz w:val="24"/>
          <w:szCs w:val="24"/>
        </w:rPr>
      </w:pPr>
      <w:r w:rsidRPr="00586530">
        <w:rPr>
          <w:rFonts w:ascii="宋体" w:eastAsia="宋体" w:hAnsi="宋体" w:hint="eastAsia"/>
          <w:sz w:val="24"/>
          <w:szCs w:val="24"/>
        </w:rPr>
        <w:t>无序集合</w:t>
      </w:r>
      <w:r w:rsidR="00586530">
        <w:rPr>
          <w:rFonts w:ascii="宋体" w:eastAsia="宋体" w:hAnsi="宋体" w:hint="eastAsia"/>
          <w:sz w:val="24"/>
          <w:szCs w:val="24"/>
        </w:rPr>
        <w:t>：</w:t>
      </w:r>
      <w:r w:rsidR="006575BA">
        <w:rPr>
          <w:rFonts w:ascii="宋体" w:eastAsia="宋体" w:hAnsi="宋体" w:hint="eastAsia"/>
          <w:sz w:val="24"/>
          <w:szCs w:val="24"/>
        </w:rPr>
        <w:t>如果关键字类型固有就是无序的，或者性能测试发现问题可以用哈希技术解决，就可以使用无序容器。</w:t>
      </w:r>
      <w:r w:rsidR="00586530">
        <w:rPr>
          <w:rFonts w:ascii="宋体" w:eastAsia="宋体" w:hAnsi="宋体" w:hint="eastAsia"/>
          <w:sz w:val="24"/>
          <w:szCs w:val="24"/>
        </w:rPr>
        <w:t>无序容器的性能依赖于哈希函数的质量和桶的数量和大小。默认情况下，无序容器使用关键字类型的==运算符来比较元素，它们还使用一个hash</w:t>
      </w:r>
      <w:r w:rsidR="00586530">
        <w:rPr>
          <w:rFonts w:ascii="宋体" w:eastAsia="宋体" w:hAnsi="宋体"/>
          <w:sz w:val="24"/>
          <w:szCs w:val="24"/>
        </w:rPr>
        <w:t>&lt;key_type&gt;</w:t>
      </w:r>
      <w:r w:rsidR="00586530">
        <w:rPr>
          <w:rFonts w:ascii="宋体" w:eastAsia="宋体" w:hAnsi="宋体" w:hint="eastAsia"/>
          <w:sz w:val="24"/>
          <w:szCs w:val="24"/>
        </w:rPr>
        <w:t>类型的对象来生成每个元素的哈希值。</w:t>
      </w:r>
    </w:p>
    <w:p w14:paraId="3F8F542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14:paraId="789B7D02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set：用哈希函数组织的set</w:t>
      </w:r>
    </w:p>
    <w:p w14:paraId="00179BB5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24BD2A79" w14:textId="77777777"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081334E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63E089CE" w14:textId="77777777" w:rsidR="0070439E" w:rsidRDefault="000363CF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pair：p379</w:t>
      </w:r>
      <w:r w:rsidR="00926B68">
        <w:rPr>
          <w:rFonts w:ascii="宋体" w:eastAsia="宋体" w:hAnsi="宋体"/>
          <w:sz w:val="24"/>
          <w:szCs w:val="24"/>
        </w:rPr>
        <w:t>,</w:t>
      </w:r>
      <w:r w:rsidR="00926B68">
        <w:rPr>
          <w:rFonts w:ascii="宋体" w:eastAsia="宋体" w:hAnsi="宋体" w:hint="eastAsia"/>
          <w:sz w:val="24"/>
          <w:szCs w:val="24"/>
        </w:rPr>
        <w:t>是标准库类型</w:t>
      </w:r>
      <w:r>
        <w:rPr>
          <w:rFonts w:ascii="宋体" w:eastAsia="宋体" w:hAnsi="宋体" w:hint="eastAsia"/>
          <w:sz w:val="24"/>
          <w:szCs w:val="24"/>
        </w:rPr>
        <w:t>。</w:t>
      </w:r>
      <w:r w:rsidR="00E53609"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 w:hint="eastAsia"/>
          <w:sz w:val="24"/>
          <w:szCs w:val="24"/>
        </w:rPr>
        <w:t>操作P380表11.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  <w:r w:rsidR="0070439E">
        <w:rPr>
          <w:rFonts w:ascii="宋体" w:eastAsia="宋体" w:hAnsi="宋体" w:hint="eastAsia"/>
          <w:sz w:val="24"/>
          <w:szCs w:val="24"/>
        </w:rPr>
        <w:t>pair</w:t>
      </w:r>
      <w:r w:rsidR="0070439E">
        <w:rPr>
          <w:rFonts w:ascii="宋体" w:eastAsia="宋体" w:hAnsi="宋体"/>
          <w:sz w:val="24"/>
          <w:szCs w:val="24"/>
        </w:rPr>
        <w:t xml:space="preserve"> &lt;int,int&gt;  x,x.first</w:t>
      </w:r>
      <w:r w:rsidR="0070439E">
        <w:rPr>
          <w:rFonts w:ascii="宋体" w:eastAsia="宋体" w:hAnsi="宋体" w:hint="eastAsia"/>
          <w:sz w:val="24"/>
          <w:szCs w:val="24"/>
        </w:rPr>
        <w:t>即第一个元素，x</w:t>
      </w:r>
      <w:r w:rsidR="0070439E">
        <w:rPr>
          <w:rFonts w:ascii="宋体" w:eastAsia="宋体" w:hAnsi="宋体"/>
          <w:sz w:val="24"/>
          <w:szCs w:val="24"/>
        </w:rPr>
        <w:t>.second</w:t>
      </w:r>
      <w:r w:rsidR="0070439E">
        <w:rPr>
          <w:rFonts w:ascii="宋体" w:eastAsia="宋体" w:hAnsi="宋体" w:hint="eastAsia"/>
          <w:sz w:val="24"/>
          <w:szCs w:val="24"/>
        </w:rPr>
        <w:t>即第二个元素，make</w:t>
      </w:r>
      <w:r w:rsidR="0070439E">
        <w:rPr>
          <w:rFonts w:ascii="宋体" w:eastAsia="宋体" w:hAnsi="宋体"/>
          <w:sz w:val="24"/>
          <w:szCs w:val="24"/>
        </w:rPr>
        <w:t>_pair(x[2])</w:t>
      </w:r>
      <w:r w:rsidR="0070439E">
        <w:rPr>
          <w:rFonts w:ascii="宋体" w:eastAsia="宋体" w:hAnsi="宋体" w:hint="eastAsia"/>
          <w:sz w:val="24"/>
          <w:szCs w:val="24"/>
        </w:rPr>
        <w:t>将其索引和内容配对</w:t>
      </w:r>
    </w:p>
    <w:p w14:paraId="38139D85" w14:textId="77777777" w:rsidR="006A3A36" w:rsidRDefault="006A3A3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14:paraId="638ED08E" w14:textId="77777777" w:rsidR="006A3A36" w:rsidRDefault="00E613C3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6A3A36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14:paraId="78E3BE3C" w14:textId="77777777" w:rsidR="006A3A36" w:rsidRDefault="006A3A36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5405FE27" w14:textId="77777777"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14:paraId="04F40FD7" w14:textId="77777777"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</w:p>
    <w:p w14:paraId="22104D46" w14:textId="77777777"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</w:p>
    <w:p w14:paraId="667149AC" w14:textId="77777777"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2324441F" w14:textId="77777777" w:rsidR="00F415EE" w:rsidRP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41561DAC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14:paraId="1FBD231B" w14:textId="77777777" w:rsidR="00EC0908" w:rsidRDefault="00E613C3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14:paraId="35F8918F" w14:textId="77777777"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1BF4F11F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14:paraId="1ED2E165" w14:textId="77777777" w:rsidR="00EC0908" w:rsidRPr="00A96F1B" w:rsidRDefault="00E613C3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14:paraId="1B1D9CD6" w14:textId="77777777"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7FF5012C" w14:textId="26D71863" w:rsidR="00332DED" w:rsidRDefault="00332DED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std库：</w:t>
      </w:r>
    </w:p>
    <w:p w14:paraId="24CF5C91" w14:textId="4794019C" w:rsidR="00332DED" w:rsidRDefault="00332DED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chrono：计时，O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2中</w:t>
      </w:r>
    </w:p>
    <w:p w14:paraId="3B15419E" w14:textId="50FDAC94" w:rsidR="00A82864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cmath</w:t>
      </w:r>
    </w:p>
    <w:p w14:paraId="140EA5FA" w14:textId="3C73D00B" w:rsidR="00332DED" w:rsidRDefault="00A82864" w:rsidP="00A8286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isfinite（）：有限返回true，无穷大返回false</w:t>
      </w:r>
    </w:p>
    <w:p w14:paraId="5D4C0043" w14:textId="77777777" w:rsidR="00A82864" w:rsidRPr="00332DED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</w:p>
    <w:p w14:paraId="2C5DB7D4" w14:textId="67ECFAFD" w:rsidR="007C2C56" w:rsidRDefault="007C2C56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常见内置类方法</w:t>
      </w:r>
    </w:p>
    <w:p w14:paraId="0965A902" w14:textId="758AC7FE" w:rsidR="007C2C56" w:rsidRDefault="007C2C56" w:rsidP="007C2C56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</w:p>
    <w:p w14:paraId="682744B2" w14:textId="0E157C5F" w:rsidR="007C2C56" w:rsidRDefault="007C2C56" w:rsidP="007C2C5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find</w:t>
      </w:r>
      <w:r>
        <w:rPr>
          <w:rFonts w:ascii="宋体" w:eastAsia="宋体" w:hAnsi="宋体"/>
          <w:sz w:val="24"/>
          <w:szCs w:val="24"/>
        </w:rPr>
        <w:t>_last_of(‘x</w:t>
      </w:r>
      <w:r>
        <w:rPr>
          <w:rFonts w:ascii="宋体" w:eastAsia="宋体" w:hAnsi="宋体" w:hint="eastAsia"/>
          <w:sz w:val="24"/>
          <w:szCs w:val="24"/>
        </w:rPr>
        <w:t>‘)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寻找x字符在字符串最后出现的位置，返回索引值</w:t>
      </w:r>
    </w:p>
    <w:p w14:paraId="69510FFE" w14:textId="0BC14301" w:rsidR="005F4ED2" w:rsidRDefault="005F4ED2" w:rsidP="007C2C5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substr（n1，n2）：返回字符串n1-n2的子字符串</w:t>
      </w:r>
    </w:p>
    <w:p w14:paraId="7BFAE95B" w14:textId="45835062" w:rsidR="007C2C56" w:rsidRDefault="007C2C56" w:rsidP="007C2C56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5A16799C" w14:textId="08D34729"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2B44348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14:paraId="72A01D9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14:paraId="039C4868" w14:textId="77777777"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14:paraId="1D927EBF" w14:textId="77777777"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14:paraId="18152B5F" w14:textId="77777777"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14:paraId="7F2DA803" w14:textId="77777777"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14:paraId="15936664" w14:textId="77777777"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调用函数一般比求等价表达式的值要慢一些，调用函数有压栈等额外开销，内联函数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14:paraId="52CBC200" w14:textId="77777777" w:rsidR="00630329" w:rsidRDefault="0063032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初始化方式：默认初始化P40；直接初始化方式P76；值初始化P88</w:t>
      </w:r>
    </w:p>
    <w:p w14:paraId="6DDE5243" w14:textId="77777777"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#ifndef</w:t>
      </w:r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14:paraId="0506D37F" w14:textId="77777777"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14:paraId="71EC6C0D" w14:textId="77777777"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14:paraId="15FA226A" w14:textId="77777777"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14:paraId="3807015E" w14:textId="77777777"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14:paraId="7FCC4A36" w14:textId="77777777"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P254编译器找变量声明时，从局部作用域向全局作用域找</w:t>
      </w:r>
    </w:p>
    <w:p w14:paraId="5B47FC5E" w14:textId="77777777"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14:paraId="73A97AA3" w14:textId="77777777"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14:paraId="47D2AC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14:paraId="78403D7C" w14:textId="77777777"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cin</w:t>
      </w:r>
      <w:r w:rsidR="00C07B94">
        <w:rPr>
          <w:rFonts w:ascii="宋体" w:eastAsia="宋体" w:hAnsi="宋体" w:hint="eastAsia"/>
          <w:sz w:val="24"/>
          <w:szCs w:val="24"/>
        </w:rPr>
        <w:t>（istream类）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</w:t>
      </w:r>
      <w:r w:rsidR="00383191">
        <w:rPr>
          <w:rFonts w:ascii="宋体" w:eastAsia="宋体" w:hAnsi="宋体" w:hint="eastAsia"/>
          <w:sz w:val="24"/>
          <w:szCs w:val="24"/>
        </w:rPr>
        <w:lastRenderedPageBreak/>
        <w:t>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传给变量；cout是输出流，通过&lt;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将变量赋给cout</w:t>
      </w:r>
      <w:r w:rsidR="00C07B94">
        <w:rPr>
          <w:rFonts w:ascii="宋体" w:eastAsia="宋体" w:hAnsi="宋体" w:hint="eastAsia"/>
          <w:sz w:val="24"/>
          <w:szCs w:val="24"/>
        </w:rPr>
        <w:t>（ostream类）</w:t>
      </w:r>
      <w:r>
        <w:rPr>
          <w:rFonts w:ascii="宋体" w:eastAsia="宋体" w:hAnsi="宋体" w:hint="eastAsia"/>
          <w:sz w:val="24"/>
          <w:szCs w:val="24"/>
        </w:rPr>
        <w:t>，cout会自动在显示器上显示，endl是换行的变量</w:t>
      </w:r>
    </w:p>
    <w:p w14:paraId="5383ABE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sz = get_size()//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14:paraId="7D662EC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14:paraId="541C95A7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14:paraId="67A6051A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运行：将可执行文件从硬盘（存储器）调入运行内存（内存）执行，会占用运存空间</w:t>
      </w:r>
    </w:p>
    <w:p w14:paraId="671EA3B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14:paraId="1D7A90B3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zhang；</w:t>
      </w:r>
    </w:p>
    <w:p w14:paraId="020DDCE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14:paraId="68DF398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内置类是库自带类型，类类型是自己定义的类</w:t>
      </w:r>
    </w:p>
    <w:p w14:paraId="56AF5DD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14:paraId="20B0EC5C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strin和vector是容器，可称容器的迭代器，可用迭代器像下标方式一样访问容器元素，返回的是迭代器类型</w:t>
      </w:r>
    </w:p>
    <w:p w14:paraId="3E684FA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*ptr</w:t>
      </w:r>
      <w:r>
        <w:rPr>
          <w:rFonts w:ascii="宋体" w:eastAsia="宋体" w:hAnsi="宋体" w:hint="eastAsia"/>
          <w:sz w:val="24"/>
          <w:szCs w:val="24"/>
        </w:rPr>
        <w:t>；其中ptr自己占用一个地址，为一个对象，*ptr解引用才是它指向的对象</w:t>
      </w:r>
    </w:p>
    <w:p w14:paraId="42C579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14:paraId="2CE2C63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14:paraId="12DB45B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14:paraId="010F0CA6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14:paraId="3964FD7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14:paraId="725DA5A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14:paraId="0DA9365D" w14:textId="77777777" w:rsidR="00EE7303" w:rsidRPr="000711BE" w:rsidRDefault="00E613C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14:paraId="2F974BE7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14:paraId="5A47A6A5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14:paraId="09D0FDF5" w14:textId="77777777" w:rsidR="00EE7303" w:rsidRDefault="00E613C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14:paraId="31AB56B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14:paraId="152A01CC" w14:textId="77777777" w:rsidR="00EE7303" w:rsidRDefault="00E613C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14:paraId="0793B0C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=的话，会将两个值类型指向同一个地址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。非std类才需这样？</w:t>
      </w:r>
    </w:p>
    <w:p w14:paraId="47F06DB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6DAE1FFB" w14:textId="77777777"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88E86" wp14:editId="582093BA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14:paraId="4C0DCEDA" w14:textId="77777777"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r w:rsidR="00EE7303" w:rsidRPr="005C7B13">
        <w:rPr>
          <w:rFonts w:ascii="宋体" w:eastAsia="宋体" w:hAnsi="宋体"/>
          <w:sz w:val="24"/>
          <w:szCs w:val="24"/>
        </w:rPr>
        <w:t xml:space="preserve">static_cast &lt; type-id &gt; ( exdivssion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r w:rsidR="00EE7303" w:rsidRPr="005C7B13">
        <w:rPr>
          <w:rFonts w:ascii="宋体" w:eastAsia="宋体" w:hAnsi="宋体"/>
          <w:sz w:val="24"/>
          <w:szCs w:val="24"/>
        </w:rPr>
        <w:t>exdivssion转换为type-id类型，但没有执行时类型检查来保证转换的安全性。</w:t>
      </w:r>
    </w:p>
    <w:p w14:paraId="48C565F9" w14:textId="77777777" w:rsidR="00EE7303" w:rsidRPr="003E64D2" w:rsidRDefault="00E613C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14:paraId="57E5E70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14:paraId="29DE0FFB" w14:textId="77777777" w:rsidR="00EE7303" w:rsidRPr="00E0366A" w:rsidRDefault="00E613C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14:paraId="4717C86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14:paraId="766F13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14:paraId="1E5C00A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14:paraId="4A92D2AD" w14:textId="77777777" w:rsidR="00EE7303" w:rsidRPr="00474CCA" w:rsidRDefault="00E613C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14:paraId="7DA90A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14:paraId="5914AB91" w14:textId="77777777" w:rsidR="00EE7303" w:rsidRPr="005E6D31" w:rsidRDefault="00E613C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14:paraId="0906BD8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14:paraId="62A2CF4B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r w:rsidRPr="00690B3A">
        <w:rPr>
          <w:rFonts w:ascii="宋体" w:eastAsia="宋体" w:hAnsi="宋体"/>
          <w:sz w:val="24"/>
          <w:szCs w:val="24"/>
        </w:rPr>
        <w:t>CLion（用edu结尾邮箱可以申请免费使用一年）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、kdevelop</w:t>
      </w:r>
    </w:p>
    <w:p w14:paraId="1AF760DE" w14:textId="77777777"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14:paraId="1F4BD85A" w14:textId="77777777"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、gcc编译器有所不同，具体在实现时注意</w:t>
      </w:r>
    </w:p>
    <w:p w14:paraId="3BB7B4E9" w14:textId="5A0EE655" w:rsidR="00117EF5" w:rsidRDefault="00117EF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400，动态内存的管理是通过一对运算符来完成的：new，在动态内存中为对象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分配空间</w:t>
      </w:r>
      <w:r w:rsidR="006D0C38">
        <w:rPr>
          <w:rFonts w:ascii="宋体" w:eastAsia="宋体" w:hAnsi="宋体" w:hint="eastAsia"/>
          <w:color w:val="FF0000"/>
          <w:sz w:val="24"/>
          <w:szCs w:val="24"/>
        </w:rPr>
        <w:t>（该空间刚开始没有指向，需要新建一个指针（无论指向内容占多少内存，指针所在内存不变）指向新建的空间，该指针相当于一个操作句柄，该空间可以被多个指针指向）</w:t>
      </w:r>
      <w:r>
        <w:rPr>
          <w:rFonts w:ascii="宋体" w:eastAsia="宋体" w:hAnsi="宋体" w:hint="eastAsia"/>
          <w:sz w:val="24"/>
          <w:szCs w:val="24"/>
        </w:rPr>
        <w:t>并返回一个指向该对象的指针，</w:t>
      </w:r>
      <w:r w:rsidR="00FD05EE">
        <w:rPr>
          <w:rFonts w:ascii="宋体" w:eastAsia="宋体" w:hAnsi="宋体" w:hint="eastAsia"/>
          <w:sz w:val="24"/>
          <w:szCs w:val="24"/>
        </w:rPr>
        <w:t>指针可以改变指向，</w:t>
      </w:r>
      <w:r>
        <w:rPr>
          <w:rFonts w:ascii="宋体" w:eastAsia="宋体" w:hAnsi="宋体" w:hint="eastAsia"/>
          <w:sz w:val="24"/>
          <w:szCs w:val="24"/>
        </w:rPr>
        <w:t>我们可以选择对对象进行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，delete，接受一个动态对象的指针，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销毁该对象</w:t>
      </w:r>
      <w:r>
        <w:rPr>
          <w:rFonts w:ascii="宋体" w:eastAsia="宋体" w:hAnsi="宋体" w:hint="eastAsia"/>
          <w:sz w:val="24"/>
          <w:szCs w:val="24"/>
        </w:rPr>
        <w:t>，并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释放与之关联的内存</w:t>
      </w:r>
      <w:r w:rsidR="006D0C38">
        <w:rPr>
          <w:rFonts w:ascii="宋体" w:eastAsia="宋体" w:hAnsi="宋体" w:hint="eastAsia"/>
          <w:color w:val="FF0000"/>
          <w:sz w:val="24"/>
          <w:szCs w:val="24"/>
        </w:rPr>
        <w:t>（上面新建的空间）</w:t>
      </w:r>
      <w:r>
        <w:rPr>
          <w:rFonts w:ascii="宋体" w:eastAsia="宋体" w:hAnsi="宋体" w:hint="eastAsia"/>
          <w:sz w:val="24"/>
          <w:szCs w:val="24"/>
        </w:rPr>
        <w:t>。有时会忘记释放内存，会造成内存泄漏，有时在尚有指针引用内存的情况下我们释放了它们，会产生引用非法内存指针。</w:t>
      </w:r>
      <w:r w:rsidR="00582A97">
        <w:rPr>
          <w:rFonts w:ascii="宋体" w:eastAsia="宋体" w:hAnsi="宋体" w:hint="eastAsia"/>
          <w:sz w:val="24"/>
          <w:szCs w:val="24"/>
        </w:rPr>
        <w:t>为了更容易使用动态内存，新的标准库提供了两种智能指针，</w:t>
      </w:r>
      <w:r w:rsidR="00582A97" w:rsidRPr="00DD6598">
        <w:rPr>
          <w:rFonts w:ascii="宋体" w:eastAsia="宋体" w:hAnsi="宋体" w:hint="eastAsia"/>
          <w:color w:val="FF0000"/>
          <w:sz w:val="24"/>
          <w:szCs w:val="24"/>
        </w:rPr>
        <w:t>与常规指针重要区别是它负责自动释放所指对象</w:t>
      </w:r>
      <w:r w:rsidR="00DD6598" w:rsidRPr="00DD6598">
        <w:rPr>
          <w:rFonts w:ascii="宋体" w:eastAsia="宋体" w:hAnsi="宋体" w:hint="eastAsia"/>
          <w:color w:val="FF0000"/>
          <w:sz w:val="24"/>
          <w:szCs w:val="24"/>
        </w:rPr>
        <w:t>,其可以像变量一样使用，作用域完后能自动释放</w:t>
      </w:r>
      <w:r w:rsidR="00582A97">
        <w:rPr>
          <w:rFonts w:ascii="宋体" w:eastAsia="宋体" w:hAnsi="宋体" w:hint="eastAsia"/>
          <w:sz w:val="24"/>
          <w:szCs w:val="24"/>
        </w:rPr>
        <w:t>。shared</w:t>
      </w:r>
      <w:r w:rsidR="00582A97">
        <w:rPr>
          <w:rFonts w:ascii="宋体" w:eastAsia="宋体" w:hAnsi="宋体"/>
          <w:sz w:val="24"/>
          <w:szCs w:val="24"/>
        </w:rPr>
        <w:t>_ptr</w:t>
      </w:r>
      <w:r w:rsidR="00582A97">
        <w:rPr>
          <w:rFonts w:ascii="宋体" w:eastAsia="宋体" w:hAnsi="宋体" w:hint="eastAsia"/>
          <w:sz w:val="24"/>
          <w:szCs w:val="24"/>
        </w:rPr>
        <w:t>允许多个指针指向同一个对象；unique</w:t>
      </w:r>
      <w:r w:rsidR="00582A97">
        <w:rPr>
          <w:rFonts w:ascii="宋体" w:eastAsia="宋体" w:hAnsi="宋体"/>
          <w:sz w:val="24"/>
          <w:szCs w:val="24"/>
        </w:rPr>
        <w:t>_</w:t>
      </w:r>
      <w:r w:rsidR="00582A97">
        <w:rPr>
          <w:rFonts w:ascii="宋体" w:eastAsia="宋体" w:hAnsi="宋体" w:hint="eastAsia"/>
          <w:sz w:val="24"/>
          <w:szCs w:val="24"/>
        </w:rPr>
        <w:t>ptr则独占所指对象。</w:t>
      </w:r>
      <w:r w:rsidR="00582A97">
        <w:rPr>
          <w:rFonts w:ascii="宋体" w:eastAsia="宋体" w:hAnsi="宋体"/>
          <w:sz w:val="24"/>
          <w:szCs w:val="24"/>
        </w:rPr>
        <w:t>weak_ptr</w:t>
      </w:r>
      <w:r w:rsidR="00582A97">
        <w:rPr>
          <w:rFonts w:ascii="宋体" w:eastAsia="宋体" w:hAnsi="宋体" w:hint="eastAsia"/>
          <w:sz w:val="24"/>
          <w:szCs w:val="24"/>
        </w:rPr>
        <w:t>是伴随类、弱引用，指向shared</w:t>
      </w:r>
      <w:r w:rsidR="00582A97">
        <w:rPr>
          <w:rFonts w:ascii="宋体" w:eastAsia="宋体" w:hAnsi="宋体"/>
          <w:sz w:val="24"/>
          <w:szCs w:val="24"/>
        </w:rPr>
        <w:t>_ptr</w:t>
      </w:r>
      <w:r w:rsidR="00582A97">
        <w:rPr>
          <w:rFonts w:ascii="宋体" w:eastAsia="宋体" w:hAnsi="宋体" w:hint="eastAsia"/>
          <w:sz w:val="24"/>
          <w:szCs w:val="24"/>
        </w:rPr>
        <w:t>对象。操作表12.1、12.2。</w:t>
      </w:r>
      <w:r w:rsidR="00A46248">
        <w:rPr>
          <w:rFonts w:ascii="宋体" w:eastAsia="宋体" w:hAnsi="宋体" w:hint="eastAsia"/>
          <w:sz w:val="24"/>
          <w:szCs w:val="24"/>
        </w:rPr>
        <w:t>使用智能指针的基本规范P417。</w:t>
      </w:r>
    </w:p>
    <w:p w14:paraId="11A41BAD" w14:textId="77777777" w:rsidR="008871A8" w:rsidRDefault="008871A8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403程序使用动态内存出于以下三种原因之一：程序不知道自己需要使用多少对象；程序不知道所需对象的准确类型；程序需要在多个对象间共享数据。</w:t>
      </w:r>
    </w:p>
    <w:p w14:paraId="5FC664D5" w14:textId="77777777" w:rsidR="00CE7855" w:rsidRDefault="00D4684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P415函数的退出有两种可能，正常结束或者发生了异常，无论哪种情况，局部对象都会被销毁。</w:t>
      </w:r>
    </w:p>
    <w:p w14:paraId="591726EE" w14:textId="77777777" w:rsidR="00A039AF" w:rsidRDefault="00A039A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423allocator类允许我们将分配和初始化分离。提供更好的性能和更灵活的内存管理能力。</w:t>
      </w:r>
      <w:r w:rsidR="002F3CE3">
        <w:rPr>
          <w:rFonts w:ascii="宋体" w:eastAsia="宋体" w:hAnsi="宋体" w:hint="eastAsia"/>
          <w:sz w:val="24"/>
          <w:szCs w:val="24"/>
        </w:rPr>
        <w:t>P427有该类介绍，P464有典型例子</w:t>
      </w:r>
      <w:r w:rsidR="004413D2">
        <w:rPr>
          <w:rFonts w:ascii="宋体" w:eastAsia="宋体" w:hAnsi="宋体" w:hint="eastAsia"/>
          <w:sz w:val="24"/>
          <w:szCs w:val="24"/>
        </w:rPr>
        <w:t>，使用步骤P428表12.7</w:t>
      </w:r>
      <w:r w:rsidR="002F3CE3">
        <w:rPr>
          <w:rFonts w:ascii="宋体" w:eastAsia="宋体" w:hAnsi="宋体" w:hint="eastAsia"/>
          <w:sz w:val="24"/>
          <w:szCs w:val="24"/>
        </w:rPr>
        <w:t>。</w:t>
      </w:r>
    </w:p>
    <w:p w14:paraId="683D5359" w14:textId="77777777" w:rsidR="00F81C2C" w:rsidRDefault="00F81C2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未定义的含义就是语法中未定义或没考虑的情况，不知道会发生什么</w:t>
      </w:r>
    </w:p>
    <w:p w14:paraId="6C5CEE48" w14:textId="67288D2F" w:rsidR="00D84913" w:rsidRDefault="00D8491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exit（int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status）：用于退出程序，status一般为1，0，-1，0表示正常退出，1、-1表示异常退出</w:t>
      </w:r>
    </w:p>
    <w:p w14:paraId="19BD3E49" w14:textId="1ABC3256" w:rsidR="00D84913" w:rsidRDefault="00E613C3" w:rsidP="00D8491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84913" w:rsidRPr="002F6C21">
          <w:rPr>
            <w:rStyle w:val="a8"/>
            <w:rFonts w:ascii="宋体" w:eastAsia="宋体" w:hAnsi="宋体"/>
            <w:sz w:val="24"/>
            <w:szCs w:val="24"/>
          </w:rPr>
          <w:t>https://www.runoob.com/cprogramming/c-function-exit.html</w:t>
        </w:r>
      </w:hyperlink>
      <w:r w:rsidR="00D84913">
        <w:rPr>
          <w:rFonts w:ascii="宋体" w:eastAsia="宋体" w:hAnsi="宋体"/>
          <w:sz w:val="24"/>
          <w:szCs w:val="24"/>
        </w:rPr>
        <w:t xml:space="preserve"> </w:t>
      </w:r>
    </w:p>
    <w:p w14:paraId="4684A2E4" w14:textId="0445549F" w:rsidR="00FD6321" w:rsidRDefault="00FD632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模板的模板定义和模板函数放在同一个文件夹内，不能用直接转到定义，可以使用查找命令</w:t>
      </w:r>
    </w:p>
    <w:p w14:paraId="57912B71" w14:textId="3659A142" w:rsidR="005C43C5" w:rsidRDefault="005C43C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W2\S</w:t>
      </w:r>
      <w:r>
        <w:rPr>
          <w:rFonts w:ascii="宋体" w:eastAsia="宋体" w:hAnsi="宋体" w:hint="eastAsia"/>
          <w:sz w:val="24"/>
          <w:szCs w:val="24"/>
        </w:rPr>
        <w:t>coringobject</w:t>
      </w:r>
      <w:r>
        <w:rPr>
          <w:rFonts w:ascii="宋体" w:eastAsia="宋体" w:hAnsi="宋体"/>
          <w:sz w:val="24"/>
          <w:szCs w:val="24"/>
        </w:rPr>
        <w:t>.h</w:t>
      </w:r>
      <w:r>
        <w:rPr>
          <w:rFonts w:ascii="宋体" w:eastAsia="宋体" w:hAnsi="宋体" w:hint="eastAsia"/>
          <w:sz w:val="24"/>
          <w:szCs w:val="24"/>
        </w:rPr>
        <w:t>的53行#define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一个scoring类</w:t>
      </w:r>
    </w:p>
    <w:p w14:paraId="486F97F6" w14:textId="5D46A112" w:rsidR="000654B1" w:rsidRDefault="000654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</w:t>
      </w:r>
      <w:r>
        <w:rPr>
          <w:rFonts w:ascii="宋体" w:eastAsia="宋体" w:hAnsi="宋体" w:hint="eastAsia"/>
          <w:sz w:val="24"/>
          <w:szCs w:val="24"/>
        </w:rPr>
        <w:t>\templatedvocabulary</w:t>
      </w:r>
      <w:r>
        <w:rPr>
          <w:rFonts w:ascii="宋体" w:eastAsia="宋体" w:hAnsi="宋体"/>
          <w:sz w:val="24"/>
          <w:szCs w:val="24"/>
        </w:rPr>
        <w:t>.h</w:t>
      </w:r>
      <w:r>
        <w:rPr>
          <w:rFonts w:ascii="宋体" w:eastAsia="宋体" w:hAnsi="宋体" w:hint="eastAsia"/>
          <w:sz w:val="24"/>
          <w:szCs w:val="24"/>
        </w:rPr>
        <w:t>：virtual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inline</w:t>
      </w:r>
    </w:p>
    <w:p w14:paraId="76ADE0BD" w14:textId="0793B411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C/C++关键字 asm、inline、register、virtual、volatile 详解_askunix-CSDN博客 </w:t>
      </w:r>
    </w:p>
    <w:p w14:paraId="315E64A9" w14:textId="5592AAC3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 </w:t>
      </w:r>
      <w:hyperlink r:id="rId23" w:history="1">
        <w:r w:rsidRPr="002F6C21">
          <w:rPr>
            <w:rStyle w:val="a8"/>
            <w:rFonts w:ascii="宋体" w:eastAsia="宋体" w:hAnsi="宋体"/>
            <w:sz w:val="24"/>
            <w:szCs w:val="24"/>
          </w:rPr>
          <w:t>https://blog.csdn.net/m0_37925202/article/details/79397883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59616352" w14:textId="0EB48F24" w:rsidR="00902C0D" w:rsidRDefault="00902C0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ref：使参数按引用传递</w:t>
      </w:r>
    </w:p>
    <w:p w14:paraId="3FE40496" w14:textId="39A7E51D" w:rsidR="00902C0D" w:rsidRDefault="00E613C3" w:rsidP="00902C0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902C0D" w:rsidRPr="00233B11">
          <w:rPr>
            <w:rStyle w:val="a8"/>
            <w:rFonts w:ascii="宋体" w:eastAsia="宋体" w:hAnsi="宋体"/>
            <w:sz w:val="24"/>
            <w:szCs w:val="24"/>
          </w:rPr>
          <w:t>https://wenda.so.com/q/1373150739060758</w:t>
        </w:r>
      </w:hyperlink>
      <w:r w:rsidR="00902C0D">
        <w:rPr>
          <w:rFonts w:ascii="宋体" w:eastAsia="宋体" w:hAnsi="宋体"/>
          <w:sz w:val="24"/>
          <w:szCs w:val="24"/>
        </w:rPr>
        <w:t xml:space="preserve"> </w:t>
      </w:r>
    </w:p>
    <w:p w14:paraId="77A62430" w14:textId="3B6F6A38" w:rsidR="00BE18EA" w:rsidRDefault="00BE18E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E18EA">
        <w:rPr>
          <w:rFonts w:ascii="宋体" w:eastAsia="宋体" w:hAnsi="宋体"/>
          <w:sz w:val="24"/>
          <w:szCs w:val="24"/>
        </w:rPr>
        <w:t>const在函数前与函数后的区别</w:t>
      </w:r>
      <w:r w:rsidR="00D00873">
        <w:rPr>
          <w:rFonts w:ascii="宋体" w:eastAsia="宋体" w:hAnsi="宋体" w:hint="eastAsia"/>
          <w:sz w:val="24"/>
          <w:szCs w:val="24"/>
        </w:rPr>
        <w:t>：*前可理解为取内容</w:t>
      </w:r>
    </w:p>
    <w:p w14:paraId="6928DA37" w14:textId="6A5C729F" w:rsidR="00BE18EA" w:rsidRDefault="00BE18EA" w:rsidP="00BE18E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BE18EA">
        <w:rPr>
          <w:rFonts w:ascii="宋体" w:eastAsia="宋体" w:hAnsi="宋体"/>
          <w:sz w:val="24"/>
          <w:szCs w:val="24"/>
        </w:rPr>
        <w:t xml:space="preserve">  </w:t>
      </w:r>
      <w:hyperlink r:id="rId25" w:history="1">
        <w:r w:rsidRPr="000576B6">
          <w:rPr>
            <w:rStyle w:val="a8"/>
            <w:rFonts w:ascii="宋体" w:eastAsia="宋体" w:hAnsi="宋体"/>
            <w:sz w:val="24"/>
            <w:szCs w:val="24"/>
          </w:rPr>
          <w:t>https://blog.csdn.net/clozxy/article/details/5679887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13B363D6" w14:textId="2BB56678"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409CECC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14:paraId="674F61F1" w14:textId="77777777"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14:paraId="6B6D41BA" w14:textId="77777777"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>int main(int argc ,char **aegv</w:t>
      </w:r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envp</w:t>
      </w:r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，argc参数个数，包括执行文件，以空格分；argv是输入的参数，是一个数组；envp为环境变量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14:paraId="597F5AFB" w14:textId="77777777"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cerr输出错误信息，与cout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的区别是不缓冲</w:t>
      </w:r>
    </w:p>
    <w:p w14:paraId="05D223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14:paraId="69B925A5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14:paraId="7EE61004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14:paraId="5B016A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：：作用运算符，如：std：：cout</w:t>
      </w:r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14:paraId="60700181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lvalue、rvalue：左、右值</w:t>
      </w:r>
    </w:p>
    <w:p w14:paraId="43F691EC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14:paraId="6548DF54" w14:textId="77777777"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14:paraId="37AC7621" w14:textId="77777777"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14:paraId="6E3C96F1" w14:textId="77777777"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14:paraId="25779C48" w14:textId="77777777"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14:paraId="78B32C07" w14:textId="77777777"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14:paraId="0CACF963" w14:textId="77777777"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14:paraId="62E813B8" w14:textId="77777777"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14:paraId="7C4961FE" w14:textId="77777777" w:rsidR="006B177C" w:rsidRDefault="00E613C3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14:paraId="2641398C" w14:textId="77777777"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多了一些与机器无关的类型，c中类型是与计算机单片机等存储、工作方式直接相关的</w:t>
      </w:r>
    </w:p>
    <w:p w14:paraId="2F497578" w14:textId="77777777"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</w:t>
      </w:r>
      <w:r>
        <w:rPr>
          <w:rFonts w:ascii="宋体" w:eastAsia="宋体" w:hAnsi="宋体"/>
          <w:sz w:val="24"/>
          <w:szCs w:val="24"/>
        </w:rPr>
        <w:t xml:space="preserve"> (type),sizeif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14:paraId="302C4C9E" w14:textId="77777777"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14:paraId="2E8422F0" w14:textId="77777777"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14:paraId="1E3D2D5A" w14:textId="77777777"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14:paraId="2C019935" w14:textId="77777777"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*p=nullptr</w:t>
      </w:r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14:paraId="545F52FB" w14:textId="77777777"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constexpr</w:t>
      </w:r>
      <w:r>
        <w:rPr>
          <w:rFonts w:ascii="宋体" w:eastAsia="宋体" w:hAnsi="宋体"/>
          <w:sz w:val="24"/>
          <w:szCs w:val="24"/>
        </w:rPr>
        <w:t xml:space="preserve"> int sz = size()//</w:t>
      </w:r>
      <w:r>
        <w:rPr>
          <w:rFonts w:ascii="宋体" w:eastAsia="宋体" w:hAnsi="宋体" w:hint="eastAsia"/>
          <w:sz w:val="24"/>
          <w:szCs w:val="24"/>
        </w:rPr>
        <w:t>只有当size为constexpr函数时，才是一条正确的声明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。另外，其需绑定有固定地址的变量，如函数体之外的变量</w:t>
      </w:r>
    </w:p>
    <w:p w14:paraId="67FF4105" w14:textId="77777777"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14:paraId="466E54DA" w14:textId="77777777"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sales_item</w:t>
      </w:r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是sales_item的同义词</w:t>
      </w:r>
    </w:p>
    <w:p w14:paraId="11BA0897" w14:textId="77777777"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14:paraId="28E830B8" w14:textId="77777777"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14:paraId="6EA1CE98" w14:textId="77777777"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14:paraId="507F8F8F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*p=&amp;i; //</w:t>
      </w:r>
      <w:r>
        <w:rPr>
          <w:rFonts w:ascii="宋体" w:eastAsia="宋体" w:hAnsi="宋体" w:hint="eastAsia"/>
          <w:sz w:val="24"/>
          <w:szCs w:val="24"/>
        </w:rPr>
        <w:t>正确；i、p类型相同</w:t>
      </w:r>
    </w:p>
    <w:p w14:paraId="48B341FB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sz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14:paraId="1FF71CA4" w14:textId="77777777"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decltype类型指示符</w:t>
      </w:r>
    </w:p>
    <w:p w14:paraId="66128CFA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14:paraId="70B74502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decltype（（variable））双层括号的结果肯定是引用，decltype（variable）单层括号的结果只有当variable本身就是一个引用时才是引用</w:t>
      </w:r>
    </w:p>
    <w:p w14:paraId="41DF5709" w14:textId="41438BE0"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，可以利用其实现下标合法，不越界。</w:t>
      </w:r>
    </w:p>
    <w:p w14:paraId="5759DDED" w14:textId="36831B34" w:rsidR="00B50DED" w:rsidRDefault="00E613C3" w:rsidP="00B50DE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50DED" w:rsidRPr="002E180C">
          <w:rPr>
            <w:rStyle w:val="a8"/>
            <w:rFonts w:ascii="宋体" w:eastAsia="宋体" w:hAnsi="宋体"/>
            <w:sz w:val="24"/>
            <w:szCs w:val="24"/>
          </w:rPr>
          <w:t>https://blog.csdn.net/weixin_42131917/article/details/80556727</w:t>
        </w:r>
      </w:hyperlink>
      <w:r w:rsidR="00B50DED">
        <w:rPr>
          <w:rFonts w:ascii="宋体" w:eastAsia="宋体" w:hAnsi="宋体"/>
          <w:sz w:val="24"/>
          <w:szCs w:val="24"/>
        </w:rPr>
        <w:t xml:space="preserve"> </w:t>
      </w:r>
    </w:p>
    <w:p w14:paraId="301AD11B" w14:textId="77777777"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迭代器的两个新函数cbegin和cend返回const_</w:t>
      </w:r>
      <w:r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14:paraId="0FD4D4AD" w14:textId="77777777"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和尾元素的下一个地址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14:paraId="72EF987B" w14:textId="77777777"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14:paraId="6CB9AA41" w14:textId="77777777"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sizeof不实际求运算对象的值，故可直接使用作用域符号直接访问类成员，而无需通过对象</w:t>
      </w:r>
    </w:p>
    <w:p w14:paraId="29C57E52" w14:textId="77777777"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88BC943" w14:textId="77777777"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14:paraId="45B4CF07" w14:textId="77777777"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P232编译器处理类分2步：首先编译类成员的声明，然后才轮到成员函数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（包括构造和析构函数）</w:t>
      </w:r>
      <w:r w:rsidRPr="00EA19A0">
        <w:rPr>
          <w:rFonts w:ascii="宋体" w:eastAsia="宋体" w:hAnsi="宋体"/>
          <w:sz w:val="24"/>
          <w:szCs w:val="24"/>
        </w:rPr>
        <w:t>的函数体，故成员函数可以不分先后的使用类成员。</w:t>
      </w:r>
    </w:p>
    <w:p w14:paraId="44772884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14:paraId="2A5A3C27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析构函数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14:paraId="62C262BB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14:paraId="56529379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private：默认状态，可以被类的成员函数访问，但不能被使用该类的代码访问，一般数据成员被声明为私有。</w:t>
      </w:r>
    </w:p>
    <w:p w14:paraId="38F0663E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14:paraId="798F37D4" w14:textId="77777777"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友元函数：p241，友元函数可以访问非公成员。不是类的成员，不受它所在作用域访问控制级别的约束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14:paraId="065DC205" w14:textId="77777777"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类的静态成员：有时候类需要它的一些成员与类本身直接相关，而不是与类的各个对象保持关联。如银行利率的浮动。存在于任何对象之外，对象中不包含任何与静态数据成员相关的数据。</w:t>
      </w:r>
    </w:p>
    <w:p w14:paraId="55E8F2FC" w14:textId="77777777"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14:paraId="64BE9E16" w14:textId="77777777"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负数以补码形式存储，补码=原码按位取反+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。有符号、无符号数相互转换就是直接读取内存中的字节。默认情况下有符号变为无符号。</w:t>
      </w:r>
    </w:p>
    <w:p w14:paraId="7FC3AB73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14:paraId="1095457A" w14:textId="77777777"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14:paraId="499725F9" w14:textId="77777777"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989454" w14:textId="77777777"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整型提升：转换后的类型能容纳原类型的所有值，如：P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667F304E" w14:textId="4059B56C"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强制转换：static</w:t>
      </w:r>
      <w:r>
        <w:rPr>
          <w:rFonts w:ascii="宋体" w:eastAsia="宋体" w:hAnsi="宋体"/>
          <w:sz w:val="24"/>
          <w:szCs w:val="24"/>
        </w:rPr>
        <w:t>_cast:</w:t>
      </w:r>
      <w:r>
        <w:rPr>
          <w:rFonts w:ascii="宋体" w:eastAsia="宋体" w:hAnsi="宋体" w:hint="eastAsia"/>
          <w:sz w:val="24"/>
          <w:szCs w:val="24"/>
        </w:rPr>
        <w:t>类型转换，不能改变常量属性；c</w:t>
      </w:r>
      <w:r>
        <w:rPr>
          <w:rFonts w:ascii="宋体" w:eastAsia="宋体" w:hAnsi="宋体"/>
          <w:sz w:val="24"/>
          <w:szCs w:val="24"/>
        </w:rPr>
        <w:t>onst_cast</w:t>
      </w:r>
      <w:r>
        <w:rPr>
          <w:rFonts w:ascii="宋体" w:eastAsia="宋体" w:hAnsi="宋体" w:hint="eastAsia"/>
          <w:sz w:val="24"/>
          <w:szCs w:val="24"/>
        </w:rPr>
        <w:t>：改变常量属性，不能做类型转换</w:t>
      </w:r>
    </w:p>
    <w:p w14:paraId="5DBB0DFC" w14:textId="0B611BE6" w:rsidR="00EC7957" w:rsidRDefault="00EC7957" w:rsidP="00EC795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C7957">
        <w:rPr>
          <w:rFonts w:ascii="宋体" w:eastAsia="宋体" w:hAnsi="宋体"/>
          <w:sz w:val="24"/>
          <w:szCs w:val="24"/>
        </w:rPr>
        <w:t>reinterpret_cast、dynamic_cast、static_cast的使用</w:t>
      </w:r>
    </w:p>
    <w:p w14:paraId="4C91C7FA" w14:textId="63B97B46" w:rsidR="00EC7957" w:rsidRDefault="00EC7957" w:rsidP="00EC795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C7957">
        <w:rPr>
          <w:rFonts w:ascii="宋体" w:eastAsia="宋体" w:hAnsi="宋体"/>
          <w:sz w:val="24"/>
          <w:szCs w:val="24"/>
        </w:rPr>
        <w:t xml:space="preserve">  </w:t>
      </w:r>
      <w:hyperlink r:id="rId28" w:history="1">
        <w:r w:rsidRPr="00D87E09">
          <w:rPr>
            <w:rStyle w:val="a8"/>
            <w:rFonts w:ascii="宋体" w:eastAsia="宋体" w:hAnsi="宋体"/>
            <w:sz w:val="24"/>
            <w:szCs w:val="24"/>
          </w:rPr>
          <w:t>https://blog.csdn.net/tiandao2009/article/details/79842006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86D1FB7" w14:textId="77777777"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14:paraId="4D66813A" w14:textId="77777777" w:rsidR="00117EF5" w:rsidRPr="00117EF5" w:rsidRDefault="00970636" w:rsidP="00117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我们的程序到目前为止只使用过静态内存或栈内存，它们中的对象由编译器自动创建和销毁。此外还有内存池，又称为自由空间或堆（heap）。程序用堆来存储动态分配</w:t>
      </w:r>
      <w:r w:rsidR="00117EF5">
        <w:rPr>
          <w:rFonts w:ascii="宋体" w:eastAsia="宋体" w:hAnsi="宋体" w:hint="eastAsia"/>
          <w:sz w:val="24"/>
          <w:szCs w:val="24"/>
        </w:rPr>
        <w:t>的对象。当动态对象不再使用时，我们的代码必须显示的销毁它们。</w:t>
      </w:r>
    </w:p>
    <w:p w14:paraId="70786E6D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7313C10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16DA2461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9B26CA9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CFF7DEA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08E50C6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7EBDA2CD" w14:textId="77777777"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C1BA1BC" w14:textId="77777777"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F72FE" w14:textId="77777777" w:rsidR="00E613C3" w:rsidRDefault="00E613C3" w:rsidP="00BA73BC">
      <w:r>
        <w:separator/>
      </w:r>
    </w:p>
  </w:endnote>
  <w:endnote w:type="continuationSeparator" w:id="0">
    <w:p w14:paraId="54BFAF3E" w14:textId="77777777" w:rsidR="00E613C3" w:rsidRDefault="00E613C3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852EC" w14:textId="77777777" w:rsidR="00E613C3" w:rsidRDefault="00E613C3" w:rsidP="00BA73BC">
      <w:r>
        <w:separator/>
      </w:r>
    </w:p>
  </w:footnote>
  <w:footnote w:type="continuationSeparator" w:id="0">
    <w:p w14:paraId="0870A713" w14:textId="77777777" w:rsidR="00E613C3" w:rsidRDefault="00E613C3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548B3"/>
    <w:multiLevelType w:val="hybridMultilevel"/>
    <w:tmpl w:val="6A78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FA0501"/>
    <w:multiLevelType w:val="hybridMultilevel"/>
    <w:tmpl w:val="C310F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6043E99"/>
    <w:multiLevelType w:val="hybridMultilevel"/>
    <w:tmpl w:val="8F6472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3A4090"/>
    <w:multiLevelType w:val="hybridMultilevel"/>
    <w:tmpl w:val="C310F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C42FC6"/>
    <w:multiLevelType w:val="hybridMultilevel"/>
    <w:tmpl w:val="93383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5"/>
  </w:num>
  <w:num w:numId="5">
    <w:abstractNumId w:val="7"/>
  </w:num>
  <w:num w:numId="6">
    <w:abstractNumId w:val="12"/>
  </w:num>
  <w:num w:numId="7">
    <w:abstractNumId w:val="21"/>
  </w:num>
  <w:num w:numId="8">
    <w:abstractNumId w:val="16"/>
  </w:num>
  <w:num w:numId="9">
    <w:abstractNumId w:val="1"/>
  </w:num>
  <w:num w:numId="10">
    <w:abstractNumId w:val="13"/>
  </w:num>
  <w:num w:numId="11">
    <w:abstractNumId w:val="11"/>
  </w:num>
  <w:num w:numId="12">
    <w:abstractNumId w:val="19"/>
  </w:num>
  <w:num w:numId="13">
    <w:abstractNumId w:val="4"/>
  </w:num>
  <w:num w:numId="14">
    <w:abstractNumId w:val="5"/>
  </w:num>
  <w:num w:numId="15">
    <w:abstractNumId w:val="0"/>
  </w:num>
  <w:num w:numId="16">
    <w:abstractNumId w:val="14"/>
  </w:num>
  <w:num w:numId="17">
    <w:abstractNumId w:val="3"/>
  </w:num>
  <w:num w:numId="18">
    <w:abstractNumId w:val="18"/>
  </w:num>
  <w:num w:numId="19">
    <w:abstractNumId w:val="2"/>
  </w:num>
  <w:num w:numId="20">
    <w:abstractNumId w:val="6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363CF"/>
    <w:rsid w:val="00054D1A"/>
    <w:rsid w:val="000654B1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112C3C"/>
    <w:rsid w:val="00115E7C"/>
    <w:rsid w:val="00117EF5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1F5C55"/>
    <w:rsid w:val="00207886"/>
    <w:rsid w:val="00212702"/>
    <w:rsid w:val="00214BDD"/>
    <w:rsid w:val="002257A8"/>
    <w:rsid w:val="00235C52"/>
    <w:rsid w:val="002376AC"/>
    <w:rsid w:val="00240FD5"/>
    <w:rsid w:val="00245BF6"/>
    <w:rsid w:val="0025529D"/>
    <w:rsid w:val="00263406"/>
    <w:rsid w:val="002740CC"/>
    <w:rsid w:val="00285126"/>
    <w:rsid w:val="00286BB4"/>
    <w:rsid w:val="00291FBA"/>
    <w:rsid w:val="00297F4E"/>
    <w:rsid w:val="002B246C"/>
    <w:rsid w:val="002D3D85"/>
    <w:rsid w:val="002F3CE3"/>
    <w:rsid w:val="002F46CA"/>
    <w:rsid w:val="003029AA"/>
    <w:rsid w:val="0032025F"/>
    <w:rsid w:val="00331F43"/>
    <w:rsid w:val="00332DED"/>
    <w:rsid w:val="00344883"/>
    <w:rsid w:val="003628F6"/>
    <w:rsid w:val="00383191"/>
    <w:rsid w:val="003837AC"/>
    <w:rsid w:val="0039702C"/>
    <w:rsid w:val="003A379A"/>
    <w:rsid w:val="003B3CE6"/>
    <w:rsid w:val="003B60C7"/>
    <w:rsid w:val="003B7C3A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04B47"/>
    <w:rsid w:val="00410954"/>
    <w:rsid w:val="00421B7E"/>
    <w:rsid w:val="00427D97"/>
    <w:rsid w:val="004413D2"/>
    <w:rsid w:val="00441D7D"/>
    <w:rsid w:val="0044507A"/>
    <w:rsid w:val="00457DF8"/>
    <w:rsid w:val="00474CCA"/>
    <w:rsid w:val="004845C1"/>
    <w:rsid w:val="0049546C"/>
    <w:rsid w:val="004A2B10"/>
    <w:rsid w:val="004A66E6"/>
    <w:rsid w:val="004C3C2E"/>
    <w:rsid w:val="004E7E0D"/>
    <w:rsid w:val="005209B0"/>
    <w:rsid w:val="00527E13"/>
    <w:rsid w:val="00534C43"/>
    <w:rsid w:val="00552ED6"/>
    <w:rsid w:val="00553A8F"/>
    <w:rsid w:val="0055594C"/>
    <w:rsid w:val="00561BFC"/>
    <w:rsid w:val="00582A97"/>
    <w:rsid w:val="0058585E"/>
    <w:rsid w:val="00586530"/>
    <w:rsid w:val="005A04B5"/>
    <w:rsid w:val="005A3F7A"/>
    <w:rsid w:val="005A5687"/>
    <w:rsid w:val="005B66ED"/>
    <w:rsid w:val="005C4123"/>
    <w:rsid w:val="005C43C5"/>
    <w:rsid w:val="005C6191"/>
    <w:rsid w:val="005C7B13"/>
    <w:rsid w:val="005C7BF3"/>
    <w:rsid w:val="005E1EC5"/>
    <w:rsid w:val="005E4C39"/>
    <w:rsid w:val="005E6D31"/>
    <w:rsid w:val="005F4E6D"/>
    <w:rsid w:val="005F4ED2"/>
    <w:rsid w:val="00630329"/>
    <w:rsid w:val="006363E7"/>
    <w:rsid w:val="00646988"/>
    <w:rsid w:val="00651962"/>
    <w:rsid w:val="006575BA"/>
    <w:rsid w:val="00665278"/>
    <w:rsid w:val="00671A4D"/>
    <w:rsid w:val="006900BC"/>
    <w:rsid w:val="00690B3A"/>
    <w:rsid w:val="006921BB"/>
    <w:rsid w:val="006A1B9F"/>
    <w:rsid w:val="006A345C"/>
    <w:rsid w:val="006A3A36"/>
    <w:rsid w:val="006B177C"/>
    <w:rsid w:val="006B2EFF"/>
    <w:rsid w:val="006D0BF4"/>
    <w:rsid w:val="006D0C38"/>
    <w:rsid w:val="006D27F8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73671"/>
    <w:rsid w:val="00782F08"/>
    <w:rsid w:val="0079420B"/>
    <w:rsid w:val="0079542B"/>
    <w:rsid w:val="007A6A1E"/>
    <w:rsid w:val="007A7EFB"/>
    <w:rsid w:val="007B001D"/>
    <w:rsid w:val="007B6C0D"/>
    <w:rsid w:val="007C2C56"/>
    <w:rsid w:val="007E4AF2"/>
    <w:rsid w:val="0080038A"/>
    <w:rsid w:val="00812D3E"/>
    <w:rsid w:val="00814D0C"/>
    <w:rsid w:val="0082128D"/>
    <w:rsid w:val="008539B1"/>
    <w:rsid w:val="008561B5"/>
    <w:rsid w:val="008564A2"/>
    <w:rsid w:val="0086098A"/>
    <w:rsid w:val="00876F26"/>
    <w:rsid w:val="00881E3C"/>
    <w:rsid w:val="008871A8"/>
    <w:rsid w:val="0088736B"/>
    <w:rsid w:val="00893174"/>
    <w:rsid w:val="00896E84"/>
    <w:rsid w:val="008C7AD0"/>
    <w:rsid w:val="008D4DEE"/>
    <w:rsid w:val="008E25B4"/>
    <w:rsid w:val="008F09D1"/>
    <w:rsid w:val="008F5338"/>
    <w:rsid w:val="00902C0D"/>
    <w:rsid w:val="00913984"/>
    <w:rsid w:val="00914357"/>
    <w:rsid w:val="00924BCA"/>
    <w:rsid w:val="00926B68"/>
    <w:rsid w:val="00932DB1"/>
    <w:rsid w:val="00933793"/>
    <w:rsid w:val="00934A56"/>
    <w:rsid w:val="00951BF0"/>
    <w:rsid w:val="00964731"/>
    <w:rsid w:val="00967AB1"/>
    <w:rsid w:val="00970636"/>
    <w:rsid w:val="0097277A"/>
    <w:rsid w:val="00976A00"/>
    <w:rsid w:val="00976C16"/>
    <w:rsid w:val="00990304"/>
    <w:rsid w:val="009949FE"/>
    <w:rsid w:val="009D0F36"/>
    <w:rsid w:val="009D5697"/>
    <w:rsid w:val="009D5A9E"/>
    <w:rsid w:val="009E004D"/>
    <w:rsid w:val="009E50A1"/>
    <w:rsid w:val="009F3748"/>
    <w:rsid w:val="009F3F33"/>
    <w:rsid w:val="009F4439"/>
    <w:rsid w:val="00A025C3"/>
    <w:rsid w:val="00A039AF"/>
    <w:rsid w:val="00A0692F"/>
    <w:rsid w:val="00A46248"/>
    <w:rsid w:val="00A52D0B"/>
    <w:rsid w:val="00A73B0F"/>
    <w:rsid w:val="00A7635C"/>
    <w:rsid w:val="00A82864"/>
    <w:rsid w:val="00A84447"/>
    <w:rsid w:val="00A919C8"/>
    <w:rsid w:val="00AD3855"/>
    <w:rsid w:val="00AD53C6"/>
    <w:rsid w:val="00B002F4"/>
    <w:rsid w:val="00B1687C"/>
    <w:rsid w:val="00B22C23"/>
    <w:rsid w:val="00B258A3"/>
    <w:rsid w:val="00B50DED"/>
    <w:rsid w:val="00B53E71"/>
    <w:rsid w:val="00B54B54"/>
    <w:rsid w:val="00B709A5"/>
    <w:rsid w:val="00B84717"/>
    <w:rsid w:val="00B86D2A"/>
    <w:rsid w:val="00BA578F"/>
    <w:rsid w:val="00BA73BC"/>
    <w:rsid w:val="00BB5E3C"/>
    <w:rsid w:val="00BE18EA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B6458"/>
    <w:rsid w:val="00CD0740"/>
    <w:rsid w:val="00CD5212"/>
    <w:rsid w:val="00CE16E9"/>
    <w:rsid w:val="00CE27F6"/>
    <w:rsid w:val="00CE7855"/>
    <w:rsid w:val="00CF227A"/>
    <w:rsid w:val="00D00873"/>
    <w:rsid w:val="00D13858"/>
    <w:rsid w:val="00D17BB0"/>
    <w:rsid w:val="00D20C24"/>
    <w:rsid w:val="00D232D0"/>
    <w:rsid w:val="00D300F4"/>
    <w:rsid w:val="00D30F0D"/>
    <w:rsid w:val="00D46840"/>
    <w:rsid w:val="00D56834"/>
    <w:rsid w:val="00D723E4"/>
    <w:rsid w:val="00D84913"/>
    <w:rsid w:val="00DB20F1"/>
    <w:rsid w:val="00DB3747"/>
    <w:rsid w:val="00DB4D90"/>
    <w:rsid w:val="00DD6598"/>
    <w:rsid w:val="00DE35FB"/>
    <w:rsid w:val="00DF042F"/>
    <w:rsid w:val="00DF4003"/>
    <w:rsid w:val="00E0366A"/>
    <w:rsid w:val="00E077A1"/>
    <w:rsid w:val="00E214F1"/>
    <w:rsid w:val="00E216F7"/>
    <w:rsid w:val="00E434C8"/>
    <w:rsid w:val="00E468A5"/>
    <w:rsid w:val="00E47EC6"/>
    <w:rsid w:val="00E51BAE"/>
    <w:rsid w:val="00E53609"/>
    <w:rsid w:val="00E613C3"/>
    <w:rsid w:val="00E624E0"/>
    <w:rsid w:val="00E82D59"/>
    <w:rsid w:val="00EA19A0"/>
    <w:rsid w:val="00EB2839"/>
    <w:rsid w:val="00EC0908"/>
    <w:rsid w:val="00EC48FF"/>
    <w:rsid w:val="00EC4A86"/>
    <w:rsid w:val="00EC7957"/>
    <w:rsid w:val="00ED2E38"/>
    <w:rsid w:val="00EE7303"/>
    <w:rsid w:val="00EF3D2A"/>
    <w:rsid w:val="00EF7C43"/>
    <w:rsid w:val="00F11EE1"/>
    <w:rsid w:val="00F24036"/>
    <w:rsid w:val="00F26E2F"/>
    <w:rsid w:val="00F33110"/>
    <w:rsid w:val="00F415EE"/>
    <w:rsid w:val="00F45625"/>
    <w:rsid w:val="00F619AD"/>
    <w:rsid w:val="00F6303A"/>
    <w:rsid w:val="00F63725"/>
    <w:rsid w:val="00F67A29"/>
    <w:rsid w:val="00F748A0"/>
    <w:rsid w:val="00F74C26"/>
    <w:rsid w:val="00F81C2C"/>
    <w:rsid w:val="00F83022"/>
    <w:rsid w:val="00F8409B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05EE"/>
    <w:rsid w:val="00FD308C"/>
    <w:rsid w:val="00FD6321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771FA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u010916338/article/details/84066369" TargetMode="External"/><Relationship Id="rId18" Type="http://schemas.openxmlformats.org/officeDocument/2006/relationships/hyperlink" Target="https://www.cnblogs.com/yxwkf/p/4090364.html" TargetMode="External"/><Relationship Id="rId26" Type="http://schemas.openxmlformats.org/officeDocument/2006/relationships/hyperlink" Target="https://www.cnblogs.com/starfire86/p/536774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aobai1015/article/details/51568456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cv_jason/article/details/80894886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blog.csdn.net/clozxy/article/details/56798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hangzheng_1986/article/details/81080407" TargetMode="External"/><Relationship Id="rId20" Type="http://schemas.openxmlformats.org/officeDocument/2006/relationships/hyperlink" Target="https://www.cnblogs.com/wangkundentisy/p/9023977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24" Type="http://schemas.openxmlformats.org/officeDocument/2006/relationships/hyperlink" Target="https://wenda.so.com/q/13731507390607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K346K346/article/details/52065524" TargetMode="External"/><Relationship Id="rId23" Type="http://schemas.openxmlformats.org/officeDocument/2006/relationships/hyperlink" Target="https://blog.csdn.net/m0_37925202/article/details/79397883" TargetMode="External"/><Relationship Id="rId28" Type="http://schemas.openxmlformats.org/officeDocument/2006/relationships/hyperlink" Target="https://blog.csdn.net/tiandao2009/article/details/79842006" TargetMode="External"/><Relationship Id="rId10" Type="http://schemas.openxmlformats.org/officeDocument/2006/relationships/hyperlink" Target="https://www.cnblogs.com/zyxStar/p/4542835.html" TargetMode="External"/><Relationship Id="rId19" Type="http://schemas.openxmlformats.org/officeDocument/2006/relationships/hyperlink" Target="https://blog.csdn.net/zhangchen1003/article/details/4907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835097/article/details/79407591" TargetMode="External"/><Relationship Id="rId14" Type="http://schemas.openxmlformats.org/officeDocument/2006/relationships/hyperlink" Target="https://blog.csdn.net/byn12345/article/details/79523516" TargetMode="External"/><Relationship Id="rId22" Type="http://schemas.openxmlformats.org/officeDocument/2006/relationships/hyperlink" Target="https://www.runoob.com/cprogramming/c-function-exit.html" TargetMode="External"/><Relationship Id="rId27" Type="http://schemas.openxmlformats.org/officeDocument/2006/relationships/hyperlink" Target="https://blog.csdn.net/weixin_42131917/article/details/8055672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5030</TotalTime>
  <Pages>9</Pages>
  <Words>1771</Words>
  <Characters>10099</Characters>
  <Application>Microsoft Office Word</Application>
  <DocSecurity>0</DocSecurity>
  <Lines>84</Lines>
  <Paragraphs>23</Paragraphs>
  <ScaleCrop>false</ScaleCrop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188</cp:revision>
  <dcterms:created xsi:type="dcterms:W3CDTF">2019-01-02T12:29:00Z</dcterms:created>
  <dcterms:modified xsi:type="dcterms:W3CDTF">2020-04-19T08:28:00Z</dcterms:modified>
</cp:coreProperties>
</file>