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Pr="00BA6B6A" w:rsidRDefault="00AA064C" w:rsidP="001110BB">
      <w:pPr>
        <w:pStyle w:val="a7"/>
        <w:numPr>
          <w:ilvl w:val="0"/>
          <w:numId w:val="3"/>
        </w:numPr>
        <w:ind w:firstLineChars="0"/>
        <w:rPr>
          <w:rFonts w:ascii="宋体" w:eastAsia="宋体" w:hAnsi="宋体"/>
          <w:sz w:val="24"/>
          <w:szCs w:val="24"/>
        </w:rPr>
      </w:pP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E256AB"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6777B4"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p>
    <w:p w:rsidR="0076640D" w:rsidRPr="00BA6B6A" w:rsidRDefault="00E256AB" w:rsidP="00252234">
      <w:pPr>
        <w:rPr>
          <w:rStyle w:val="a8"/>
          <w:rFonts w:ascii="宋体" w:eastAsia="宋体" w:hAnsi="宋体" w:cs="Microsoft YaHei UI"/>
          <w:color w:val="auto"/>
          <w:kern w:val="0"/>
          <w:sz w:val="24"/>
          <w:szCs w:val="24"/>
          <w:u w:val="none"/>
        </w:rPr>
      </w:pPr>
      <w:hyperlink r:id="rId9" w:history="1">
        <w:r w:rsidR="0076640D"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0"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0"/>
      <w:r>
        <w:rPr>
          <w:rFonts w:ascii="宋体" w:eastAsia="宋体" w:hAnsi="宋体" w:hint="eastAsia"/>
          <w:sz w:val="24"/>
          <w:szCs w:val="24"/>
        </w:rPr>
        <w:t>，m（r、</w:t>
      </w:r>
      <m:oMath>
        <m:r>
          <m:rPr>
            <m:sty m:val="p"/>
          </m:rPr>
          <w:rPr>
            <w:rFonts w:ascii="Cambria Math" w:eastAsia="宋体" w:hAnsi="Cambria Math"/>
            <w:sz w:val="24"/>
            <w:szCs w:val="24"/>
          </w:rPr>
          <m:t>∅</m:t>
        </m:r>
      </m:oMath>
      <w:r>
        <w:rPr>
          <w:rFonts w:ascii="宋体" w:eastAsia="宋体" w:hAnsi="宋体" w:hint="eastAsia"/>
          <w:sz w:val="24"/>
          <w:szCs w:val="24"/>
        </w:rPr>
        <w:t>）为路标</w:t>
      </w:r>
      <w:r w:rsidR="00805462">
        <w:rPr>
          <w:rFonts w:ascii="宋体" w:eastAsia="宋体" w:hAnsi="宋体" w:hint="eastAsia"/>
          <w:sz w:val="24"/>
          <w:szCs w:val="24"/>
        </w:rPr>
        <w:t>，两者需是一致的</w:t>
      </w:r>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465A0C" w:rsidRPr="006777B4" w:rsidRDefault="00042E62" w:rsidP="006777B4">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w:t>
      </w:r>
      <w:r w:rsidR="006777B4">
        <w:rPr>
          <w:rFonts w:ascii="宋体" w:eastAsia="宋体" w:hAnsi="宋体"/>
          <w:sz w:val="24"/>
          <w:szCs w:val="24"/>
        </w:rPr>
        <w:t xml:space="preserve"> SLAM(1900-200</w:t>
      </w:r>
      <w:r w:rsidR="006777B4">
        <w:rPr>
          <w:rFonts w:ascii="宋体" w:eastAsia="宋体" w:hAnsi="宋体" w:hint="eastAsia"/>
          <w:sz w:val="24"/>
          <w:szCs w:val="24"/>
        </w:rPr>
        <w:t>0年)：是基于E</w:t>
      </w:r>
      <w:r w:rsidR="006777B4">
        <w:rPr>
          <w:rFonts w:ascii="宋体" w:eastAsia="宋体" w:hAnsi="宋体"/>
          <w:sz w:val="24"/>
          <w:szCs w:val="24"/>
        </w:rPr>
        <w:t>KF</w:t>
      </w:r>
      <w:r w:rsidR="006777B4">
        <w:rPr>
          <w:rFonts w:ascii="宋体" w:eastAsia="宋体" w:hAnsi="宋体" w:hint="eastAsia"/>
          <w:sz w:val="24"/>
          <w:szCs w:val="24"/>
        </w:rPr>
        <w:t>的方法，不依赖里程计，只根据激光信息便可建图。帧间匹配也不需要里程计，纯靠优化的方法，使用梯度优化方式。</w:t>
      </w:r>
      <w:r w:rsidRPr="00BA6B6A">
        <w:rPr>
          <w:rFonts w:ascii="宋体" w:eastAsia="宋体" w:hAnsi="宋体" w:hint="eastAsia"/>
          <w:sz w:val="24"/>
          <w:szCs w:val="24"/>
        </w:rPr>
        <w:t>可以很好的在空中机器人、手持构</w:t>
      </w:r>
      <w:r w:rsidR="006777B4">
        <w:rPr>
          <w:rFonts w:ascii="宋体" w:eastAsia="宋体" w:hAnsi="宋体" w:hint="eastAsia"/>
          <w:sz w:val="24"/>
          <w:szCs w:val="24"/>
        </w:rPr>
        <w:t>图设备及特种机器人中使用，基于深度数据估计里程计信息，建图的稳定</w:t>
      </w:r>
      <w:r w:rsidRPr="00BA6B6A">
        <w:rPr>
          <w:rFonts w:ascii="宋体" w:eastAsia="宋体" w:hAnsi="宋体" w:hint="eastAsia"/>
          <w:sz w:val="24"/>
          <w:szCs w:val="24"/>
        </w:rPr>
        <w:t>性没那么好</w:t>
      </w:r>
      <w:r w:rsidR="00F85595" w:rsidRPr="00BA6B6A">
        <w:rPr>
          <w:rFonts w:ascii="宋体" w:eastAsia="宋体" w:hAnsi="宋体" w:hint="eastAsia"/>
          <w:sz w:val="24"/>
          <w:szCs w:val="24"/>
        </w:rPr>
        <w:t>。在特征不太明显的地方容易出现长廊效应</w:t>
      </w:r>
      <w:r w:rsidR="006777B4">
        <w:rPr>
          <w:rFonts w:ascii="宋体" w:eastAsia="宋体" w:hAnsi="宋体" w:hint="eastAsia"/>
          <w:sz w:val="24"/>
          <w:szCs w:val="24"/>
        </w:rPr>
        <w:t>。</w:t>
      </w:r>
    </w:p>
    <w:p w:rsidR="006777B4" w:rsidRDefault="006777B4" w:rsidP="006777B4">
      <w:pPr>
        <w:pStyle w:val="a7"/>
        <w:numPr>
          <w:ilvl w:val="0"/>
          <w:numId w:val="4"/>
        </w:numPr>
        <w:ind w:firstLineChars="0"/>
        <w:rPr>
          <w:rFonts w:ascii="宋体" w:eastAsia="宋体" w:hAnsi="宋体"/>
          <w:sz w:val="24"/>
          <w:szCs w:val="24"/>
        </w:rPr>
      </w:pPr>
      <w:r>
        <w:rPr>
          <w:rFonts w:ascii="宋体" w:eastAsia="宋体" w:hAnsi="宋体" w:hint="eastAsia"/>
          <w:sz w:val="24"/>
          <w:szCs w:val="24"/>
        </w:rPr>
        <w:t>Fast</w:t>
      </w:r>
      <w:r>
        <w:rPr>
          <w:rFonts w:ascii="宋体" w:eastAsia="宋体" w:hAnsi="宋体"/>
          <w:sz w:val="24"/>
          <w:szCs w:val="24"/>
        </w:rPr>
        <w:t xml:space="preserve"> SLAM</w:t>
      </w:r>
      <w:r>
        <w:rPr>
          <w:rFonts w:ascii="宋体" w:eastAsia="宋体" w:hAnsi="宋体" w:hint="eastAsia"/>
          <w:sz w:val="24"/>
          <w:szCs w:val="24"/>
        </w:rPr>
        <w:t>（2002-2003年）：是基于R</w:t>
      </w:r>
      <w:r>
        <w:rPr>
          <w:rFonts w:ascii="宋体" w:eastAsia="宋体" w:hAnsi="宋体"/>
          <w:sz w:val="24"/>
          <w:szCs w:val="24"/>
        </w:rPr>
        <w:t>BPF</w:t>
      </w:r>
      <w:r>
        <w:rPr>
          <w:rFonts w:ascii="宋体" w:eastAsia="宋体" w:hAnsi="宋体" w:hint="eastAsia"/>
          <w:sz w:val="24"/>
          <w:szCs w:val="24"/>
        </w:rPr>
        <w:t>的方法</w:t>
      </w:r>
      <w:r w:rsidR="00952001">
        <w:rPr>
          <w:rFonts w:ascii="宋体" w:eastAsia="宋体" w:hAnsi="宋体" w:hint="eastAsia"/>
          <w:sz w:val="24"/>
          <w:szCs w:val="24"/>
        </w:rPr>
        <w:t>，同时集成了E</w:t>
      </w:r>
      <w:r w:rsidR="00952001">
        <w:rPr>
          <w:rFonts w:ascii="宋体" w:eastAsia="宋体" w:hAnsi="宋体"/>
          <w:sz w:val="24"/>
          <w:szCs w:val="24"/>
        </w:rPr>
        <w:t>KF</w:t>
      </w:r>
      <w:r w:rsidR="00952001">
        <w:rPr>
          <w:rFonts w:ascii="宋体" w:eastAsia="宋体" w:hAnsi="宋体" w:hint="eastAsia"/>
          <w:sz w:val="24"/>
          <w:szCs w:val="24"/>
        </w:rPr>
        <w:t>方法</w:t>
      </w:r>
      <w:r>
        <w:rPr>
          <w:rFonts w:ascii="宋体" w:eastAsia="宋体" w:hAnsi="宋体" w:hint="eastAsia"/>
          <w:sz w:val="24"/>
          <w:szCs w:val="24"/>
        </w:rPr>
        <w:t>。帧间匹配使用了3种优化方法：提升建议分布采样的质量；减少重采样次数，用一个量来表示当前估计和目标分布的差异性；考虑最近一帧的观测，把建议分布限制在一个狭小的有效区域，然后正常的</w:t>
      </w:r>
      <w:r w:rsidR="00952001">
        <w:rPr>
          <w:rFonts w:ascii="宋体" w:eastAsia="宋体" w:hAnsi="宋体" w:hint="eastAsia"/>
          <w:sz w:val="24"/>
          <w:szCs w:val="24"/>
        </w:rPr>
        <w:t>对建议分布进行采样。</w:t>
      </w:r>
    </w:p>
    <w:p w:rsidR="006777B4" w:rsidRDefault="006777B4" w:rsidP="006777B4">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w:t>
      </w:r>
      <w:r w:rsidR="00952001">
        <w:rPr>
          <w:rFonts w:ascii="宋体" w:eastAsia="宋体" w:hAnsi="宋体" w:hint="eastAsia"/>
          <w:sz w:val="24"/>
          <w:szCs w:val="24"/>
        </w:rPr>
        <w:t>（2007年）</w:t>
      </w:r>
      <w:r w:rsidRPr="00BA6B6A">
        <w:rPr>
          <w:rFonts w:ascii="宋体" w:eastAsia="宋体" w:hAnsi="宋体" w:hint="eastAsia"/>
          <w:sz w:val="24"/>
          <w:szCs w:val="24"/>
        </w:rPr>
        <w:t>：</w:t>
      </w:r>
      <w:r w:rsidR="00952001">
        <w:rPr>
          <w:rFonts w:ascii="宋体" w:eastAsia="宋体" w:hAnsi="宋体" w:hint="eastAsia"/>
          <w:sz w:val="24"/>
          <w:szCs w:val="24"/>
        </w:rPr>
        <w:t>是基于R</w:t>
      </w:r>
      <w:r w:rsidR="00952001">
        <w:rPr>
          <w:rFonts w:ascii="宋体" w:eastAsia="宋体" w:hAnsi="宋体"/>
          <w:sz w:val="24"/>
          <w:szCs w:val="24"/>
        </w:rPr>
        <w:t>BPF</w:t>
      </w:r>
      <w:r w:rsidR="00952001">
        <w:rPr>
          <w:rFonts w:ascii="宋体" w:eastAsia="宋体" w:hAnsi="宋体" w:hint="eastAsia"/>
          <w:sz w:val="24"/>
          <w:szCs w:val="24"/>
        </w:rPr>
        <w:t>的方法，依赖里程计，</w:t>
      </w:r>
      <w:r w:rsidRPr="00BA6B6A">
        <w:rPr>
          <w:rFonts w:ascii="宋体" w:eastAsia="宋体" w:hAnsi="宋体" w:hint="eastAsia"/>
          <w:sz w:val="24"/>
          <w:szCs w:val="24"/>
        </w:rPr>
        <w:t>需要深度信息、I</w:t>
      </w:r>
      <w:r w:rsidRPr="00BA6B6A">
        <w:rPr>
          <w:rFonts w:ascii="宋体" w:eastAsia="宋体" w:hAnsi="宋体"/>
          <w:sz w:val="24"/>
          <w:szCs w:val="24"/>
        </w:rPr>
        <w:t>MU</w:t>
      </w:r>
      <w:r w:rsidRPr="00BA6B6A">
        <w:rPr>
          <w:rFonts w:ascii="宋体" w:eastAsia="宋体" w:hAnsi="宋体" w:hint="eastAsia"/>
          <w:sz w:val="24"/>
          <w:szCs w:val="24"/>
        </w:rPr>
        <w:t>信息，打滑会造成里程计数据有错，从而使建图效果不好</w:t>
      </w:r>
      <w:r w:rsidR="00952001">
        <w:rPr>
          <w:rFonts w:ascii="宋体" w:eastAsia="宋体" w:hAnsi="宋体" w:hint="eastAsia"/>
          <w:sz w:val="24"/>
          <w:szCs w:val="24"/>
        </w:rPr>
        <w:t>。帧间匹配使用Fast</w:t>
      </w:r>
      <w:r w:rsidR="00952001">
        <w:rPr>
          <w:rFonts w:ascii="宋体" w:eastAsia="宋体" w:hAnsi="宋体"/>
          <w:sz w:val="24"/>
          <w:szCs w:val="24"/>
        </w:rPr>
        <w:t xml:space="preserve"> SLAM</w:t>
      </w:r>
      <w:r w:rsidR="00952001">
        <w:rPr>
          <w:rFonts w:ascii="宋体" w:eastAsia="宋体" w:hAnsi="宋体" w:hint="eastAsia"/>
          <w:sz w:val="24"/>
          <w:szCs w:val="24"/>
        </w:rPr>
        <w:t>帧间匹配的前两种方法，加入了scan-match，是一种近似梯度下降的方法。</w:t>
      </w:r>
    </w:p>
    <w:p w:rsidR="006777B4" w:rsidRPr="00BA6B6A" w:rsidRDefault="00E256AB" w:rsidP="006777B4">
      <w:pPr>
        <w:pStyle w:val="a7"/>
        <w:ind w:left="840" w:firstLineChars="0" w:firstLine="0"/>
        <w:rPr>
          <w:rFonts w:ascii="宋体" w:eastAsia="宋体" w:hAnsi="宋体"/>
          <w:sz w:val="24"/>
          <w:szCs w:val="24"/>
        </w:rPr>
      </w:pPr>
      <w:hyperlink r:id="rId10" w:history="1">
        <w:r w:rsidR="006777B4" w:rsidRPr="00207CC2">
          <w:rPr>
            <w:rStyle w:val="a8"/>
            <w:rFonts w:ascii="宋体" w:eastAsia="宋体" w:hAnsi="宋体"/>
            <w:sz w:val="24"/>
            <w:szCs w:val="24"/>
          </w:rPr>
          <w:t>https://blog.csdn.net/liuyanpeng12333/article/details/81946841</w:t>
        </w:r>
      </w:hyperlink>
    </w:p>
    <w:p w:rsidR="006777B4" w:rsidRDefault="006777B4" w:rsidP="00952001">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ptical</w:t>
      </w:r>
      <w:r>
        <w:rPr>
          <w:rFonts w:ascii="宋体" w:eastAsia="宋体" w:hAnsi="宋体"/>
          <w:sz w:val="24"/>
          <w:szCs w:val="24"/>
        </w:rPr>
        <w:t xml:space="preserve"> RBPF</w:t>
      </w:r>
      <w:r w:rsidR="00952001">
        <w:rPr>
          <w:rFonts w:ascii="宋体" w:eastAsia="宋体" w:hAnsi="宋体" w:hint="eastAsia"/>
          <w:sz w:val="24"/>
          <w:szCs w:val="24"/>
        </w:rPr>
        <w:t>（2010年）</w:t>
      </w:r>
      <w:r>
        <w:rPr>
          <w:rFonts w:ascii="宋体" w:eastAsia="宋体" w:hAnsi="宋体"/>
          <w:sz w:val="24"/>
          <w:szCs w:val="24"/>
        </w:rPr>
        <w:t>:</w:t>
      </w:r>
      <w:r w:rsidR="00952001">
        <w:rPr>
          <w:rFonts w:ascii="宋体" w:eastAsia="宋体" w:hAnsi="宋体" w:hint="eastAsia"/>
          <w:sz w:val="24"/>
          <w:szCs w:val="24"/>
        </w:rPr>
        <w:t>是一种基于R</w:t>
      </w:r>
      <w:r w:rsidR="00952001">
        <w:rPr>
          <w:rFonts w:ascii="宋体" w:eastAsia="宋体" w:hAnsi="宋体"/>
          <w:sz w:val="24"/>
          <w:szCs w:val="24"/>
        </w:rPr>
        <w:t>BPF</w:t>
      </w:r>
      <w:r w:rsidR="00952001">
        <w:rPr>
          <w:rFonts w:ascii="宋体" w:eastAsia="宋体" w:hAnsi="宋体" w:hint="eastAsia"/>
          <w:sz w:val="24"/>
          <w:szCs w:val="24"/>
        </w:rPr>
        <w:t>的方法。是M</w:t>
      </w:r>
      <w:r w:rsidR="00952001">
        <w:rPr>
          <w:rFonts w:ascii="宋体" w:eastAsia="宋体" w:hAnsi="宋体"/>
          <w:sz w:val="24"/>
          <w:szCs w:val="24"/>
        </w:rPr>
        <w:t>RPT</w:t>
      </w:r>
      <w:r w:rsidR="00952001" w:rsidRPr="00952001">
        <w:rPr>
          <w:rFonts w:ascii="宋体" w:eastAsia="宋体" w:hAnsi="宋体" w:hint="eastAsia"/>
          <w:sz w:val="24"/>
          <w:szCs w:val="24"/>
        </w:rPr>
        <w:t>（</w:t>
      </w:r>
      <w:r w:rsidR="00952001" w:rsidRPr="00952001">
        <w:rPr>
          <w:rFonts w:ascii="宋体" w:eastAsia="宋体" w:hAnsi="宋体"/>
          <w:sz w:val="24"/>
          <w:szCs w:val="24"/>
        </w:rPr>
        <w:t>Mobile Robot Programming Toolkit，移动机器人编程工具箱）</w:t>
      </w:r>
      <w:r w:rsidR="00952001">
        <w:rPr>
          <w:rFonts w:ascii="宋体" w:eastAsia="宋体" w:hAnsi="宋体" w:hint="eastAsia"/>
          <w:sz w:val="24"/>
          <w:szCs w:val="24"/>
        </w:rPr>
        <w:t>上的一个开源算法，改进了gmapping的方法。</w:t>
      </w:r>
    </w:p>
    <w:p w:rsidR="006777B4" w:rsidRDefault="006777B4" w:rsidP="00D16D70">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arto</w:t>
      </w:r>
      <w:r>
        <w:rPr>
          <w:rFonts w:ascii="宋体" w:eastAsia="宋体" w:hAnsi="宋体"/>
          <w:sz w:val="24"/>
          <w:szCs w:val="24"/>
        </w:rPr>
        <w:t xml:space="preserve"> SLAM</w:t>
      </w:r>
      <w:r w:rsidR="00952001">
        <w:rPr>
          <w:rFonts w:ascii="宋体" w:eastAsia="宋体" w:hAnsi="宋体" w:hint="eastAsia"/>
          <w:sz w:val="24"/>
          <w:szCs w:val="24"/>
        </w:rPr>
        <w:t>（2010年）：是基于图优化的方法。帧间匹配使用相关匹配方法和分枝定界</w:t>
      </w:r>
      <w:r w:rsidR="00887CE0">
        <w:rPr>
          <w:rFonts w:ascii="宋体" w:eastAsia="宋体" w:hAnsi="宋体" w:hint="eastAsia"/>
          <w:sz w:val="24"/>
          <w:szCs w:val="24"/>
        </w:rPr>
        <w:t>加速。运行时容易崩溃。</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00887CE0">
        <w:rPr>
          <w:rFonts w:ascii="宋体" w:eastAsia="宋体" w:hAnsi="宋体" w:hint="eastAsia"/>
          <w:sz w:val="24"/>
          <w:szCs w:val="24"/>
        </w:rPr>
        <w:t>（2016年）</w:t>
      </w:r>
      <w:r w:rsidRPr="00BA6B6A">
        <w:rPr>
          <w:rFonts w:ascii="宋体" w:eastAsia="宋体" w:hAnsi="宋体" w:hint="eastAsia"/>
          <w:sz w:val="24"/>
          <w:szCs w:val="24"/>
        </w:rPr>
        <w:t>：</w:t>
      </w:r>
      <w:r w:rsidR="00887CE0">
        <w:rPr>
          <w:rFonts w:ascii="宋体" w:eastAsia="宋体" w:hAnsi="宋体" w:hint="eastAsia"/>
          <w:sz w:val="24"/>
          <w:szCs w:val="24"/>
        </w:rPr>
        <w:t>是谷歌发布的基于图优化的方法，带有回环检测，适用</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00887CE0">
        <w:rPr>
          <w:rFonts w:ascii="宋体" w:eastAsia="宋体" w:hAnsi="宋体" w:hint="eastAsia"/>
          <w:sz w:val="24"/>
          <w:szCs w:val="24"/>
        </w:rPr>
        <w:t>建图。帧间匹配使用C</w:t>
      </w:r>
      <w:r w:rsidR="00887CE0">
        <w:rPr>
          <w:rFonts w:ascii="宋体" w:eastAsia="宋体" w:hAnsi="宋体"/>
          <w:sz w:val="24"/>
          <w:szCs w:val="24"/>
        </w:rPr>
        <w:t>SM</w:t>
      </w:r>
      <w:r w:rsidR="00887CE0">
        <w:rPr>
          <w:rFonts w:ascii="宋体" w:eastAsia="宋体" w:hAnsi="宋体" w:hint="eastAsia"/>
          <w:sz w:val="24"/>
          <w:szCs w:val="24"/>
        </w:rPr>
        <w:t>（粗搜索）和梯度优化（细搜索）结合的方法。</w:t>
      </w:r>
      <w:r w:rsidRPr="00BA6B6A">
        <w:rPr>
          <w:rFonts w:ascii="宋体" w:eastAsia="宋体" w:hAnsi="宋体" w:hint="eastAsia"/>
          <w:sz w:val="24"/>
          <w:szCs w:val="24"/>
        </w:rPr>
        <w:t>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r w:rsidR="00887CE0">
        <w:rPr>
          <w:rFonts w:ascii="宋体" w:eastAsia="宋体" w:hAnsi="宋体" w:hint="eastAsia"/>
          <w:sz w:val="24"/>
          <w:szCs w:val="24"/>
        </w:rPr>
        <w:t>。</w:t>
      </w:r>
    </w:p>
    <w:p w:rsidR="004019D3" w:rsidRDefault="004019D3" w:rsidP="004019D3">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lastRenderedPageBreak/>
        <w:drawing>
          <wp:anchor distT="0" distB="0" distL="114300" distR="114300" simplePos="0" relativeHeight="251658240" behindDoc="0" locked="0" layoutInCell="1" allowOverlap="1" wp14:anchorId="3766FE69" wp14:editId="053AC702">
            <wp:simplePos x="0" y="0"/>
            <wp:positionH relativeFrom="column">
              <wp:posOffset>201386</wp:posOffset>
            </wp:positionH>
            <wp:positionV relativeFrom="paragraph">
              <wp:posOffset>78476</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语义slam：</w:t>
      </w:r>
      <w:hyperlink r:id="rId12" w:history="1">
        <w:r w:rsidRPr="00336697">
          <w:rPr>
            <w:rStyle w:val="a8"/>
            <w:rFonts w:ascii="宋体" w:eastAsia="宋体" w:hAnsi="宋体"/>
            <w:sz w:val="24"/>
            <w:szCs w:val="24"/>
          </w:rPr>
          <w:t>https://mp.weixin.qq.com/s/-3Qojk72EYnLqQa7oTRY5Q</w:t>
        </w:r>
      </w:hyperlink>
    </w:p>
    <w:p w:rsidR="00042E62"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点云信息本身也仍有潜力可挖。在高端的远距离多线激光雷达上，返回的点云除了包含方向和距离信息，还可以加入目标点的反射率信息。当线数较多较密时，由反射率信息构成的数据可以视为一种纹理信息，因此可以在一定程度上享受视觉算法和纹理信息带来的重定位等方面的优势。这些信息一旦融入到高精度地图中，高精度地图就可以在点云</w:t>
      </w:r>
      <w:r w:rsidRPr="007D1389">
        <w:rPr>
          <w:rFonts w:ascii="宋体" w:eastAsia="宋体" w:hAnsi="宋体"/>
          <w:sz w:val="24"/>
          <w:szCs w:val="24"/>
        </w:rPr>
        <w:t>\纹理两种形式间无缝切换，使得利用高精度地图的定位可以被只拥有廉价摄像头的自动驾驶汽车分享。这也是目前国外一些团队的研究方向</w:t>
      </w:r>
    </w:p>
    <w:p w:rsidR="007D1389"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雷达是研究最多、使用最成熟的深度传感器，可以提供机器人本体与环境障碍物之间的距离信息。具有距离测量比较准确、误差模型简单、在强光直射以外的环境中运行稳定、点云的处理也比较容易等优点。与基于视觉的</w:t>
      </w:r>
      <w:r w:rsidRPr="007D1389">
        <w:rPr>
          <w:rFonts w:ascii="宋体" w:eastAsia="宋体" w:hAnsi="宋体"/>
          <w:sz w:val="24"/>
          <w:szCs w:val="24"/>
        </w:rPr>
        <w:t>SLAM技术相比，激光SLAM理论研究也相对成熟，落地产品更丰富。激光 SLAM 由于定位的稳健性成为国内外研究热点，广泛应用在无人驾驶、室内外机器人导航以及三维重建等领域。</w:t>
      </w:r>
    </w:p>
    <w:p w:rsidR="007D1389" w:rsidRPr="007D1389" w:rsidRDefault="007D1389" w:rsidP="007D1389">
      <w:pPr>
        <w:pStyle w:val="a7"/>
        <w:ind w:left="420" w:firstLineChars="0" w:firstLine="0"/>
        <w:rPr>
          <w:rFonts w:ascii="宋体" w:eastAsia="宋体" w:hAnsi="宋体" w:hint="eastAsia"/>
          <w:sz w:val="24"/>
          <w:szCs w:val="24"/>
        </w:rPr>
      </w:pPr>
      <w:hyperlink r:id="rId13" w:history="1">
        <w:r w:rsidRPr="00336697">
          <w:rPr>
            <w:rStyle w:val="a8"/>
            <w:rFonts w:ascii="宋体" w:eastAsia="宋体" w:hAnsi="宋体"/>
            <w:sz w:val="24"/>
            <w:szCs w:val="24"/>
          </w:rPr>
          <w:t>https://mp.weixin.qq.com/s/pmr35Lx3nWhpFRk467-tow</w:t>
        </w:r>
      </w:hyperlink>
    </w:p>
    <w:p w:rsidR="007D1389" w:rsidRDefault="00506E68" w:rsidP="00506E68">
      <w:pPr>
        <w:pStyle w:val="a7"/>
        <w:numPr>
          <w:ilvl w:val="0"/>
          <w:numId w:val="2"/>
        </w:numPr>
        <w:ind w:firstLineChars="0"/>
        <w:rPr>
          <w:rFonts w:ascii="宋体" w:eastAsia="宋体" w:hAnsi="宋体"/>
          <w:sz w:val="24"/>
          <w:szCs w:val="24"/>
        </w:rPr>
      </w:pPr>
      <w:r w:rsidRPr="00506E68">
        <w:rPr>
          <w:rFonts w:ascii="宋体" w:eastAsia="宋体" w:hAnsi="宋体" w:hint="eastAsia"/>
          <w:sz w:val="24"/>
          <w:szCs w:val="24"/>
        </w:rPr>
        <w:t>在连续帧匹配上，有</w:t>
      </w:r>
      <w:r w:rsidRPr="00506E68">
        <w:rPr>
          <w:rFonts w:ascii="宋体" w:eastAsia="宋体" w:hAnsi="宋体"/>
          <w:sz w:val="24"/>
          <w:szCs w:val="24"/>
        </w:rPr>
        <w:t>ICP[2]、NDT[3]、暴力匹配[4]等算法。如目前主流的激光SLAM-cartographer采用暴力匹配作为前端方法，即使用激光扫描匹配，在机器人运动中，通过匹配前后两帧的激光变化，求得机器人的相对运动</w:t>
      </w:r>
      <w:r w:rsidR="00C01446">
        <w:rPr>
          <w:rFonts w:ascii="宋体" w:eastAsia="宋体" w:hAnsi="宋体" w:hint="eastAsia"/>
          <w:sz w:val="24"/>
          <w:szCs w:val="24"/>
        </w:rPr>
        <w:t>。</w:t>
      </w:r>
    </w:p>
    <w:p w:rsidR="00C01446" w:rsidRDefault="00C01446" w:rsidP="00C01446">
      <w:pPr>
        <w:pStyle w:val="a7"/>
        <w:ind w:left="420" w:firstLineChars="0" w:firstLine="0"/>
        <w:rPr>
          <w:rFonts w:ascii="宋体" w:eastAsia="宋体" w:hAnsi="宋体"/>
          <w:sz w:val="24"/>
          <w:szCs w:val="24"/>
        </w:rPr>
      </w:pPr>
      <w:r w:rsidRPr="00C01446">
        <w:rPr>
          <w:rFonts w:ascii="宋体" w:eastAsia="宋体" w:hAnsi="宋体" w:hint="eastAsia"/>
          <w:sz w:val="24"/>
          <w:szCs w:val="24"/>
        </w:rPr>
        <w:t>通过非线性优化将运动过程中的误差分散到参与优化的每个</w:t>
      </w:r>
      <w:r w:rsidRPr="00C01446">
        <w:rPr>
          <w:rFonts w:ascii="宋体" w:eastAsia="宋体" w:hAnsi="宋体"/>
          <w:sz w:val="24"/>
          <w:szCs w:val="24"/>
        </w:rPr>
        <w:t>pose中，从而消除误差累积。图优化的核心是构造误差函数</w:t>
      </w:r>
      <w:r w:rsidR="00501C10">
        <w:rPr>
          <w:rFonts w:ascii="宋体" w:eastAsia="宋体" w:hAnsi="宋体" w:hint="eastAsia"/>
          <w:sz w:val="24"/>
          <w:szCs w:val="24"/>
        </w:rPr>
        <w:t>。</w:t>
      </w:r>
    </w:p>
    <w:p w:rsidR="00501C10" w:rsidRDefault="00501C10" w:rsidP="00C01446">
      <w:pPr>
        <w:pStyle w:val="a7"/>
        <w:ind w:left="420" w:firstLineChars="0" w:firstLine="0"/>
        <w:rPr>
          <w:rFonts w:ascii="宋体" w:eastAsia="宋体" w:hAnsi="宋体"/>
          <w:sz w:val="24"/>
          <w:szCs w:val="24"/>
        </w:rPr>
      </w:pPr>
      <w:r w:rsidRPr="00501C10">
        <w:rPr>
          <w:rFonts w:ascii="宋体" w:eastAsia="宋体" w:hAnsi="宋体" w:hint="eastAsia"/>
          <w:sz w:val="24"/>
          <w:szCs w:val="24"/>
        </w:rPr>
        <w:t>通过对比图优化和滤波器</w:t>
      </w:r>
      <w:r w:rsidRPr="00501C10">
        <w:rPr>
          <w:rFonts w:ascii="宋体" w:eastAsia="宋体" w:hAnsi="宋体"/>
          <w:sz w:val="24"/>
          <w:szCs w:val="24"/>
        </w:rPr>
        <w:t>SLAM，两者的本质是统一的，都是通过输入观测，修正预测量，求解最大后验概率，图优化的方式只是将最大后验通过计算负对数的形式，转换成最小化带有误差项的二次型。而两者区别是，图优化技术采用了批处理方式，引入了更强的约束（闭环约束），修正了滤波器基于一阶马尔科夫假设的状态递归估计错误累积。</w:t>
      </w:r>
    </w:p>
    <w:p w:rsidR="00501C10" w:rsidRPr="00501C10" w:rsidRDefault="00501C10" w:rsidP="00501C10">
      <w:pPr>
        <w:pStyle w:val="a7"/>
        <w:ind w:left="420" w:firstLine="480"/>
        <w:rPr>
          <w:rFonts w:ascii="宋体" w:eastAsia="宋体" w:hAnsi="宋体" w:hint="eastAsia"/>
          <w:sz w:val="24"/>
          <w:szCs w:val="24"/>
        </w:rPr>
      </w:pPr>
      <w:r w:rsidRPr="00501C10">
        <w:rPr>
          <w:rFonts w:ascii="宋体" w:eastAsia="宋体" w:hAnsi="宋体" w:hint="eastAsia"/>
          <w:sz w:val="24"/>
          <w:szCs w:val="24"/>
        </w:rPr>
        <w:t>最后需要补充的是，由于激光</w:t>
      </w:r>
      <w:r w:rsidRPr="00501C10">
        <w:rPr>
          <w:rFonts w:ascii="宋体" w:eastAsia="宋体" w:hAnsi="宋体"/>
          <w:sz w:val="24"/>
          <w:szCs w:val="24"/>
        </w:rPr>
        <w:t>SLAM算法框架较为固定，大同小异，那么决定一个SLAM算法的好坏就落在了对具体工程问题的处理上，如笔者在日常开发中，处理并解决了以下的问题：</w:t>
      </w:r>
      <w:bookmarkStart w:id="1" w:name="_GoBack"/>
      <w:bookmarkEnd w:id="1"/>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A.如何有效的对激光噪点进行去噪？</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B.如何克服动态环境下的定位漂移问题？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C.几何结构相似的环境如何避免闭环错误？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D.里程计初始值异常跳变如何检测？如何处理？</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E.如何克服重复扫图导致的地图分辨率下降？</w:t>
      </w:r>
    </w:p>
    <w:p w:rsidR="00501C10" w:rsidRPr="00501C10" w:rsidRDefault="00501C10" w:rsidP="00501C10">
      <w:pPr>
        <w:pStyle w:val="a7"/>
        <w:ind w:left="420" w:firstLineChars="0" w:firstLine="0"/>
        <w:rPr>
          <w:rFonts w:ascii="宋体" w:eastAsia="宋体" w:hAnsi="宋体" w:hint="eastAsia"/>
          <w:sz w:val="24"/>
          <w:szCs w:val="24"/>
        </w:rPr>
      </w:pPr>
      <w:r w:rsidRPr="00501C10">
        <w:rPr>
          <w:rFonts w:ascii="宋体" w:eastAsia="宋体" w:hAnsi="宋体"/>
          <w:sz w:val="24"/>
          <w:szCs w:val="24"/>
        </w:rPr>
        <w:lastRenderedPageBreak/>
        <w:t>F.码盘里程计与激光数据时间戳虽然一致，但实际上存在延迟，如何解决？</w:t>
      </w:r>
    </w:p>
    <w:p w:rsidR="00506E68" w:rsidRPr="00506E68" w:rsidRDefault="00506E68" w:rsidP="00506E68">
      <w:pPr>
        <w:pStyle w:val="a7"/>
        <w:ind w:left="420" w:firstLineChars="0" w:firstLine="0"/>
        <w:rPr>
          <w:rFonts w:ascii="宋体" w:eastAsia="宋体" w:hAnsi="宋体" w:hint="eastAsia"/>
          <w:sz w:val="24"/>
          <w:szCs w:val="24"/>
        </w:rPr>
      </w:pPr>
      <w:hyperlink r:id="rId14" w:history="1">
        <w:r w:rsidRPr="00336697">
          <w:rPr>
            <w:rStyle w:val="a8"/>
            <w:rFonts w:ascii="宋体" w:eastAsia="宋体" w:hAnsi="宋体"/>
            <w:sz w:val="24"/>
            <w:szCs w:val="24"/>
          </w:rPr>
          <w:t>https://mp.weixin.qq.com/s/VVp5xDavZYLwrbtpElJ5_Q</w:t>
        </w:r>
      </w:hyperlink>
    </w:p>
    <w:p w:rsidR="00506E68" w:rsidRPr="00BA6B6A" w:rsidRDefault="00506E68" w:rsidP="00506E68">
      <w:pPr>
        <w:pStyle w:val="a7"/>
        <w:numPr>
          <w:ilvl w:val="0"/>
          <w:numId w:val="2"/>
        </w:numPr>
        <w:ind w:firstLineChars="0"/>
        <w:rPr>
          <w:rFonts w:ascii="宋体" w:eastAsia="宋体" w:hAnsi="宋体"/>
          <w:sz w:val="24"/>
          <w:szCs w:val="24"/>
        </w:rPr>
      </w:pP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E256AB" w:rsidP="00E13304">
      <w:pPr>
        <w:pStyle w:val="a7"/>
        <w:ind w:left="420" w:firstLineChars="0" w:firstLine="0"/>
        <w:rPr>
          <w:rFonts w:ascii="宋体" w:eastAsia="宋体" w:hAnsi="宋体" w:cs="Microsoft YaHei UI"/>
          <w:color w:val="000000"/>
          <w:kern w:val="0"/>
          <w:sz w:val="24"/>
          <w:szCs w:val="24"/>
        </w:rPr>
      </w:pPr>
      <w:hyperlink r:id="rId15"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E256AB" w:rsidP="00E5141C">
      <w:pPr>
        <w:rPr>
          <w:rFonts w:ascii="宋体" w:eastAsia="宋体" w:hAnsi="宋体"/>
          <w:sz w:val="24"/>
          <w:szCs w:val="24"/>
        </w:rPr>
      </w:pPr>
      <w:hyperlink r:id="rId16"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6AB" w:rsidRDefault="00E256AB" w:rsidP="00252234">
      <w:r>
        <w:separator/>
      </w:r>
    </w:p>
  </w:endnote>
  <w:endnote w:type="continuationSeparator" w:id="0">
    <w:p w:rsidR="00E256AB" w:rsidRDefault="00E256AB"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6AB" w:rsidRDefault="00E256AB" w:rsidP="00252234">
      <w:r>
        <w:separator/>
      </w:r>
    </w:p>
  </w:footnote>
  <w:footnote w:type="continuationSeparator" w:id="0">
    <w:p w:rsidR="00E256AB" w:rsidRDefault="00E256AB"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E4E0B"/>
    <w:rsid w:val="001110BB"/>
    <w:rsid w:val="001E7567"/>
    <w:rsid w:val="00252234"/>
    <w:rsid w:val="00254398"/>
    <w:rsid w:val="002F1349"/>
    <w:rsid w:val="0032450F"/>
    <w:rsid w:val="003270A2"/>
    <w:rsid w:val="003478F1"/>
    <w:rsid w:val="003B4D77"/>
    <w:rsid w:val="004019D3"/>
    <w:rsid w:val="00452190"/>
    <w:rsid w:val="00465A0C"/>
    <w:rsid w:val="004D3F23"/>
    <w:rsid w:val="00501C10"/>
    <w:rsid w:val="00506E68"/>
    <w:rsid w:val="005526B2"/>
    <w:rsid w:val="00593FEE"/>
    <w:rsid w:val="005E06F3"/>
    <w:rsid w:val="00615A2B"/>
    <w:rsid w:val="00641A0F"/>
    <w:rsid w:val="006777B4"/>
    <w:rsid w:val="0076640D"/>
    <w:rsid w:val="007A403A"/>
    <w:rsid w:val="007D1389"/>
    <w:rsid w:val="00805462"/>
    <w:rsid w:val="00825075"/>
    <w:rsid w:val="00887CE0"/>
    <w:rsid w:val="00921006"/>
    <w:rsid w:val="00946471"/>
    <w:rsid w:val="00952001"/>
    <w:rsid w:val="009A4B22"/>
    <w:rsid w:val="00A66975"/>
    <w:rsid w:val="00AA064C"/>
    <w:rsid w:val="00AC2AB2"/>
    <w:rsid w:val="00B17EF9"/>
    <w:rsid w:val="00B87803"/>
    <w:rsid w:val="00BA6B6A"/>
    <w:rsid w:val="00BE6C87"/>
    <w:rsid w:val="00C01446"/>
    <w:rsid w:val="00D16D70"/>
    <w:rsid w:val="00D95E63"/>
    <w:rsid w:val="00DE7237"/>
    <w:rsid w:val="00E13304"/>
    <w:rsid w:val="00E24727"/>
    <w:rsid w:val="00E256AB"/>
    <w:rsid w:val="00E5141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8021E"/>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 w:type="character" w:styleId="aa">
    <w:name w:val="FollowedHyperlink"/>
    <w:basedOn w:val="a0"/>
    <w:uiPriority w:val="99"/>
    <w:semiHidden/>
    <w:unhideWhenUsed/>
    <w:rsid w:val="00677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hyperlink" Target="https://mp.weixin.qq.com/s/pmr35Lx3nWhpFRk467-t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mp.weixin.qq.com/s/-3Qojk72EYnLqQa7oTRY5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renshengrumenglibing/article/details/86042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blog.csdn.net/weixin_36976685/article/details/84994701" TargetMode="External"/><Relationship Id="rId10" Type="http://schemas.openxmlformats.org/officeDocument/2006/relationships/hyperlink" Target="https://blog.csdn.net/liuyanpeng12333/article/details/81946841" TargetMode="External"/><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hyperlink" Target="https://mp.weixin.qq.com/s/VVp5xDavZYLwrbtpElJ5_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32</cp:revision>
  <dcterms:created xsi:type="dcterms:W3CDTF">2019-09-23T12:17:00Z</dcterms:created>
  <dcterms:modified xsi:type="dcterms:W3CDTF">2019-11-27T11:51:00Z</dcterms:modified>
</cp:coreProperties>
</file>