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(simutaneous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:rsidR="004670F9" w:rsidRDefault="0063418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8" w:history="1">
        <w:r w:rsidR="00CF7BDC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https://mp.weixin.qq.com/s/-HIl8aFqOhR82IvoavKvyw</w:t>
        </w:r>
      </w:hyperlink>
      <w:r w:rsidR="00CF7BDC">
        <w:rPr>
          <w:rFonts w:asciiTheme="minorEastAsia" w:hAnsiTheme="minorEastAsia" w:hint="eastAsia"/>
          <w:sz w:val="24"/>
          <w:szCs w:val="24"/>
        </w:rPr>
        <w:t>（重要）</w:t>
      </w:r>
    </w:p>
    <w:p w:rsidR="00CF7BDC" w:rsidRDefault="00CF7BD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A4AC6">
        <w:rPr>
          <w:rFonts w:asciiTheme="minorEastAsia" w:hAnsiTheme="minorEastAsia"/>
          <w:sz w:val="24"/>
          <w:szCs w:val="24"/>
        </w:rPr>
        <w:t>Mahanalobis or Euclidean distance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重定位：epnp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理清Harris、hessian、laplacian、D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通过图片标定观察各种角度、旋转拍摄的角点的变形，计算拍摄远近对图像尺寸的影响</w:t>
      </w:r>
    </w:p>
    <w:p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将稀疏矩阵转变成某块为0的方法称为消元：schur、plain</w:t>
      </w:r>
    </w:p>
    <w:p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求解线性方程的方法：csparse、cholesky、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求超定方程：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跟踪丢失后能不能直接从路标点重定位，路标点可能来自不同的帧，接近的帧共视点比较多</w:t>
      </w:r>
    </w:p>
    <w:p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:rsidR="00657C1C" w:rsidRPr="00657C1C" w:rsidRDefault="00657C1C" w:rsidP="00657C1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文后目录：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https://mp.weixin.qq.com/s/eWroro-4TJqw3zJdtCLwfA</w:t>
        </w:r>
      </w:hyperlink>
    </w:p>
    <w:p w:rsidR="000536BE" w:rsidRDefault="002E107D" w:rsidP="000536B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文后有</w:t>
      </w:r>
      <w:r w:rsidR="000536BE">
        <w:rPr>
          <w:rFonts w:ascii="宋体" w:eastAsia="宋体" w:hAnsi="宋体" w:hint="eastAsia"/>
          <w:sz w:val="24"/>
          <w:szCs w:val="24"/>
        </w:rPr>
        <w:t>P</w:t>
      </w:r>
      <w:r w:rsidR="000536BE">
        <w:rPr>
          <w:rFonts w:ascii="宋体" w:eastAsia="宋体" w:hAnsi="宋体"/>
          <w:sz w:val="24"/>
          <w:szCs w:val="24"/>
        </w:rPr>
        <w:t>PT</w:t>
      </w:r>
      <w:r w:rsidR="000536BE">
        <w:rPr>
          <w:rFonts w:ascii="宋体" w:eastAsia="宋体" w:hAnsi="宋体" w:hint="eastAsia"/>
          <w:sz w:val="24"/>
          <w:szCs w:val="24"/>
        </w:rPr>
        <w:t>：</w:t>
      </w:r>
      <w:hyperlink r:id="rId10" w:history="1">
        <w:r w:rsidR="000536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https://mp.weixin.qq.com/s/yCXxfs8j-vcjsef83X5zNw</w:t>
        </w:r>
      </w:hyperlink>
    </w:p>
    <w:p w:rsidR="00274B4E" w:rsidRDefault="00274B4E" w:rsidP="00274B4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274B4E">
        <w:rPr>
          <w:rFonts w:ascii="宋体" w:eastAsia="宋体" w:hAnsi="宋体"/>
          <w:sz w:val="24"/>
          <w:szCs w:val="24"/>
        </w:rPr>
        <w:t>ICRA2019 SLAM Paperlist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274B4E" w:rsidRPr="00274B4E" w:rsidRDefault="00634180" w:rsidP="00274B4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274B4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https://mp.weixin.qq.com/s/g_8WAOTVDj4F4UyZyHMw4Q</w:t>
        </w:r>
      </w:hyperlink>
    </w:p>
    <w:p w:rsidR="00B521D6" w:rsidRDefault="00B521D6" w:rsidP="00B521D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B521D6">
        <w:rPr>
          <w:rFonts w:ascii="宋体" w:eastAsia="宋体" w:hAnsi="宋体" w:hint="eastAsia"/>
          <w:sz w:val="24"/>
          <w:szCs w:val="24"/>
        </w:rPr>
        <w:t>一些知名实验室近三年与移动机器人有关的论文挖坑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https://mp.weixin.qq.com/s/eYRgq20P5aa0TiIT1zgmtQ</w:t>
        </w:r>
      </w:hyperlink>
    </w:p>
    <w:p w:rsidR="00B521D6" w:rsidRDefault="00502DE0" w:rsidP="00502DE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02DE0">
        <w:rPr>
          <w:rFonts w:ascii="宋体" w:eastAsia="宋体" w:hAnsi="宋体" w:hint="eastAsia"/>
          <w:sz w:val="24"/>
          <w:szCs w:val="24"/>
        </w:rPr>
        <w:t>3D重建：硬派几何求解vs深度学习打天下？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3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https://mp.weixin.qq.com/s/pPgjBmct11POKqeVv8ymIA</w:t>
        </w:r>
      </w:hyperlink>
    </w:p>
    <w:p w:rsidR="00502DE0" w:rsidRDefault="000E01AE" w:rsidP="000E01A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E01AE">
        <w:rPr>
          <w:rFonts w:ascii="宋体" w:eastAsia="宋体" w:hAnsi="宋体" w:hint="eastAsia"/>
          <w:sz w:val="24"/>
          <w:szCs w:val="24"/>
        </w:rPr>
        <w:lastRenderedPageBreak/>
        <w:t>VALSE Webinar 19-16期 云深可知处：视觉SLAM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4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https://mp.weixin.qq.com/s/NEDduWRJZ-UTYyeEuqfaQg</w:t>
        </w:r>
      </w:hyperlink>
    </w:p>
    <w:p w:rsidR="007C0046" w:rsidRPr="007C0046" w:rsidRDefault="007C0046" w:rsidP="007C004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C0046">
        <w:rPr>
          <w:rFonts w:ascii="宋体" w:eastAsia="宋体" w:hAnsi="宋体" w:hint="eastAsia"/>
          <w:sz w:val="24"/>
          <w:szCs w:val="24"/>
        </w:rPr>
        <w:t>动态语义SLAM 目标检测+VSLAM+光流/多视角几何动态物体检测+octomap地图+目标数据库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5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https://github.com/Ewenwan/ORB_SLAM2_SSD_Semantic</w:t>
        </w:r>
      </w:hyperlink>
    </w:p>
    <w:p w:rsidR="009F5F04" w:rsidRDefault="009F5F04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F04">
        <w:rPr>
          <w:rFonts w:ascii="宋体" w:eastAsia="宋体" w:hAnsi="宋体" w:hint="eastAsia"/>
          <w:sz w:val="24"/>
          <w:szCs w:val="24"/>
        </w:rPr>
        <w:t>多传感器融合、优化数据关联与回环检测、与前端异构处理器集成、提升鲁棒性和重定位精度都是SLAM技术接下来的发展方向</w:t>
      </w:r>
    </w:p>
    <w:p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建立地图（尽量遍历整个房间、，建图完成后导航就更方便了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帧间估计：也称视觉里程计，通过前后两帧图像计算摄像头位姿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。相当于找到原点，那么有两种方法估计其位姿，一种从连续变化来估计当前位姿，这会有累积误差，一种是直接由原点原来帧和当前帧估计。那么比较这两帧就能知道累积误差有多大，可以通过全局B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关键帧理解，关键帧可能保存多个，用于下一帧的参考帧</w:t>
      </w:r>
    </w:p>
    <w:p w:rsidR="005056E1" w:rsidRPr="005056E1" w:rsidRDefault="00634180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6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:rsidR="002178A0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</w:t>
      </w:r>
    </w:p>
    <w:p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:rsidR="002178A0" w:rsidRPr="00657C1C" w:rsidRDefault="002178A0" w:rsidP="00657C1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:rsidR="002178A0" w:rsidRDefault="008A7FD6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D5B416A" wp14:editId="50E93E5F">
            <wp:simplePos x="0" y="0"/>
            <wp:positionH relativeFrom="column">
              <wp:posOffset>595630</wp:posOffset>
            </wp:positionH>
            <wp:positionV relativeFrom="paragraph">
              <wp:posOffset>732155</wp:posOffset>
            </wp:positionV>
            <wp:extent cx="1816100" cy="812800"/>
            <wp:effectExtent l="0" t="0" r="0" b="6350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4E"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486AC6" wp14:editId="4D34FA22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匹配的</w:t>
      </w:r>
      <w:r w:rsidR="00760F13">
        <w:rPr>
          <w:rFonts w:asciiTheme="minorEastAsia" w:hAnsiTheme="minorEastAsia" w:hint="eastAsia"/>
          <w:sz w:val="24"/>
          <w:szCs w:val="24"/>
        </w:rPr>
        <w:lastRenderedPageBreak/>
        <w:t>帧越多计算量越大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英文理解</w:t>
      </w:r>
    </w:p>
    <w:p w:rsidR="008F298D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point：摄像头的位姿？</w:t>
      </w:r>
      <w:r w:rsidR="00637439" w:rsidRPr="00637439">
        <w:rPr>
          <w:rFonts w:asciiTheme="minorEastAsia" w:hAnsiTheme="minorEastAsia"/>
          <w:sz w:val="24"/>
          <w:szCs w:val="24"/>
        </w:rPr>
        <w:t>viewpoint depth rotation</w:t>
      </w:r>
      <w:r w:rsidR="00637439">
        <w:rPr>
          <w:rFonts w:asciiTheme="minorEastAsia" w:hAnsiTheme="minorEastAsia" w:hint="eastAsia"/>
          <w:sz w:val="24"/>
          <w:szCs w:val="24"/>
        </w:rPr>
        <w:t>：摄像头与特征点之间连线（深度）旋转的角度？</w:t>
      </w:r>
    </w:p>
    <w:p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:rsidR="0095207B" w:rsidRPr="0095207B" w:rsidRDefault="00634180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视差：当相机移动时，物体会在图像上形成视差</w:t>
      </w:r>
    </w:p>
    <w:p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baseline：双目之间的基线，双目基线越大，能测量到的距离越远</w:t>
      </w:r>
    </w:p>
    <w:p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trajectory（轨迹）：由各帧各个时刻的位置构成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r w:rsidR="0083563A">
        <w:rPr>
          <w:rFonts w:asciiTheme="minorEastAsia" w:hAnsiTheme="minorEastAsia" w:hint="eastAsia"/>
          <w:sz w:val="24"/>
          <w:szCs w:val="24"/>
        </w:rPr>
        <w:t>指建图时具有3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motion（运动）：两个时刻间位置x变化，不包括姿态？包括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covisibility：co-visibility共视</w:t>
      </w:r>
    </w:p>
    <w:p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time：意味着按帧率处理</w:t>
      </w:r>
    </w:p>
    <w:p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constraint：两帧之间的变换Tij，T就是constraint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pose：从世界坐标系到相机坐标系变换Ti，</w:t>
      </w:r>
    </w:p>
    <w:p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:rsidR="00832031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:rsidR="00CE01C3" w:rsidRDefault="00CE01C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register：把一个点放入地图中</w:t>
      </w:r>
    </w:p>
    <w:p w:rsidR="00F43D9D" w:rsidRPr="00CF18DC" w:rsidRDefault="00F43D9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association：数据关联，如视觉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中的帧间特征匹配、重定位和回环检测时的帧间匹配，也就是将传感器的数据联系起来</w:t>
      </w:r>
      <w:bookmarkStart w:id="0" w:name="_GoBack"/>
      <w:bookmarkEnd w:id="0"/>
    </w:p>
    <w:p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36BB0">
        <w:rPr>
          <w:rFonts w:asciiTheme="minorEastAsia" w:hAnsiTheme="minorEastAsia" w:hint="eastAsia"/>
          <w:color w:val="FF0000"/>
          <w:sz w:val="24"/>
          <w:szCs w:val="24"/>
        </w:rPr>
        <w:t>影响因素总结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</w:p>
    <w:p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，必须在不同帧中找出来方便匹配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百万左右，8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</w:p>
    <w:p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那么就会有尺度不确定性问题，第一步确定尺寸后，相当于确定了单位</w:t>
      </w:r>
    </w:p>
    <w:p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取三对点得到9个约束，丢弃其中2个方程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最小平方误差的迭代方法：找到好的初始值，然后迭代</w:t>
      </w:r>
    </w:p>
    <w:p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lastRenderedPageBreak/>
        <w:t>正交变换分为两类：第一类是旋转变换,第二类是镜面反射.正交变换的矩阵的行列式等于1或-1,我们规定行列式等于1正交变换称为旋转变换,行列式等于-1正交变换称为镜面反射.</w:t>
      </w:r>
    </w:p>
    <w:p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所以说“旋转变换的矩阵的行列式为+1”</w:t>
      </w:r>
    </w:p>
    <w:p w:rsidR="00E1002A" w:rsidRDefault="0011641E" w:rsidP="0011641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1641E">
        <w:rPr>
          <w:rFonts w:asciiTheme="minorEastAsia" w:hAnsiTheme="minorEastAsia" w:hint="eastAsia"/>
          <w:sz w:val="24"/>
          <w:szCs w:val="24"/>
        </w:rPr>
        <w:t>但是opensource的东西没有应用背景，在真实的应用场景下出现一定比例、甚至大面积不work是非常常见的。当你真正到了企业里面，企业需要你做能够在应用场景下稳定工作的SLAM模块，这时候无论是自己从零写，还是改opensource，你都需要有很好的对SLAM原理及系统的理解，来调整系统去处理一些fail的cases。能够为企业处理这样的问题，一两年的实际项目经验加上相当量的阅读（经典的大部头比如MVG和paper，至少是传统的paper）是必须的</w:t>
      </w:r>
    </w:p>
    <w:p w:rsidR="00845C50" w:rsidRDefault="00845C50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冷静下来，仔细想一想，我想研究哪部分，是基于多视图几何的前端？还是对优化问题比较感兴趣，想从概率机器人和凸优化两本书入手？又或者是我想用机器学习做做回环？还是说我要摒弃现有的一套方案直接用深度学习来个端对端的VO(这个已经有了，一个比较出名的大学做的，但是想做深入的研究应该也是可以的吧)，带着问题做研究,把问题抽象。如果你只是要优化下定位精度，真的不用非要找个实体机器人，学好使用数据集测试自己的方案，将更多的精力放在C++上和优化的方法上(尤其是对于答主这种本来是机械的，编程也就是C++ primer 第一章的水平~)</w:t>
      </w:r>
    </w:p>
    <w:p w:rsidR="00845C50" w:rsidRDefault="00845C50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首先可以先了解目前比较流行的slam解决方案，阅读相关开源项目，比如激光slam中gmapping、cartographer，开源项目不仅能让你对slam有一个宏观的了解，也能够学习好的代码风格和代码技巧。其次，学习相关理论知识，像非线性最小二乘法、卡尔曼滤波、粒子滤波、数值优化、自动求导等，有了这些基础，slam入门才刚刚开始。如果想要进阶，尝试结合自己学到的理论知识，写一个slam，这个时候对这些理论知识会有比较深刻的认识，写工程的同时，你可能会发现有些书本中学不到的东西，比如调参，掌握调参技巧，好的参数就像整容手术，能让机器人很好的work，后面要跟紧时代步伐，多阅读slam相关paper。最后做slam不要急躁，在slam工程中会有很多小问题，保持好心态</w:t>
      </w:r>
    </w:p>
    <w:p w:rsidR="00845C50" w:rsidRPr="00845C50" w:rsidRDefault="00634180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0" w:history="1">
        <w:r w:rsidR="00845C50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https://mp.weixin.qq.com/s/wSded6iEKVCaVavI17ULSQ</w:t>
        </w:r>
      </w:hyperlink>
    </w:p>
    <w:p w:rsidR="00BE06B6" w:rsidRPr="00BE06B6" w:rsidRDefault="00634180" w:rsidP="00BE06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hyperlink r:id="rId21" w:history="1">
        <w:r w:rsidR="00BE06B6" w:rsidRPr="00336697">
          <w:rPr>
            <w:rStyle w:val="a8"/>
            <w:rFonts w:asciiTheme="minorEastAsia" w:hAnsiTheme="minorEastAsia" w:hint="eastAsia"/>
            <w:sz w:val="24"/>
            <w:szCs w:val="24"/>
          </w:rPr>
          <w:t>https://www.bilibili.com/video/av65320761?from=search&amp;seid=8397438406854664823</w:t>
        </w:r>
      </w:hyperlink>
    </w:p>
    <w:p w:rsidR="00BE06B6" w:rsidRDefault="00BE06B6" w:rsidP="00BE06B6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E06B6">
        <w:rPr>
          <w:rFonts w:asciiTheme="minorEastAsia" w:hAnsiTheme="minorEastAsia" w:hint="eastAsia"/>
          <w:sz w:val="24"/>
          <w:szCs w:val="24"/>
        </w:rPr>
        <w:t>在B站上发现了这个与slam14讲相关的视频，感觉公式推导啊啥的比高翔博士讲的清楚，推荐给各位同仁啊</w:t>
      </w:r>
    </w:p>
    <w:p w:rsidR="00DA5BA9" w:rsidRDefault="00DA5BA9" w:rsidP="00DA5BA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A5BA9">
        <w:rPr>
          <w:rFonts w:asciiTheme="minorEastAsia" w:hAnsiTheme="minorEastAsia" w:hint="eastAsia"/>
          <w:sz w:val="24"/>
          <w:szCs w:val="24"/>
        </w:rPr>
        <w:lastRenderedPageBreak/>
        <w:t>SLAM for AR竞赛 @ ISMAR 2019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A5BA9" w:rsidRDefault="00634180" w:rsidP="00DA5BA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2" w:history="1">
        <w:r w:rsidR="00DA5BA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https://mp.weixin.qq.com/s/S91lIvz1mclH65JcV6RAkA</w:t>
        </w:r>
      </w:hyperlink>
    </w:p>
    <w:p w:rsidR="0029516C" w:rsidRDefault="00943737" w:rsidP="0029516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943737">
        <w:rPr>
          <w:rFonts w:asciiTheme="minorEastAsia" w:hAnsiTheme="minorEastAsia" w:hint="eastAsia"/>
          <w:sz w:val="24"/>
          <w:szCs w:val="24"/>
        </w:rPr>
        <w:t>AprilTag是一个视觉基准库，在AR，机器人，相机校准领域广泛使用。通过特定的标志（与二维码相似，但是降低了复杂度以满足实时性要求），可以快速地检测标志，并计算相对位置。</w:t>
      </w:r>
    </w:p>
    <w:p w:rsidR="00DA5BA9" w:rsidRDefault="00634180" w:rsidP="0029516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29516C" w:rsidRPr="00336697">
          <w:rPr>
            <w:rStyle w:val="a8"/>
            <w:rFonts w:asciiTheme="minorEastAsia" w:hAnsiTheme="minorEastAsia"/>
            <w:sz w:val="24"/>
            <w:szCs w:val="24"/>
          </w:rPr>
          <w:t>https://blog.csdn.net/yjy728/article/details/78524814</w:t>
        </w:r>
      </w:hyperlink>
    </w:p>
    <w:p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B4CD4">
        <w:rPr>
          <w:rFonts w:asciiTheme="minorEastAsia" w:hAnsiTheme="minorEastAsia" w:hint="eastAsia"/>
          <w:sz w:val="24"/>
          <w:szCs w:val="24"/>
        </w:rPr>
        <w:t>OpenCV测量物体的尺寸技能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29516C" w:rsidRDefault="00634180" w:rsidP="005B4CD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4" w:history="1">
        <w:r w:rsidR="005B4CD4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https://mp.weixin.qq.com/s/Q6u4iw3JhnukgIOYJ2IEYQ</w:t>
        </w:r>
      </w:hyperlink>
    </w:p>
    <w:p w:rsidR="005B4CD4" w:rsidRDefault="00D80E4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建立稀疏地图时，可以建立拓扑地图用于导航</w:t>
      </w:r>
    </w:p>
    <w:p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7742B6" w:rsidRPr="007742B6" w:rsidRDefault="004448C3" w:rsidP="007742B6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  <w:r w:rsidR="007742B6">
        <w:rPr>
          <w:rFonts w:asciiTheme="minorEastAsia" w:hAnsiTheme="minorEastAsia" w:hint="eastAsia"/>
          <w:sz w:val="24"/>
          <w:szCs w:val="24"/>
        </w:rPr>
        <w:t>：</w:t>
      </w:r>
      <w:hyperlink r:id="rId25" w:history="1">
        <w:r w:rsidR="007742B6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https://mp.weixin.qq.com/s/zRjwus68Kf4unIqPIubraw</w:t>
        </w:r>
      </w:hyperlink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，文件名就是拍摄帧的时间，帧率3</w:t>
      </w:r>
      <w:r w:rsidR="00570263">
        <w:rPr>
          <w:rFonts w:asciiTheme="minorEastAsia" w:hAnsiTheme="minorEastAsia"/>
          <w:sz w:val="24"/>
          <w:szCs w:val="24"/>
        </w:rPr>
        <w:t>0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：小区驾车拍的，范围大，时间长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:rsidR="006B435F" w:rsidRDefault="006B435F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激光slam和视觉slam对比</w:t>
      </w:r>
    </w:p>
    <w:p w:rsidR="006B435F" w:rsidRDefault="006B435F" w:rsidP="006B435F">
      <w:pPr>
        <w:pStyle w:val="a7"/>
        <w:numPr>
          <w:ilvl w:val="0"/>
          <w:numId w:val="1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激光slam精度高、响应快、数据量小，但成本高</w:t>
      </w:r>
    </w:p>
    <w:p w:rsidR="006B435F" w:rsidRDefault="006B435F" w:rsidP="006B435F">
      <w:pPr>
        <w:pStyle w:val="a7"/>
        <w:numPr>
          <w:ilvl w:val="0"/>
          <w:numId w:val="1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视觉slam：</w:t>
      </w: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Pr="004670F9" w:rsidRDefault="006B435F" w:rsidP="002B6118">
      <w:pPr>
        <w:pStyle w:val="a7"/>
        <w:numPr>
          <w:ilvl w:val="0"/>
          <w:numId w:val="1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48FC8423" wp14:editId="1A6608BC">
            <wp:simplePos x="0" y="0"/>
            <wp:positionH relativeFrom="column">
              <wp:posOffset>942975</wp:posOffset>
            </wp:positionH>
            <wp:positionV relativeFrom="paragraph">
              <wp:posOffset>184150</wp:posOffset>
            </wp:positionV>
            <wp:extent cx="3381375" cy="569595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0F9">
        <w:rPr>
          <w:rFonts w:asciiTheme="minorEastAsia" w:hAnsiTheme="minorEastAsia" w:hint="eastAsia"/>
          <w:sz w:val="24"/>
          <w:szCs w:val="24"/>
        </w:rPr>
        <w:t>R</w:t>
      </w:r>
      <w:r w:rsidR="004670F9">
        <w:rPr>
          <w:rFonts w:asciiTheme="minorEastAsia" w:hAnsiTheme="minorEastAsia"/>
          <w:sz w:val="24"/>
          <w:szCs w:val="24"/>
        </w:rPr>
        <w:t>GB-D</w:t>
      </w:r>
      <w:r w:rsidR="004670F9">
        <w:rPr>
          <w:rFonts w:asciiTheme="minorEastAsia" w:hAnsiTheme="minorEastAsia" w:hint="eastAsia"/>
          <w:sz w:val="24"/>
          <w:szCs w:val="24"/>
        </w:rPr>
        <w:t>摄像头：国外：</w:t>
      </w:r>
      <w:r w:rsidR="004670F9" w:rsidRPr="00D1510F">
        <w:rPr>
          <w:rFonts w:asciiTheme="minorEastAsia" w:hAnsiTheme="minorEastAsia" w:hint="eastAsia"/>
          <w:color w:val="FF0000"/>
          <w:sz w:val="24"/>
          <w:szCs w:val="24"/>
        </w:rPr>
        <w:t>微软Kinect系列</w:t>
      </w:r>
      <w:r w:rsidR="004670F9" w:rsidRPr="004670F9">
        <w:rPr>
          <w:rFonts w:asciiTheme="minorEastAsia" w:hAnsiTheme="minorEastAsia" w:hint="eastAsia"/>
          <w:sz w:val="24"/>
          <w:szCs w:val="24"/>
        </w:rPr>
        <w:t>、Intel realsense系列、苹果、英飞凌、TI等为代表的消费级RGB-D</w:t>
      </w:r>
      <w:r w:rsidR="004670F9">
        <w:rPr>
          <w:rFonts w:asciiTheme="minorEastAsia" w:hAnsiTheme="minorEastAsia" w:hint="eastAsia"/>
          <w:sz w:val="24"/>
          <w:szCs w:val="24"/>
        </w:rPr>
        <w:t>；</w:t>
      </w:r>
      <w:r w:rsidR="004670F9" w:rsidRPr="004670F9">
        <w:rPr>
          <w:rFonts w:asciiTheme="minorEastAsia" w:hAnsiTheme="minorEastAsia" w:hint="eastAsia"/>
          <w:sz w:val="24"/>
          <w:szCs w:val="24"/>
        </w:rPr>
        <w:t>orbbec、pico、human+、爱观、图漾、艾芯智能、知微传感等</w:t>
      </w:r>
      <w:r w:rsidR="002B6118">
        <w:rPr>
          <w:rFonts w:asciiTheme="minorEastAsia" w:hAnsiTheme="minorEastAsia" w:hint="eastAsia"/>
          <w:sz w:val="24"/>
          <w:szCs w:val="24"/>
        </w:rPr>
        <w:t>；</w:t>
      </w:r>
      <w:r w:rsidR="002B6118" w:rsidRPr="00D1510F">
        <w:rPr>
          <w:rFonts w:asciiTheme="minorEastAsia" w:hAnsiTheme="minorEastAsia" w:hint="eastAsia"/>
          <w:color w:val="FF0000"/>
          <w:sz w:val="24"/>
          <w:szCs w:val="24"/>
        </w:rPr>
        <w:t>英特尔的RealSense</w:t>
      </w:r>
      <w:r w:rsidR="002B6118">
        <w:rPr>
          <w:rFonts w:asciiTheme="minorEastAsia" w:hAnsiTheme="minorEastAsia" w:hint="eastAsia"/>
          <w:sz w:val="24"/>
          <w:szCs w:val="24"/>
        </w:rPr>
        <w:t>、</w:t>
      </w:r>
      <w:r w:rsidR="002B6118" w:rsidRPr="00D1510F">
        <w:rPr>
          <w:rFonts w:asciiTheme="minorEastAsia" w:hAnsiTheme="minorEastAsia" w:hint="eastAsia"/>
          <w:color w:val="FF0000"/>
          <w:sz w:val="24"/>
          <w:szCs w:val="24"/>
        </w:rPr>
        <w:t>华硕的</w:t>
      </w:r>
      <w:r w:rsidR="005E4760" w:rsidRPr="00D1510F">
        <w:rPr>
          <w:rFonts w:asciiTheme="minorEastAsia" w:hAnsiTheme="minorEastAsia" w:hint="eastAsia"/>
          <w:color w:val="FF0000"/>
          <w:sz w:val="24"/>
          <w:szCs w:val="24"/>
        </w:rPr>
        <w:t>X</w:t>
      </w:r>
      <w:r w:rsidR="002B6118" w:rsidRPr="00D1510F">
        <w:rPr>
          <w:rFonts w:asciiTheme="minorEastAsia" w:hAnsiTheme="minorEastAsia" w:hint="eastAsia"/>
          <w:color w:val="FF0000"/>
          <w:sz w:val="24"/>
          <w:szCs w:val="24"/>
        </w:rPr>
        <w:t>tion</w:t>
      </w:r>
    </w:p>
    <w:p w:rsidR="006B435F" w:rsidRPr="005E4760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Pr="004448C3" w:rsidRDefault="006B435F" w:rsidP="006B435F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角点的理解：</w:t>
      </w:r>
    </w:p>
    <w:p w:rsidR="00DB369F" w:rsidRPr="00BE2358" w:rsidRDefault="00634180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7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7C39DB" w:rsidRDefault="00837835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随机抽样一致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C6F2A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RANSAC</w:t>
      </w:r>
      <w:r>
        <w:rPr>
          <w:rFonts w:asciiTheme="minorEastAsia" w:hAnsiTheme="minorEastAsia" w:hint="eastAsia"/>
          <w:sz w:val="24"/>
          <w:szCs w:val="24"/>
        </w:rPr>
        <w:t>，Random Sa</w:t>
      </w:r>
      <w:r w:rsidR="006C6F2A" w:rsidRPr="006C6F2A">
        <w:rPr>
          <w:rFonts w:asciiTheme="minorEastAsia" w:hAnsiTheme="minorEastAsia" w:hint="eastAsia"/>
          <w:sz w:val="24"/>
          <w:szCs w:val="24"/>
        </w:rPr>
        <w:t>mple Consensus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 w:rsidR="007C39DB"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 w:rsidR="007C39DB"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:rsidR="007C39DB" w:rsidRDefault="00634180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8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:rsidR="00BC270A" w:rsidRPr="00BC270A" w:rsidRDefault="00634180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9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解超定方程：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</w:p>
    <w:p w:rsidR="00B25771" w:rsidRPr="00B25771" w:rsidRDefault="00634180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0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:rsidR="00E92AD9" w:rsidRPr="00E92AD9" w:rsidRDefault="00634180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31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:rsidR="00AE5205" w:rsidRDefault="00634180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2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:rsidR="00AE5205" w:rsidRPr="00AE5205" w:rsidRDefault="00634180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3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:rsidR="00644F88" w:rsidRDefault="00634180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4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:rsidR="00D1724A" w:rsidRPr="00D1724A" w:rsidRDefault="00634180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5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、fast-er</w:t>
      </w:r>
    </w:p>
    <w:p w:rsidR="000C2157" w:rsidRDefault="00634180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6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:rsidR="00052255" w:rsidRPr="00052255" w:rsidRDefault="00634180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7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 xml:space="preserve">1.PCA分解矩阵得到特征值并从大到小排序，其中BRIEF 和rBRIEF 的特征值在前十几个特征值后迅速下降，steered  BRIEF的特征值却比较均匀；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:rsidR="006B5E43" w:rsidRPr="006B5E43" w:rsidRDefault="00634180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8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:rsidR="00C21323" w:rsidRPr="00C21323" w:rsidRDefault="00634180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9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3、Kinect。众所周知这是一款深度相机，你或许还听说过别的牌子，但Kinect的价格便宜，测量范围在3m-12m之间，精度约3cm，较适合于小萝卜这样的室内机器人。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点和右边是一样的。你当然看见那块黑白相间的板子同时出现在两张图像中。在小萝卜看来，这里牵涉到两个简单的问题：特征点的提取和匹配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5、自己动手编程需要学习大量的先决知识。首先你要会C和C++，网上很多代码还用了11标准的C++。第二要会用Linux。第三要会cmake，vim/emacs及一些编程工具。第四要会用openCV, PCL, Eigen等第三方库。只有学会了这些东西之后，你才能真正上手编一个SLAM系统。如果你要跑实际机器人，还要会ROS。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帧比较，从而获得机器人的位移信息。但是你要想到，如果有一个关键帧出现了偏移，那么剩下的位移估计都会多出一个误差。这个误差还会累积，因为后面的估计都基于前面的机器人位置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7、滤波器发展：kalman滤波器、Graph-based SLAM。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关键帧做比较，可以吗？我们说，可以，而且那是最好的方法。这个问题叫做闭环检测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帧相似。目前主流方法是后一种，因为很多科学家认为前一种依靠有噪声的位置来减少位置的噪声，有点循环论证的意思。后一种方法呢，本质上是个模式识别问题（非监督聚类，分类），常用的是Bag-of-Words (BOW)。但是BOW需要事先对字典进行训练，因此SLAM研究者仍在探讨有没有更合适的方法。</w:t>
      </w:r>
    </w:p>
    <w:p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180" w:rsidRDefault="00634180" w:rsidP="00192CDC">
      <w:r>
        <w:separator/>
      </w:r>
    </w:p>
  </w:endnote>
  <w:endnote w:type="continuationSeparator" w:id="0">
    <w:p w:rsidR="00634180" w:rsidRDefault="00634180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180" w:rsidRDefault="00634180" w:rsidP="00192CDC">
      <w:r>
        <w:separator/>
      </w:r>
    </w:p>
  </w:footnote>
  <w:footnote w:type="continuationSeparator" w:id="0">
    <w:p w:rsidR="00634180" w:rsidRDefault="00634180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2"/>
  </w:num>
  <w:num w:numId="5">
    <w:abstractNumId w:val="9"/>
  </w:num>
  <w:num w:numId="6">
    <w:abstractNumId w:val="14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  <w:num w:numId="11">
    <w:abstractNumId w:val="5"/>
  </w:num>
  <w:num w:numId="12">
    <w:abstractNumId w:val="10"/>
  </w:num>
  <w:num w:numId="13">
    <w:abstractNumId w:val="11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953"/>
    <w:rsid w:val="00031286"/>
    <w:rsid w:val="000411D6"/>
    <w:rsid w:val="00044ACF"/>
    <w:rsid w:val="0004724E"/>
    <w:rsid w:val="00052255"/>
    <w:rsid w:val="000536BE"/>
    <w:rsid w:val="00073047"/>
    <w:rsid w:val="000776A5"/>
    <w:rsid w:val="000A1F9B"/>
    <w:rsid w:val="000A2FA7"/>
    <w:rsid w:val="000A3428"/>
    <w:rsid w:val="000B72B7"/>
    <w:rsid w:val="000C2157"/>
    <w:rsid w:val="000D0707"/>
    <w:rsid w:val="000D7DBF"/>
    <w:rsid w:val="000E01AE"/>
    <w:rsid w:val="000E4B47"/>
    <w:rsid w:val="000F19F2"/>
    <w:rsid w:val="00111D39"/>
    <w:rsid w:val="0011641E"/>
    <w:rsid w:val="00136BB0"/>
    <w:rsid w:val="00140049"/>
    <w:rsid w:val="00152772"/>
    <w:rsid w:val="001856BA"/>
    <w:rsid w:val="00192CDC"/>
    <w:rsid w:val="001A195F"/>
    <w:rsid w:val="001A4AC6"/>
    <w:rsid w:val="001C7F05"/>
    <w:rsid w:val="001D26B7"/>
    <w:rsid w:val="001D7239"/>
    <w:rsid w:val="001D7A40"/>
    <w:rsid w:val="001E131F"/>
    <w:rsid w:val="002178A0"/>
    <w:rsid w:val="0025465C"/>
    <w:rsid w:val="00273B5E"/>
    <w:rsid w:val="00274B4E"/>
    <w:rsid w:val="00281DF9"/>
    <w:rsid w:val="0029516C"/>
    <w:rsid w:val="002B6118"/>
    <w:rsid w:val="002C38D9"/>
    <w:rsid w:val="002E107D"/>
    <w:rsid w:val="002E587D"/>
    <w:rsid w:val="00300F7B"/>
    <w:rsid w:val="0031215F"/>
    <w:rsid w:val="00321252"/>
    <w:rsid w:val="00321FE9"/>
    <w:rsid w:val="00354D9D"/>
    <w:rsid w:val="003A1680"/>
    <w:rsid w:val="003A2FBD"/>
    <w:rsid w:val="003A7953"/>
    <w:rsid w:val="003C5B79"/>
    <w:rsid w:val="003D368D"/>
    <w:rsid w:val="003F3350"/>
    <w:rsid w:val="00437A9B"/>
    <w:rsid w:val="00444513"/>
    <w:rsid w:val="004448C3"/>
    <w:rsid w:val="004457BC"/>
    <w:rsid w:val="004670F9"/>
    <w:rsid w:val="004853A5"/>
    <w:rsid w:val="00492458"/>
    <w:rsid w:val="004A5551"/>
    <w:rsid w:val="004A7458"/>
    <w:rsid w:val="004D5D7C"/>
    <w:rsid w:val="00502DE0"/>
    <w:rsid w:val="00502F29"/>
    <w:rsid w:val="005056E1"/>
    <w:rsid w:val="005072D7"/>
    <w:rsid w:val="005160B7"/>
    <w:rsid w:val="0054307F"/>
    <w:rsid w:val="005476C2"/>
    <w:rsid w:val="00557D5A"/>
    <w:rsid w:val="00570263"/>
    <w:rsid w:val="005939A2"/>
    <w:rsid w:val="005B4CD4"/>
    <w:rsid w:val="005C301B"/>
    <w:rsid w:val="005C4707"/>
    <w:rsid w:val="005E4760"/>
    <w:rsid w:val="006269B4"/>
    <w:rsid w:val="006331ED"/>
    <w:rsid w:val="00634180"/>
    <w:rsid w:val="00637439"/>
    <w:rsid w:val="00640233"/>
    <w:rsid w:val="00644F88"/>
    <w:rsid w:val="00657C1C"/>
    <w:rsid w:val="0066003B"/>
    <w:rsid w:val="006631FC"/>
    <w:rsid w:val="00665C0D"/>
    <w:rsid w:val="006779FA"/>
    <w:rsid w:val="00681A24"/>
    <w:rsid w:val="006B435F"/>
    <w:rsid w:val="006B5E43"/>
    <w:rsid w:val="006C6F2A"/>
    <w:rsid w:val="006D0963"/>
    <w:rsid w:val="006E1436"/>
    <w:rsid w:val="006F567C"/>
    <w:rsid w:val="0072657B"/>
    <w:rsid w:val="007426ED"/>
    <w:rsid w:val="00760F13"/>
    <w:rsid w:val="00773043"/>
    <w:rsid w:val="007742B6"/>
    <w:rsid w:val="00790494"/>
    <w:rsid w:val="007C0046"/>
    <w:rsid w:val="007C1279"/>
    <w:rsid w:val="007C39DB"/>
    <w:rsid w:val="00801CBF"/>
    <w:rsid w:val="00804306"/>
    <w:rsid w:val="00817456"/>
    <w:rsid w:val="00832031"/>
    <w:rsid w:val="0083348B"/>
    <w:rsid w:val="0083563A"/>
    <w:rsid w:val="00837835"/>
    <w:rsid w:val="00845C50"/>
    <w:rsid w:val="008536ED"/>
    <w:rsid w:val="00860B7A"/>
    <w:rsid w:val="008956B5"/>
    <w:rsid w:val="008956E8"/>
    <w:rsid w:val="00897A81"/>
    <w:rsid w:val="008A7FD6"/>
    <w:rsid w:val="008B79BD"/>
    <w:rsid w:val="008F298D"/>
    <w:rsid w:val="00942503"/>
    <w:rsid w:val="00943737"/>
    <w:rsid w:val="0095207B"/>
    <w:rsid w:val="00984226"/>
    <w:rsid w:val="009D2900"/>
    <w:rsid w:val="009E06A6"/>
    <w:rsid w:val="009E4D83"/>
    <w:rsid w:val="009F5F04"/>
    <w:rsid w:val="00A0130F"/>
    <w:rsid w:val="00A165DD"/>
    <w:rsid w:val="00A2292A"/>
    <w:rsid w:val="00A236D3"/>
    <w:rsid w:val="00A84725"/>
    <w:rsid w:val="00AA058D"/>
    <w:rsid w:val="00AA75C6"/>
    <w:rsid w:val="00AB23E1"/>
    <w:rsid w:val="00AC58AD"/>
    <w:rsid w:val="00AE5205"/>
    <w:rsid w:val="00AE742F"/>
    <w:rsid w:val="00AF2014"/>
    <w:rsid w:val="00B0057F"/>
    <w:rsid w:val="00B25771"/>
    <w:rsid w:val="00B37562"/>
    <w:rsid w:val="00B521D6"/>
    <w:rsid w:val="00B53D0B"/>
    <w:rsid w:val="00B54F29"/>
    <w:rsid w:val="00BC1CE1"/>
    <w:rsid w:val="00BC270A"/>
    <w:rsid w:val="00BC76AC"/>
    <w:rsid w:val="00BE06B6"/>
    <w:rsid w:val="00BE1E4B"/>
    <w:rsid w:val="00BE2358"/>
    <w:rsid w:val="00BE51F6"/>
    <w:rsid w:val="00BF11F8"/>
    <w:rsid w:val="00BF65E8"/>
    <w:rsid w:val="00C05D01"/>
    <w:rsid w:val="00C21323"/>
    <w:rsid w:val="00C343AE"/>
    <w:rsid w:val="00C44CFB"/>
    <w:rsid w:val="00C90B36"/>
    <w:rsid w:val="00CA3541"/>
    <w:rsid w:val="00CC3E6B"/>
    <w:rsid w:val="00CC497E"/>
    <w:rsid w:val="00CD5E70"/>
    <w:rsid w:val="00CE01C3"/>
    <w:rsid w:val="00CE6D6C"/>
    <w:rsid w:val="00CF18DC"/>
    <w:rsid w:val="00CF7BDC"/>
    <w:rsid w:val="00D02503"/>
    <w:rsid w:val="00D1510F"/>
    <w:rsid w:val="00D1724A"/>
    <w:rsid w:val="00D533DB"/>
    <w:rsid w:val="00D80E44"/>
    <w:rsid w:val="00D83864"/>
    <w:rsid w:val="00DA40B9"/>
    <w:rsid w:val="00DA5BA9"/>
    <w:rsid w:val="00DB369F"/>
    <w:rsid w:val="00DC1BBF"/>
    <w:rsid w:val="00DE6C53"/>
    <w:rsid w:val="00E1002A"/>
    <w:rsid w:val="00E32630"/>
    <w:rsid w:val="00E50046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F7404"/>
    <w:rsid w:val="00F24F29"/>
    <w:rsid w:val="00F3161A"/>
    <w:rsid w:val="00F32019"/>
    <w:rsid w:val="00F375D9"/>
    <w:rsid w:val="00F43256"/>
    <w:rsid w:val="00F43D9D"/>
    <w:rsid w:val="00F63E06"/>
    <w:rsid w:val="00F7506F"/>
    <w:rsid w:val="00F75707"/>
    <w:rsid w:val="00F90C09"/>
    <w:rsid w:val="00F96CDD"/>
    <w:rsid w:val="00FA71B1"/>
    <w:rsid w:val="00FB429E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F35EB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p.weixin.qq.com/s/pPgjBmct11POKqeVv8ymIA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3.png"/><Relationship Id="rId39" Type="http://schemas.openxmlformats.org/officeDocument/2006/relationships/hyperlink" Target="https://www.cnblogs.com/wangguchangqing/p/8287585.html" TargetMode="External"/><Relationship Id="rId21" Type="http://schemas.openxmlformats.org/officeDocument/2006/relationships/hyperlink" Target="https://www.bilibili.com/video/av65320761?from=search&amp;seid=8397438406854664823" TargetMode="External"/><Relationship Id="rId34" Type="http://schemas.openxmlformats.org/officeDocument/2006/relationships/hyperlink" Target="https://www.cnblogs.com/zyly/p/9531907.html" TargetMode="External"/><Relationship Id="rId7" Type="http://schemas.openxmlformats.org/officeDocument/2006/relationships/hyperlink" Target="https://mp.weixin.qq.com/s/TgDeeTqlnrWxBqr4qjj0X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yepeichu/p/10784265.html" TargetMode="External"/><Relationship Id="rId20" Type="http://schemas.openxmlformats.org/officeDocument/2006/relationships/hyperlink" Target="https://mp.weixin.qq.com/s/wSded6iEKVCaVavI17ULSQ" TargetMode="External"/><Relationship Id="rId29" Type="http://schemas.openxmlformats.org/officeDocument/2006/relationships/hyperlink" Target="https://www.cnblogs.com/endlesscoding/p/10033527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g_8WAOTVDj4F4UyZyHMw4Q" TargetMode="External"/><Relationship Id="rId24" Type="http://schemas.openxmlformats.org/officeDocument/2006/relationships/hyperlink" Target="https://mp.weixin.qq.com/s/Q6u4iw3JhnukgIOYJ2IEYQ" TargetMode="External"/><Relationship Id="rId32" Type="http://schemas.openxmlformats.org/officeDocument/2006/relationships/hyperlink" Target="https://www.cnblogs.com/ronny/p/4028776.html" TargetMode="External"/><Relationship Id="rId37" Type="http://schemas.openxmlformats.org/officeDocument/2006/relationships/hyperlink" Target="https://blog.csdn.net/tostq/article/details/49335135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Ewenwan/ORB_SLAM2_SSD_Semantic" TargetMode="External"/><Relationship Id="rId23" Type="http://schemas.openxmlformats.org/officeDocument/2006/relationships/hyperlink" Target="https://blog.csdn.net/yjy728/article/details/78524814" TargetMode="External"/><Relationship Id="rId28" Type="http://schemas.openxmlformats.org/officeDocument/2006/relationships/hyperlink" Target="https://blog.csdn.net/robinhjwy/article/details/79174914" TargetMode="External"/><Relationship Id="rId36" Type="http://schemas.openxmlformats.org/officeDocument/2006/relationships/hyperlink" Target="https://blog.csdn.net/ssw_1990/article/details/70569871" TargetMode="External"/><Relationship Id="rId10" Type="http://schemas.openxmlformats.org/officeDocument/2006/relationships/hyperlink" Target="https://mp.weixin.qq.com/s/yCXxfs8j-vcjsef83X5zNw" TargetMode="External"/><Relationship Id="rId19" Type="http://schemas.openxmlformats.org/officeDocument/2006/relationships/hyperlink" Target="https://blog.csdn.net/RobotLife/article/details/87194017" TargetMode="External"/><Relationship Id="rId31" Type="http://schemas.openxmlformats.org/officeDocument/2006/relationships/hyperlink" Target="https://www.cnblogs.com/peng-ym/p/915890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eWroro-4TJqw3zJdtCLwfA" TargetMode="External"/><Relationship Id="rId14" Type="http://schemas.openxmlformats.org/officeDocument/2006/relationships/hyperlink" Target="https://mp.weixin.qq.com/s/NEDduWRJZ-UTYyeEuqfaQg" TargetMode="External"/><Relationship Id="rId22" Type="http://schemas.openxmlformats.org/officeDocument/2006/relationships/hyperlink" Target="https://mp.weixin.qq.com/s/S91lIvz1mclH65JcV6RAkA" TargetMode="External"/><Relationship Id="rId27" Type="http://schemas.openxmlformats.org/officeDocument/2006/relationships/hyperlink" Target="https://blog.csdn.net/yizhang_ml/article/details/86994193" TargetMode="External"/><Relationship Id="rId30" Type="http://schemas.openxmlformats.org/officeDocument/2006/relationships/hyperlink" Target="https://blog.csdn.net/potxxx/article/details/86761222" TargetMode="External"/><Relationship Id="rId35" Type="http://schemas.openxmlformats.org/officeDocument/2006/relationships/hyperlink" Target="https://blog.csdn.net/blateyang/article/details/76512398" TargetMode="External"/><Relationship Id="rId8" Type="http://schemas.openxmlformats.org/officeDocument/2006/relationships/hyperlink" Target="https://mp.weixin.qq.com/s/-HIl8aFqOhR82IvoavKvyw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p.weixin.qq.com/s/eYRgq20P5aa0TiIT1zgmtQ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mp.weixin.qq.com/s/zRjwus68Kf4unIqPIubraw" TargetMode="External"/><Relationship Id="rId33" Type="http://schemas.openxmlformats.org/officeDocument/2006/relationships/hyperlink" Target="https://www.cnblogs.com/jsxyhelu/p/7591497.html" TargetMode="External"/><Relationship Id="rId38" Type="http://schemas.openxmlformats.org/officeDocument/2006/relationships/hyperlink" Target="https://blog.csdn.net/kevin_cc98/article/details/751233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10</Pages>
  <Words>1494</Words>
  <Characters>8516</Characters>
  <Application>Microsoft Office Word</Application>
  <DocSecurity>0</DocSecurity>
  <Lines>70</Lines>
  <Paragraphs>19</Paragraphs>
  <ScaleCrop>false</ScaleCrop>
  <Company>China</Company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117</cp:revision>
  <dcterms:created xsi:type="dcterms:W3CDTF">2018-06-14T10:09:00Z</dcterms:created>
  <dcterms:modified xsi:type="dcterms:W3CDTF">2019-12-06T10:46:00Z</dcterms:modified>
</cp:coreProperties>
</file>