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319" w:rsidRDefault="003A7ACA" w:rsidP="003A7AC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按大方向</w:t>
      </w:r>
    </w:p>
    <w:p w:rsidR="003A7ACA" w:rsidRPr="00AD0211" w:rsidRDefault="003A7ACA" w:rsidP="003A7AC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AD0211">
        <w:rPr>
          <w:rFonts w:ascii="宋体" w:eastAsia="宋体" w:hAnsi="宋体" w:hint="eastAsia"/>
          <w:sz w:val="24"/>
          <w:szCs w:val="24"/>
          <w:u w:val="single"/>
        </w:rPr>
        <w:t>多传感器融合，如视觉+</w:t>
      </w:r>
      <w:r w:rsidRPr="00AD0211">
        <w:rPr>
          <w:rFonts w:ascii="宋体" w:eastAsia="宋体" w:hAnsi="宋体"/>
          <w:sz w:val="24"/>
          <w:szCs w:val="24"/>
          <w:u w:val="single"/>
        </w:rPr>
        <w:t>IMU</w:t>
      </w:r>
    </w:p>
    <w:p w:rsidR="00AC46B5" w:rsidRPr="00AC46B5" w:rsidRDefault="00AC46B5" w:rsidP="00AC46B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AC46B5">
        <w:rPr>
          <w:rFonts w:ascii="宋体" w:eastAsia="宋体" w:hAnsi="宋体" w:hint="eastAsia"/>
          <w:sz w:val="24"/>
          <w:szCs w:val="24"/>
        </w:rPr>
        <w:t>语义S</w:t>
      </w:r>
      <w:r w:rsidRPr="00AC46B5"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（x，得用G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，暂时不考虑）</w:t>
      </w:r>
    </w:p>
    <w:p w:rsidR="00AC46B5" w:rsidRPr="00AC46B5" w:rsidRDefault="00AC46B5" w:rsidP="00AC46B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AC46B5">
        <w:rPr>
          <w:rFonts w:ascii="宋体" w:eastAsia="宋体" w:hAnsi="宋体" w:hint="eastAsia"/>
          <w:sz w:val="24"/>
          <w:szCs w:val="24"/>
        </w:rPr>
        <w:t>基于特征的语义</w:t>
      </w:r>
    </w:p>
    <w:p w:rsidR="00AC46B5" w:rsidRPr="00AC46B5" w:rsidRDefault="00AC46B5" w:rsidP="00AC46B5">
      <w:pPr>
        <w:pStyle w:val="a7"/>
        <w:numPr>
          <w:ilvl w:val="0"/>
          <w:numId w:val="14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AC46B5">
        <w:rPr>
          <w:rFonts w:ascii="宋体" w:eastAsia="宋体" w:hAnsi="宋体" w:hint="eastAsia"/>
          <w:sz w:val="24"/>
          <w:szCs w:val="24"/>
        </w:rPr>
        <w:t>基于深度学习语义</w:t>
      </w:r>
    </w:p>
    <w:p w:rsidR="003A7ACA" w:rsidRDefault="003A7ACA" w:rsidP="003A7AC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LSLAM</w:t>
      </w:r>
      <w:r w:rsidR="00AC46B5">
        <w:rPr>
          <w:rFonts w:ascii="宋体" w:eastAsia="宋体" w:hAnsi="宋体" w:hint="eastAsia"/>
          <w:sz w:val="24"/>
          <w:szCs w:val="24"/>
        </w:rPr>
        <w:t>（x，得用G</w:t>
      </w:r>
      <w:r w:rsidR="00AC46B5">
        <w:rPr>
          <w:rFonts w:ascii="宋体" w:eastAsia="宋体" w:hAnsi="宋体"/>
          <w:sz w:val="24"/>
          <w:szCs w:val="24"/>
        </w:rPr>
        <w:t>PU</w:t>
      </w:r>
      <w:r w:rsidR="00AC46B5">
        <w:rPr>
          <w:rFonts w:ascii="宋体" w:eastAsia="宋体" w:hAnsi="宋体" w:hint="eastAsia"/>
          <w:sz w:val="24"/>
          <w:szCs w:val="24"/>
        </w:rPr>
        <w:t>，暂时不考虑）</w:t>
      </w:r>
    </w:p>
    <w:p w:rsidR="00895568" w:rsidRPr="00895568" w:rsidRDefault="00895568" w:rsidP="00895568">
      <w:pPr>
        <w:rPr>
          <w:rFonts w:ascii="宋体" w:eastAsia="宋体" w:hAnsi="宋体"/>
          <w:sz w:val="24"/>
          <w:szCs w:val="24"/>
        </w:rPr>
      </w:pPr>
      <w:r w:rsidRPr="00895568">
        <w:rPr>
          <w:rFonts w:ascii="宋体" w:eastAsia="宋体" w:hAnsi="宋体" w:hint="eastAsia"/>
          <w:sz w:val="24"/>
          <w:szCs w:val="24"/>
        </w:rPr>
        <w:t>目前深度学习结合S</w:t>
      </w:r>
      <w:r w:rsidRPr="00895568">
        <w:rPr>
          <w:rFonts w:ascii="宋体" w:eastAsia="宋体" w:hAnsi="宋体"/>
          <w:sz w:val="24"/>
          <w:szCs w:val="24"/>
        </w:rPr>
        <w:t>LAM</w:t>
      </w:r>
      <w:r w:rsidRPr="00895568">
        <w:rPr>
          <w:rFonts w:ascii="宋体" w:eastAsia="宋体" w:hAnsi="宋体" w:hint="eastAsia"/>
          <w:sz w:val="24"/>
          <w:szCs w:val="24"/>
        </w:rPr>
        <w:t>有3个方向</w:t>
      </w:r>
    </w:p>
    <w:p w:rsidR="00895568" w:rsidRPr="00AC46B5" w:rsidRDefault="00895568" w:rsidP="0089556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AC46B5">
        <w:rPr>
          <w:rFonts w:ascii="宋体" w:eastAsia="宋体" w:hAnsi="宋体" w:hint="eastAsia"/>
          <w:sz w:val="24"/>
          <w:szCs w:val="24"/>
          <w:u w:val="single"/>
        </w:rPr>
        <w:t>用深度学习方法替换传统S</w:t>
      </w:r>
      <w:r w:rsidRPr="00AC46B5">
        <w:rPr>
          <w:rFonts w:ascii="宋体" w:eastAsia="宋体" w:hAnsi="宋体"/>
          <w:sz w:val="24"/>
          <w:szCs w:val="24"/>
          <w:u w:val="single"/>
        </w:rPr>
        <w:t>LAM</w:t>
      </w:r>
      <w:r w:rsidRPr="00AC46B5">
        <w:rPr>
          <w:rFonts w:ascii="宋体" w:eastAsia="宋体" w:hAnsi="宋体" w:hint="eastAsia"/>
          <w:sz w:val="24"/>
          <w:szCs w:val="24"/>
          <w:u w:val="single"/>
        </w:rPr>
        <w:t>一个或几个模块特征提取，如特征匹配，提高特征点稳定性，提取点线面等不同层级的特征点，深度估计，位姿估计，重定位；</w:t>
      </w:r>
    </w:p>
    <w:p w:rsidR="00895568" w:rsidRDefault="00895568" w:rsidP="0089556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AC46B5">
        <w:rPr>
          <w:rFonts w:ascii="宋体" w:eastAsia="宋体" w:hAnsi="宋体" w:hint="eastAsia"/>
          <w:sz w:val="24"/>
          <w:szCs w:val="24"/>
          <w:u w:val="single"/>
        </w:rPr>
        <w:t>在传统S</w:t>
      </w:r>
      <w:r w:rsidRPr="00AC46B5">
        <w:rPr>
          <w:rFonts w:ascii="宋体" w:eastAsia="宋体" w:hAnsi="宋体"/>
          <w:sz w:val="24"/>
          <w:szCs w:val="24"/>
          <w:u w:val="single"/>
        </w:rPr>
        <w:t>LAM</w:t>
      </w:r>
      <w:r w:rsidRPr="00AC46B5">
        <w:rPr>
          <w:rFonts w:ascii="宋体" w:eastAsia="宋体" w:hAnsi="宋体" w:hint="eastAsia"/>
          <w:sz w:val="24"/>
          <w:szCs w:val="24"/>
          <w:u w:val="single"/>
        </w:rPr>
        <w:t>之上加入语义信息，如图像语义分割，语义地图构建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895568" w:rsidRPr="00895568" w:rsidRDefault="00895568" w:rsidP="00895568">
      <w:pPr>
        <w:pStyle w:val="a7"/>
        <w:numPr>
          <w:ilvl w:val="0"/>
          <w:numId w:val="1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端到端的S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5555C">
        <w:rPr>
          <w:rFonts w:ascii="宋体" w:eastAsia="宋体" w:hAnsi="宋体" w:hint="eastAsia"/>
          <w:sz w:val="24"/>
          <w:szCs w:val="24"/>
        </w:rPr>
        <w:t>端到端是输入</w:t>
      </w:r>
      <w:r w:rsidRPr="00F5555C">
        <w:rPr>
          <w:rFonts w:ascii="宋体" w:eastAsia="宋体" w:hAnsi="宋体"/>
          <w:sz w:val="24"/>
          <w:szCs w:val="24"/>
        </w:rPr>
        <w:t xml:space="preserve">image输出action，没有定位和建图。 </w:t>
      </w:r>
      <w:r>
        <w:rPr>
          <w:rFonts w:ascii="宋体" w:eastAsia="宋体" w:hAnsi="宋体" w:hint="eastAsia"/>
          <w:sz w:val="24"/>
          <w:szCs w:val="24"/>
        </w:rPr>
        <w:t>如</w:t>
      </w:r>
      <w:r w:rsidRPr="00F5555C">
        <w:rPr>
          <w:rFonts w:ascii="宋体" w:eastAsia="宋体" w:hAnsi="宋体"/>
          <w:sz w:val="24"/>
          <w:szCs w:val="24"/>
        </w:rPr>
        <w:t>机器人自主导航（深度强化学习）等</w:t>
      </w:r>
      <w:r w:rsidRPr="00F5555C">
        <w:rPr>
          <w:rFonts w:ascii="宋体" w:eastAsia="宋体" w:hAnsi="宋体" w:hint="eastAsia"/>
          <w:sz w:val="24"/>
          <w:szCs w:val="24"/>
        </w:rPr>
        <w:t>。</w:t>
      </w:r>
    </w:p>
    <w:p w:rsidR="008A4867" w:rsidRDefault="008A4867" w:rsidP="003A7AC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多机器人</w:t>
      </w:r>
      <w:r w:rsidR="00AC46B5">
        <w:rPr>
          <w:rFonts w:ascii="宋体" w:eastAsia="宋体" w:hAnsi="宋体" w:hint="eastAsia"/>
          <w:sz w:val="24"/>
          <w:szCs w:val="24"/>
        </w:rPr>
        <w:t>（x</w:t>
      </w:r>
      <w:r w:rsidR="00AC46B5">
        <w:rPr>
          <w:rFonts w:ascii="宋体" w:eastAsia="宋体" w:hAnsi="宋体" w:hint="eastAsia"/>
          <w:sz w:val="24"/>
          <w:szCs w:val="24"/>
        </w:rPr>
        <w:t>，硬件多，太复杂）</w:t>
      </w:r>
    </w:p>
    <w:p w:rsidR="003A7ACA" w:rsidRDefault="003A7ACA" w:rsidP="003A7AC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R</w:t>
      </w:r>
      <w:r w:rsidR="00E41109">
        <w:rPr>
          <w:rFonts w:ascii="宋体" w:eastAsia="宋体" w:hAnsi="宋体" w:hint="eastAsia"/>
          <w:sz w:val="24"/>
          <w:szCs w:val="24"/>
        </w:rPr>
        <w:t>（x，得用G</w:t>
      </w:r>
      <w:r w:rsidR="00E41109">
        <w:rPr>
          <w:rFonts w:ascii="宋体" w:eastAsia="宋体" w:hAnsi="宋体"/>
          <w:sz w:val="24"/>
          <w:szCs w:val="24"/>
        </w:rPr>
        <w:t>PU</w:t>
      </w:r>
      <w:r w:rsidR="00E41109">
        <w:rPr>
          <w:rFonts w:ascii="宋体" w:eastAsia="宋体" w:hAnsi="宋体" w:hint="eastAsia"/>
          <w:sz w:val="24"/>
          <w:szCs w:val="24"/>
        </w:rPr>
        <w:t>，不考虑）</w:t>
      </w:r>
    </w:p>
    <w:p w:rsidR="003A7ACA" w:rsidRDefault="003A7ACA" w:rsidP="003A7AC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VR</w:t>
      </w:r>
      <w:r w:rsidR="00E41109">
        <w:rPr>
          <w:rFonts w:ascii="宋体" w:eastAsia="宋体" w:hAnsi="宋体" w:hint="eastAsia"/>
          <w:sz w:val="24"/>
          <w:szCs w:val="24"/>
        </w:rPr>
        <w:t>（x，得用G</w:t>
      </w:r>
      <w:r w:rsidR="00E41109">
        <w:rPr>
          <w:rFonts w:ascii="宋体" w:eastAsia="宋体" w:hAnsi="宋体"/>
          <w:sz w:val="24"/>
          <w:szCs w:val="24"/>
        </w:rPr>
        <w:t>PU</w:t>
      </w:r>
      <w:r w:rsidR="00E41109">
        <w:rPr>
          <w:rFonts w:ascii="宋体" w:eastAsia="宋体" w:hAnsi="宋体" w:hint="eastAsia"/>
          <w:sz w:val="24"/>
          <w:szCs w:val="24"/>
        </w:rPr>
        <w:t>，不考虑）</w:t>
      </w:r>
    </w:p>
    <w:p w:rsidR="003711AA" w:rsidRPr="003A7ACA" w:rsidRDefault="003711AA" w:rsidP="003A7ACA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三维重建</w:t>
      </w:r>
    </w:p>
    <w:p w:rsidR="003A7ACA" w:rsidRDefault="003A7ACA" w:rsidP="003A7AC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按传感器</w:t>
      </w:r>
    </w:p>
    <w:p w:rsidR="008A4867" w:rsidRDefault="008A4867" w:rsidP="008A486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单目</w:t>
      </w:r>
    </w:p>
    <w:p w:rsidR="008A4867" w:rsidRDefault="008A4867" w:rsidP="008A486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</w:t>
      </w:r>
    </w:p>
    <w:p w:rsidR="008A4867" w:rsidRPr="00AD0211" w:rsidRDefault="008A4867" w:rsidP="008A486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AD0211">
        <w:rPr>
          <w:rFonts w:ascii="宋体" w:eastAsia="宋体" w:hAnsi="宋体" w:hint="eastAsia"/>
          <w:sz w:val="24"/>
          <w:szCs w:val="24"/>
          <w:u w:val="single"/>
        </w:rPr>
        <w:t>深度</w:t>
      </w:r>
    </w:p>
    <w:p w:rsidR="00E41109" w:rsidRDefault="00E41109" w:rsidP="008A486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  <w:u w:val="single"/>
        </w:rPr>
        <w:t>基于特征</w:t>
      </w:r>
    </w:p>
    <w:p w:rsidR="008A4867" w:rsidRPr="00E41109" w:rsidRDefault="008A4867" w:rsidP="008A486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E41109">
        <w:rPr>
          <w:rFonts w:ascii="宋体" w:eastAsia="宋体" w:hAnsi="宋体" w:hint="eastAsia"/>
          <w:sz w:val="24"/>
          <w:szCs w:val="24"/>
          <w:u w:val="single"/>
        </w:rPr>
        <w:t>点云融合，P</w:t>
      </w:r>
      <w:r w:rsidRPr="00E41109">
        <w:rPr>
          <w:rFonts w:ascii="宋体" w:eastAsia="宋体" w:hAnsi="宋体"/>
          <w:sz w:val="24"/>
          <w:szCs w:val="24"/>
          <w:u w:val="single"/>
        </w:rPr>
        <w:t>CL</w:t>
      </w:r>
    </w:p>
    <w:p w:rsidR="008A4867" w:rsidRPr="008A4867" w:rsidRDefault="008A4867" w:rsidP="008A4867">
      <w:pPr>
        <w:pStyle w:val="a7"/>
        <w:numPr>
          <w:ilvl w:val="0"/>
          <w:numId w:val="6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三维建图</w:t>
      </w:r>
      <w:r w:rsidR="00E41109">
        <w:rPr>
          <w:rFonts w:ascii="宋体" w:eastAsia="宋体" w:hAnsi="宋体" w:hint="eastAsia"/>
          <w:sz w:val="24"/>
          <w:szCs w:val="24"/>
        </w:rPr>
        <w:t>（x，</w:t>
      </w:r>
      <w:r w:rsidR="00E41109">
        <w:rPr>
          <w:rFonts w:ascii="宋体" w:eastAsia="宋体" w:hAnsi="宋体" w:hint="eastAsia"/>
          <w:sz w:val="24"/>
          <w:szCs w:val="24"/>
        </w:rPr>
        <w:t>侧重于建图，</w:t>
      </w:r>
      <w:r w:rsidR="00E41109">
        <w:rPr>
          <w:rFonts w:ascii="宋体" w:eastAsia="宋体" w:hAnsi="宋体" w:hint="eastAsia"/>
          <w:sz w:val="24"/>
          <w:szCs w:val="24"/>
        </w:rPr>
        <w:t>得用G</w:t>
      </w:r>
      <w:r w:rsidR="00E41109">
        <w:rPr>
          <w:rFonts w:ascii="宋体" w:eastAsia="宋体" w:hAnsi="宋体"/>
          <w:sz w:val="24"/>
          <w:szCs w:val="24"/>
        </w:rPr>
        <w:t>PU</w:t>
      </w:r>
      <w:r w:rsidR="00E41109">
        <w:rPr>
          <w:rFonts w:ascii="宋体" w:eastAsia="宋体" w:hAnsi="宋体" w:hint="eastAsia"/>
          <w:sz w:val="24"/>
          <w:szCs w:val="24"/>
        </w:rPr>
        <w:t>，暂时不考虑）</w:t>
      </w:r>
    </w:p>
    <w:p w:rsidR="003A7ACA" w:rsidRDefault="003A7ACA" w:rsidP="003A7AC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按环节</w:t>
      </w:r>
    </w:p>
    <w:p w:rsidR="008A4867" w:rsidRPr="00AD0211" w:rsidRDefault="008A4867" w:rsidP="008A486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AD0211">
        <w:rPr>
          <w:rFonts w:ascii="宋体" w:eastAsia="宋体" w:hAnsi="宋体" w:hint="eastAsia"/>
          <w:sz w:val="24"/>
          <w:szCs w:val="24"/>
          <w:u w:val="single"/>
        </w:rPr>
        <w:t>前端</w:t>
      </w:r>
    </w:p>
    <w:p w:rsidR="002D7BFD" w:rsidRDefault="002D7BFD" w:rsidP="002D7BFD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特征：特征提取和匹配</w:t>
      </w:r>
    </w:p>
    <w:p w:rsidR="002D7BFD" w:rsidRDefault="002D7BFD" w:rsidP="002D7BFD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半直接法：特征提取+光流法匹配</w:t>
      </w:r>
    </w:p>
    <w:p w:rsidR="002D7BFD" w:rsidRDefault="002D7BFD" w:rsidP="002D7BFD">
      <w:pPr>
        <w:pStyle w:val="a7"/>
        <w:numPr>
          <w:ilvl w:val="0"/>
          <w:numId w:val="10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直接法：光流法</w:t>
      </w:r>
    </w:p>
    <w:p w:rsidR="008A4867" w:rsidRDefault="008A4867" w:rsidP="008A486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</w:t>
      </w:r>
    </w:p>
    <w:p w:rsidR="008A4867" w:rsidRDefault="008A4867" w:rsidP="008A486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回环检测</w:t>
      </w:r>
    </w:p>
    <w:p w:rsidR="008A4867" w:rsidRDefault="008A4867" w:rsidP="008A486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建图</w:t>
      </w:r>
    </w:p>
    <w:p w:rsidR="003711AA" w:rsidRDefault="003711AA" w:rsidP="003711A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稀疏</w:t>
      </w:r>
    </w:p>
    <w:p w:rsidR="003711AA" w:rsidRDefault="003711AA" w:rsidP="003711A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半稠密</w:t>
      </w:r>
    </w:p>
    <w:p w:rsidR="003711AA" w:rsidRPr="008A4867" w:rsidRDefault="003711AA" w:rsidP="003711AA">
      <w:pPr>
        <w:pStyle w:val="a7"/>
        <w:numPr>
          <w:ilvl w:val="0"/>
          <w:numId w:val="8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稠密：可用于避障、路径规划和导航</w:t>
      </w:r>
    </w:p>
    <w:p w:rsidR="003A7ACA" w:rsidRPr="00AD0211" w:rsidRDefault="003A7ACA" w:rsidP="003A7AC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AD0211">
        <w:rPr>
          <w:rFonts w:ascii="宋体" w:eastAsia="宋体" w:hAnsi="宋体" w:hint="eastAsia"/>
          <w:sz w:val="24"/>
          <w:szCs w:val="24"/>
          <w:u w:val="single"/>
        </w:rPr>
        <w:t>按问题</w:t>
      </w:r>
    </w:p>
    <w:p w:rsidR="002D7BFD" w:rsidRDefault="002D7BFD" w:rsidP="002D7BF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检测错误地标，如何处理测量空间的异常值</w:t>
      </w:r>
    </w:p>
    <w:p w:rsidR="002D7BFD" w:rsidRPr="002D7BFD" w:rsidRDefault="002D7BFD" w:rsidP="002D7BF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D7BFD">
        <w:rPr>
          <w:rFonts w:ascii="宋体" w:eastAsia="宋体" w:hAnsi="宋体" w:hint="eastAsia"/>
          <w:sz w:val="24"/>
          <w:szCs w:val="24"/>
        </w:rPr>
        <w:t>动态环境</w:t>
      </w:r>
    </w:p>
    <w:p w:rsidR="002D7BFD" w:rsidRPr="002D7BFD" w:rsidRDefault="002D7BFD" w:rsidP="002D7BF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D7BFD">
        <w:rPr>
          <w:rFonts w:ascii="宋体" w:eastAsia="宋体" w:hAnsi="宋体" w:hint="eastAsia"/>
          <w:sz w:val="24"/>
          <w:szCs w:val="24"/>
        </w:rPr>
        <w:t>非结构环境</w:t>
      </w:r>
    </w:p>
    <w:p w:rsidR="002D7BFD" w:rsidRPr="002D7BFD" w:rsidRDefault="002D7BFD" w:rsidP="002D7BF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D7BFD">
        <w:rPr>
          <w:rFonts w:ascii="宋体" w:eastAsia="宋体" w:hAnsi="宋体" w:hint="eastAsia"/>
          <w:sz w:val="24"/>
          <w:szCs w:val="24"/>
        </w:rPr>
        <w:t>对负信息的利用</w:t>
      </w:r>
    </w:p>
    <w:p w:rsidR="002D7BFD" w:rsidRPr="002D7BFD" w:rsidRDefault="002D7BFD" w:rsidP="002D7BF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D7BFD">
        <w:rPr>
          <w:rFonts w:ascii="宋体" w:eastAsia="宋体" w:hAnsi="宋体" w:hint="eastAsia"/>
          <w:sz w:val="24"/>
          <w:szCs w:val="24"/>
        </w:rPr>
        <w:t>数据关联</w:t>
      </w:r>
    </w:p>
    <w:p w:rsidR="002D7BFD" w:rsidRPr="002D7BFD" w:rsidRDefault="002D7BFD" w:rsidP="002D7BF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D7BFD">
        <w:rPr>
          <w:rFonts w:ascii="宋体" w:eastAsia="宋体" w:hAnsi="宋体" w:hint="eastAsia"/>
          <w:sz w:val="24"/>
          <w:szCs w:val="24"/>
        </w:rPr>
        <w:t>传感器捕捉到信息不确定</w:t>
      </w:r>
    </w:p>
    <w:p w:rsidR="002D7BFD" w:rsidRPr="002D7BFD" w:rsidRDefault="002D7BFD" w:rsidP="002D7BF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D7BFD">
        <w:rPr>
          <w:rFonts w:ascii="宋体" w:eastAsia="宋体" w:hAnsi="宋体" w:hint="eastAsia"/>
          <w:sz w:val="24"/>
          <w:szCs w:val="24"/>
        </w:rPr>
        <w:t>为了在实际环境中工作需要保证实时性</w:t>
      </w:r>
    </w:p>
    <w:p w:rsidR="002D7BFD" w:rsidRPr="002D7BFD" w:rsidRDefault="002D7BFD" w:rsidP="002D7BFD">
      <w:pPr>
        <w:pStyle w:val="a7"/>
        <w:numPr>
          <w:ilvl w:val="0"/>
          <w:numId w:val="9"/>
        </w:numPr>
        <w:ind w:firstLineChars="0"/>
        <w:rPr>
          <w:rFonts w:ascii="宋体" w:eastAsia="宋体" w:hAnsi="宋体" w:hint="eastAsia"/>
          <w:sz w:val="24"/>
          <w:szCs w:val="24"/>
        </w:rPr>
      </w:pPr>
    </w:p>
    <w:p w:rsidR="003A7ACA" w:rsidRDefault="003A7ACA" w:rsidP="003A7AC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疑问</w:t>
      </w:r>
    </w:p>
    <w:p w:rsidR="002D7BFD" w:rsidRDefault="002D7BFD" w:rsidP="002D7BF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应该怎么选方向？选容易出论文的方向，还是更具实用意义的？</w:t>
      </w:r>
    </w:p>
    <w:p w:rsidR="00895568" w:rsidRDefault="00895568" w:rsidP="008955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先跑起来，问题导向</w:t>
      </w:r>
    </w:p>
    <w:p w:rsidR="00895568" w:rsidRDefault="00895568" w:rsidP="008955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查阅大量论文搞清别人怎么做，然后决定做什么</w:t>
      </w:r>
    </w:p>
    <w:p w:rsidR="00895568" w:rsidRPr="00895568" w:rsidRDefault="00895568" w:rsidP="00895568">
      <w:pPr>
        <w:pStyle w:val="a7"/>
        <w:numPr>
          <w:ilvl w:val="0"/>
          <w:numId w:val="13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双管齐下</w:t>
      </w:r>
      <w:r w:rsidR="00AC46B5">
        <w:rPr>
          <w:rFonts w:ascii="宋体" w:eastAsia="宋体" w:hAnsi="宋体" w:hint="eastAsia"/>
          <w:sz w:val="24"/>
          <w:szCs w:val="24"/>
        </w:rPr>
        <w:t>，更侧重哪个</w:t>
      </w:r>
    </w:p>
    <w:p w:rsidR="003A7ACA" w:rsidRDefault="002D7BFD" w:rsidP="003A7AC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目的：</w:t>
      </w:r>
      <w:r w:rsidR="003A7ACA">
        <w:rPr>
          <w:rFonts w:ascii="宋体" w:eastAsia="宋体" w:hAnsi="宋体" w:hint="eastAsia"/>
          <w:sz w:val="24"/>
          <w:szCs w:val="24"/>
        </w:rPr>
        <w:t>学S</w:t>
      </w:r>
      <w:r w:rsidR="003A7ACA">
        <w:rPr>
          <w:rFonts w:ascii="宋体" w:eastAsia="宋体" w:hAnsi="宋体"/>
          <w:sz w:val="24"/>
          <w:szCs w:val="24"/>
        </w:rPr>
        <w:t>LAM</w:t>
      </w:r>
      <w:r w:rsidR="003A7ACA">
        <w:rPr>
          <w:rFonts w:ascii="宋体" w:eastAsia="宋体" w:hAnsi="宋体" w:hint="eastAsia"/>
          <w:sz w:val="24"/>
          <w:szCs w:val="24"/>
        </w:rPr>
        <w:t>为什么？解决什么实际问题？</w:t>
      </w:r>
    </w:p>
    <w:p w:rsidR="002D7BFD" w:rsidRDefault="002D7BFD" w:rsidP="002D7BFD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自己是想用在机器人上，视觉S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对现在机器人主要有什么帮助呢？</w:t>
      </w:r>
    </w:p>
    <w:p w:rsidR="003A7ACA" w:rsidRDefault="008A4867" w:rsidP="003A7ACA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在自己实验室跑，遇到问题解决问题</w:t>
      </w:r>
    </w:p>
    <w:p w:rsidR="008A4867" w:rsidRPr="003A7ACA" w:rsidRDefault="008A4867" w:rsidP="003A7ACA">
      <w:pPr>
        <w:pStyle w:val="a7"/>
        <w:numPr>
          <w:ilvl w:val="0"/>
          <w:numId w:val="4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在公开数据集上跑，提高公开数据集分数</w:t>
      </w:r>
    </w:p>
    <w:p w:rsidR="003A7ACA" w:rsidRDefault="003A7ACA" w:rsidP="003A7AC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什么方向适合一个人做？适合当前实验条件？</w:t>
      </w:r>
    </w:p>
    <w:p w:rsidR="00775413" w:rsidRDefault="00775413" w:rsidP="003A7AC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不做的方向关注一下？</w:t>
      </w:r>
    </w:p>
    <w:p w:rsidR="00372221" w:rsidRDefault="00372221" w:rsidP="003A7AC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多传感器融合、前端这种可以怎么出论文？</w:t>
      </w:r>
    </w:p>
    <w:p w:rsidR="00372221" w:rsidRDefault="00372221" w:rsidP="00372221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应用多传感器或特征解决某特定场景问题，尽量适应大多数场景，解释该方法为什么适合？它适合哪些场景？</w:t>
      </w:r>
      <w:bookmarkStart w:id="0" w:name="_GoBack"/>
      <w:bookmarkEnd w:id="0"/>
    </w:p>
    <w:p w:rsidR="00372221" w:rsidRDefault="00372221" w:rsidP="00372221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解决某种特定场景问题：把某算法用到自己实验室场景，有问题，然后设计方法解决问题。实验室场景该怎么设置</w:t>
      </w:r>
    </w:p>
    <w:p w:rsidR="00372221" w:rsidRDefault="00372221" w:rsidP="00372221">
      <w:pPr>
        <w:pStyle w:val="a7"/>
        <w:numPr>
          <w:ilvl w:val="0"/>
          <w:numId w:val="15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在某公开数据集测试存在问题，然后解决问题</w:t>
      </w:r>
    </w:p>
    <w:p w:rsidR="00372221" w:rsidRDefault="00372221" w:rsidP="003A7AC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3A7ACA" w:rsidRDefault="003A7ACA" w:rsidP="003A7AC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3A7ACA" w:rsidRPr="003A7ACA" w:rsidRDefault="003A7ACA" w:rsidP="003A7AC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3A7ACA" w:rsidRPr="003A7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A50" w:rsidRDefault="002A1A50" w:rsidP="003A7ACA">
      <w:r>
        <w:separator/>
      </w:r>
    </w:p>
  </w:endnote>
  <w:endnote w:type="continuationSeparator" w:id="0">
    <w:p w:rsidR="002A1A50" w:rsidRDefault="002A1A50" w:rsidP="003A7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A50" w:rsidRDefault="002A1A50" w:rsidP="003A7ACA">
      <w:r>
        <w:separator/>
      </w:r>
    </w:p>
  </w:footnote>
  <w:footnote w:type="continuationSeparator" w:id="0">
    <w:p w:rsidR="002A1A50" w:rsidRDefault="002A1A50" w:rsidP="003A7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12362"/>
    <w:multiLevelType w:val="hybridMultilevel"/>
    <w:tmpl w:val="36D28B04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A30140"/>
    <w:multiLevelType w:val="hybridMultilevel"/>
    <w:tmpl w:val="48E26846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DF2C6F"/>
    <w:multiLevelType w:val="hybridMultilevel"/>
    <w:tmpl w:val="9FB45BA2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BF395E"/>
    <w:multiLevelType w:val="hybridMultilevel"/>
    <w:tmpl w:val="36FE02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351F74"/>
    <w:multiLevelType w:val="hybridMultilevel"/>
    <w:tmpl w:val="B88A10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FB50010"/>
    <w:multiLevelType w:val="hybridMultilevel"/>
    <w:tmpl w:val="2F1ED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6C313E6"/>
    <w:multiLevelType w:val="hybridMultilevel"/>
    <w:tmpl w:val="18E43F4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2533498"/>
    <w:multiLevelType w:val="hybridMultilevel"/>
    <w:tmpl w:val="C42ED21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8D72EDA"/>
    <w:multiLevelType w:val="hybridMultilevel"/>
    <w:tmpl w:val="24E6FE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8FA66EB"/>
    <w:multiLevelType w:val="hybridMultilevel"/>
    <w:tmpl w:val="2DF8DE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9267A3D"/>
    <w:multiLevelType w:val="hybridMultilevel"/>
    <w:tmpl w:val="6F348778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D076FE"/>
    <w:multiLevelType w:val="hybridMultilevel"/>
    <w:tmpl w:val="F0A8EB34"/>
    <w:lvl w:ilvl="0" w:tplc="8A2E72F8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41D3CF4"/>
    <w:multiLevelType w:val="hybridMultilevel"/>
    <w:tmpl w:val="199828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7DD2B8C"/>
    <w:multiLevelType w:val="hybridMultilevel"/>
    <w:tmpl w:val="BF20DF46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79A5038F"/>
    <w:multiLevelType w:val="hybridMultilevel"/>
    <w:tmpl w:val="6DA2603C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13"/>
  </w:num>
  <w:num w:numId="5">
    <w:abstractNumId w:val="14"/>
  </w:num>
  <w:num w:numId="6">
    <w:abstractNumId w:val="4"/>
  </w:num>
  <w:num w:numId="7">
    <w:abstractNumId w:val="1"/>
  </w:num>
  <w:num w:numId="8">
    <w:abstractNumId w:val="9"/>
  </w:num>
  <w:num w:numId="9">
    <w:abstractNumId w:val="10"/>
  </w:num>
  <w:num w:numId="10">
    <w:abstractNumId w:val="7"/>
  </w:num>
  <w:num w:numId="11">
    <w:abstractNumId w:val="5"/>
  </w:num>
  <w:num w:numId="12">
    <w:abstractNumId w:val="6"/>
  </w:num>
  <w:num w:numId="13">
    <w:abstractNumId w:val="3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11E"/>
    <w:rsid w:val="000A40CB"/>
    <w:rsid w:val="00166D7B"/>
    <w:rsid w:val="00255C45"/>
    <w:rsid w:val="002A1A50"/>
    <w:rsid w:val="002D7BFD"/>
    <w:rsid w:val="003711AA"/>
    <w:rsid w:val="00372221"/>
    <w:rsid w:val="003A7ACA"/>
    <w:rsid w:val="005A0AD9"/>
    <w:rsid w:val="0060711E"/>
    <w:rsid w:val="006A18E7"/>
    <w:rsid w:val="00775413"/>
    <w:rsid w:val="007A1AEA"/>
    <w:rsid w:val="00895568"/>
    <w:rsid w:val="008A4867"/>
    <w:rsid w:val="009C0354"/>
    <w:rsid w:val="00A20E33"/>
    <w:rsid w:val="00A33688"/>
    <w:rsid w:val="00AC46B5"/>
    <w:rsid w:val="00AD0211"/>
    <w:rsid w:val="00AE017D"/>
    <w:rsid w:val="00B13319"/>
    <w:rsid w:val="00C34F7E"/>
    <w:rsid w:val="00D736B5"/>
    <w:rsid w:val="00E32D46"/>
    <w:rsid w:val="00E4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32DBA"/>
  <w15:chartTrackingRefBased/>
  <w15:docId w15:val="{C11B92E5-8A8D-4CD3-BD18-3B83F68D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7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7A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7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7ACA"/>
    <w:rPr>
      <w:sz w:val="18"/>
      <w:szCs w:val="18"/>
    </w:rPr>
  </w:style>
  <w:style w:type="paragraph" w:styleId="a7">
    <w:name w:val="List Paragraph"/>
    <w:basedOn w:val="a"/>
    <w:uiPriority w:val="34"/>
    <w:qFormat/>
    <w:rsid w:val="003A7A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8</cp:revision>
  <dcterms:created xsi:type="dcterms:W3CDTF">2019-11-29T12:35:00Z</dcterms:created>
  <dcterms:modified xsi:type="dcterms:W3CDTF">2019-11-29T14:13:00Z</dcterms:modified>
</cp:coreProperties>
</file>