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86C67" w14:textId="2004C04E" w:rsidR="001241D3" w:rsidRDefault="00841D4C" w:rsidP="00037C0B">
      <w:pPr>
        <w:jc w:val="center"/>
        <w:rPr>
          <w:rFonts w:ascii="Times New Roman" w:hAnsi="Times New Roman" w:cs="Times New Roman"/>
          <w:b/>
          <w:bCs/>
          <w:sz w:val="22"/>
          <w:szCs w:val="22"/>
        </w:rPr>
      </w:pPr>
      <w:r w:rsidRPr="00AE493A">
        <w:rPr>
          <w:rFonts w:ascii="Times New Roman" w:hAnsi="Times New Roman" w:cs="Times New Roman"/>
          <w:b/>
          <w:bCs/>
          <w:sz w:val="22"/>
          <w:szCs w:val="22"/>
        </w:rPr>
        <w:t>Assignment</w:t>
      </w:r>
    </w:p>
    <w:p w14:paraId="71522828" w14:textId="77777777" w:rsidR="00160345" w:rsidRPr="00AE493A" w:rsidRDefault="00160345" w:rsidP="00037C0B">
      <w:pPr>
        <w:jc w:val="center"/>
        <w:rPr>
          <w:rFonts w:ascii="Times New Roman" w:hAnsi="Times New Roman" w:cs="Times New Roman"/>
          <w:b/>
          <w:bCs/>
          <w:sz w:val="22"/>
          <w:szCs w:val="22"/>
        </w:rPr>
      </w:pPr>
    </w:p>
    <w:p w14:paraId="1C1E1294" w14:textId="13E6819D" w:rsidR="00153BAE" w:rsidRPr="00AE493A" w:rsidRDefault="00153BAE" w:rsidP="00153BAE">
      <w:pPr>
        <w:rPr>
          <w:rFonts w:ascii="Times New Roman" w:hAnsi="Times New Roman" w:cs="Times New Roman"/>
          <w:sz w:val="22"/>
          <w:szCs w:val="22"/>
        </w:rPr>
      </w:pPr>
      <w:r w:rsidRPr="00AE493A">
        <w:rPr>
          <w:rFonts w:ascii="Times New Roman" w:hAnsi="Times New Roman" w:cs="Times New Roman"/>
          <w:sz w:val="22"/>
          <w:szCs w:val="22"/>
        </w:rPr>
        <w:t xml:space="preserve">In this assignment, I experiment several unsupervised </w:t>
      </w:r>
      <w:r w:rsidR="004F4E6C" w:rsidRPr="00AE493A">
        <w:rPr>
          <w:rFonts w:ascii="Times New Roman" w:hAnsi="Times New Roman" w:cs="Times New Roman"/>
          <w:sz w:val="22"/>
          <w:szCs w:val="22"/>
        </w:rPr>
        <w:t xml:space="preserve">learning </w:t>
      </w:r>
      <w:r w:rsidRPr="00AE493A">
        <w:rPr>
          <w:rFonts w:ascii="Times New Roman" w:hAnsi="Times New Roman" w:cs="Times New Roman"/>
          <w:sz w:val="22"/>
          <w:szCs w:val="22"/>
        </w:rPr>
        <w:t>techniques on two datasets:</w:t>
      </w:r>
    </w:p>
    <w:p w14:paraId="0D77F988" w14:textId="35531CD3" w:rsidR="00153BAE" w:rsidRPr="00AE493A" w:rsidRDefault="00153BAE" w:rsidP="00153BAE">
      <w:pPr>
        <w:pStyle w:val="ListParagraph"/>
        <w:numPr>
          <w:ilvl w:val="0"/>
          <w:numId w:val="4"/>
        </w:numPr>
        <w:rPr>
          <w:rFonts w:ascii="Times New Roman" w:hAnsi="Times New Roman" w:cs="Times New Roman"/>
          <w:sz w:val="22"/>
          <w:szCs w:val="22"/>
        </w:rPr>
      </w:pPr>
      <w:r w:rsidRPr="00AE493A">
        <w:rPr>
          <w:rFonts w:ascii="Times New Roman" w:hAnsi="Times New Roman" w:cs="Times New Roman"/>
          <w:sz w:val="22"/>
          <w:szCs w:val="22"/>
        </w:rPr>
        <w:t>Clustering techniques: K-Means and Expectation-Maximation</w:t>
      </w:r>
    </w:p>
    <w:p w14:paraId="2C90119D" w14:textId="0DD230A1" w:rsidR="00153BAE" w:rsidRPr="00AE493A" w:rsidRDefault="00153BAE" w:rsidP="00153BAE">
      <w:pPr>
        <w:pStyle w:val="ListParagraph"/>
        <w:numPr>
          <w:ilvl w:val="0"/>
          <w:numId w:val="4"/>
        </w:numPr>
        <w:rPr>
          <w:rFonts w:ascii="Times New Roman" w:hAnsi="Times New Roman" w:cs="Times New Roman"/>
          <w:sz w:val="22"/>
          <w:szCs w:val="22"/>
        </w:rPr>
      </w:pPr>
      <w:r w:rsidRPr="00AE493A">
        <w:rPr>
          <w:rFonts w:ascii="Times New Roman" w:hAnsi="Times New Roman" w:cs="Times New Roman"/>
          <w:sz w:val="22"/>
          <w:szCs w:val="22"/>
        </w:rPr>
        <w:t>Dimensionality Reduction: Principal Component Analysis, Independent Component Analysis, Randomized Projects, and Linear Discriminant Analysis</w:t>
      </w:r>
    </w:p>
    <w:p w14:paraId="77E50CC2" w14:textId="388192F4" w:rsidR="00153BAE" w:rsidRPr="00AE493A" w:rsidRDefault="004F4E6C" w:rsidP="00153BAE">
      <w:pPr>
        <w:rPr>
          <w:rFonts w:ascii="Times New Roman" w:hAnsi="Times New Roman" w:cs="Times New Roman"/>
          <w:sz w:val="22"/>
          <w:szCs w:val="22"/>
        </w:rPr>
      </w:pPr>
      <w:r w:rsidRPr="00AE493A">
        <w:rPr>
          <w:rFonts w:ascii="Times New Roman" w:hAnsi="Times New Roman" w:cs="Times New Roman"/>
          <w:sz w:val="22"/>
          <w:szCs w:val="22"/>
        </w:rPr>
        <w:t>Lastly, I experiment using the features generated from the above unsupervised learning techniques in a supervised learning setting such as Neural Network as an additional feature.</w:t>
      </w:r>
    </w:p>
    <w:p w14:paraId="0D96D9DB" w14:textId="0BB405AB" w:rsidR="001241D3" w:rsidRDefault="001241D3" w:rsidP="00153BAE">
      <w:pPr>
        <w:rPr>
          <w:rFonts w:ascii="Times New Roman" w:hAnsi="Times New Roman" w:cs="Times New Roman"/>
          <w:sz w:val="22"/>
          <w:szCs w:val="22"/>
        </w:rPr>
      </w:pPr>
    </w:p>
    <w:p w14:paraId="144A342F" w14:textId="77777777" w:rsidR="00EF7609" w:rsidRPr="00AE493A" w:rsidRDefault="00EF7609" w:rsidP="00153BAE">
      <w:pPr>
        <w:rPr>
          <w:rFonts w:ascii="Times New Roman" w:hAnsi="Times New Roman" w:cs="Times New Roman"/>
          <w:sz w:val="22"/>
          <w:szCs w:val="22"/>
        </w:rPr>
      </w:pPr>
    </w:p>
    <w:p w14:paraId="488526E4" w14:textId="7DC0B85A" w:rsidR="001241D3" w:rsidRDefault="00AD5D85" w:rsidP="00037C0B">
      <w:pPr>
        <w:jc w:val="center"/>
        <w:rPr>
          <w:rFonts w:ascii="Times New Roman" w:hAnsi="Times New Roman" w:cs="Times New Roman"/>
          <w:b/>
          <w:bCs/>
          <w:sz w:val="22"/>
          <w:szCs w:val="22"/>
        </w:rPr>
      </w:pPr>
      <w:r w:rsidRPr="00AE493A">
        <w:rPr>
          <w:rFonts w:ascii="Times New Roman" w:hAnsi="Times New Roman" w:cs="Times New Roman"/>
          <w:b/>
          <w:bCs/>
          <w:sz w:val="22"/>
          <w:szCs w:val="22"/>
        </w:rPr>
        <w:t>Datasets Descriptions</w:t>
      </w:r>
    </w:p>
    <w:p w14:paraId="656D4742" w14:textId="77777777" w:rsidR="00EF7609" w:rsidRPr="00AE493A" w:rsidRDefault="00EF7609" w:rsidP="00037C0B">
      <w:pPr>
        <w:jc w:val="center"/>
        <w:rPr>
          <w:rFonts w:ascii="Times New Roman" w:hAnsi="Times New Roman" w:cs="Times New Roman"/>
          <w:b/>
          <w:bCs/>
          <w:sz w:val="22"/>
          <w:szCs w:val="22"/>
        </w:rPr>
      </w:pPr>
    </w:p>
    <w:p w14:paraId="35ABEFB2" w14:textId="5641A718" w:rsidR="00AD5D85" w:rsidRPr="00AE493A" w:rsidRDefault="00AD5D85" w:rsidP="00AD5D85">
      <w:pPr>
        <w:rPr>
          <w:rFonts w:ascii="Times New Roman" w:hAnsi="Times New Roman" w:cs="Times New Roman"/>
          <w:sz w:val="22"/>
          <w:szCs w:val="22"/>
        </w:rPr>
      </w:pPr>
      <w:r w:rsidRPr="00AE493A">
        <w:rPr>
          <w:rFonts w:ascii="Times New Roman" w:hAnsi="Times New Roman" w:cs="Times New Roman"/>
          <w:sz w:val="22"/>
          <w:szCs w:val="22"/>
        </w:rPr>
        <w:t>Two datasets are used for this assignment:</w:t>
      </w:r>
    </w:p>
    <w:p w14:paraId="2E8C4B99" w14:textId="6D7B1CE3" w:rsidR="00AD5D85" w:rsidRPr="00AE493A" w:rsidRDefault="00AD5D85" w:rsidP="00AD5D85">
      <w:pPr>
        <w:pStyle w:val="ListParagraph"/>
        <w:numPr>
          <w:ilvl w:val="0"/>
          <w:numId w:val="3"/>
        </w:numPr>
        <w:rPr>
          <w:rFonts w:ascii="Times New Roman" w:hAnsi="Times New Roman" w:cs="Times New Roman"/>
          <w:sz w:val="22"/>
          <w:szCs w:val="22"/>
        </w:rPr>
      </w:pPr>
      <w:r w:rsidRPr="00AE493A">
        <w:rPr>
          <w:rFonts w:ascii="Times New Roman" w:hAnsi="Times New Roman" w:cs="Times New Roman"/>
          <w:b/>
          <w:bCs/>
          <w:sz w:val="22"/>
          <w:szCs w:val="22"/>
        </w:rPr>
        <w:t>MNIST dataset</w:t>
      </w:r>
      <w:r w:rsidRPr="00AE493A">
        <w:rPr>
          <w:rFonts w:ascii="Times New Roman" w:hAnsi="Times New Roman" w:cs="Times New Roman"/>
          <w:sz w:val="22"/>
          <w:szCs w:val="22"/>
        </w:rPr>
        <w:t xml:space="preserve"> provided by </w:t>
      </w:r>
      <w:proofErr w:type="spellStart"/>
      <w:r w:rsidRPr="00AE493A">
        <w:rPr>
          <w:rFonts w:ascii="Times New Roman" w:hAnsi="Times New Roman" w:cs="Times New Roman"/>
          <w:sz w:val="22"/>
          <w:szCs w:val="22"/>
        </w:rPr>
        <w:t>sikit</w:t>
      </w:r>
      <w:proofErr w:type="spellEnd"/>
      <w:r w:rsidRPr="00AE493A">
        <w:rPr>
          <w:rFonts w:ascii="Times New Roman" w:hAnsi="Times New Roman" w:cs="Times New Roman"/>
          <w:sz w:val="22"/>
          <w:szCs w:val="22"/>
        </w:rPr>
        <w:t xml:space="preserve">-learn. Each input is represented by 64 pixels in 2-dimensional (8,8) format. Each pixel is represented by an integer that’s in the range of 0 to 16 (0 is complete white, 16 is complete dark). Each label is represented by an integer in the range of 0 to 9, indicating the digit that the input 64 pixels represents. There are total of ~1800 input/label datapoints, of which 80% are used for training, 20% are used for testing. </w:t>
      </w:r>
    </w:p>
    <w:p w14:paraId="699F1DB5" w14:textId="56650375" w:rsidR="00153BAE" w:rsidRPr="001E7F22" w:rsidRDefault="00AD5D85" w:rsidP="0077076C">
      <w:pPr>
        <w:pStyle w:val="ListParagraph"/>
        <w:numPr>
          <w:ilvl w:val="0"/>
          <w:numId w:val="3"/>
        </w:numPr>
        <w:rPr>
          <w:rFonts w:ascii="Times New Roman" w:hAnsi="Times New Roman" w:cs="Times New Roman"/>
          <w:b/>
          <w:bCs/>
          <w:sz w:val="22"/>
          <w:szCs w:val="22"/>
        </w:rPr>
      </w:pPr>
      <w:r w:rsidRPr="001E7F22">
        <w:rPr>
          <w:rFonts w:ascii="Times New Roman" w:hAnsi="Times New Roman" w:cs="Times New Roman"/>
          <w:b/>
          <w:bCs/>
          <w:sz w:val="22"/>
          <w:szCs w:val="22"/>
        </w:rPr>
        <w:t xml:space="preserve">Wine dataset </w:t>
      </w:r>
      <w:r w:rsidRPr="001E7F22">
        <w:rPr>
          <w:rFonts w:ascii="Times New Roman" w:hAnsi="Times New Roman" w:cs="Times New Roman"/>
          <w:sz w:val="22"/>
          <w:szCs w:val="22"/>
        </w:rPr>
        <w:t xml:space="preserve">provided by </w:t>
      </w:r>
      <w:proofErr w:type="spellStart"/>
      <w:r w:rsidRPr="001E7F22">
        <w:rPr>
          <w:rFonts w:ascii="Times New Roman" w:hAnsi="Times New Roman" w:cs="Times New Roman"/>
          <w:sz w:val="22"/>
          <w:szCs w:val="22"/>
        </w:rPr>
        <w:t>sikit</w:t>
      </w:r>
      <w:proofErr w:type="spellEnd"/>
      <w:r w:rsidRPr="001E7F22">
        <w:rPr>
          <w:rFonts w:ascii="Times New Roman" w:hAnsi="Times New Roman" w:cs="Times New Roman"/>
          <w:sz w:val="22"/>
          <w:szCs w:val="22"/>
        </w:rPr>
        <w:t xml:space="preserve">-learn. Each input is represented by 13 </w:t>
      </w:r>
      <w:r w:rsidR="00153BAE" w:rsidRPr="001E7F22">
        <w:rPr>
          <w:rFonts w:ascii="Times New Roman" w:hAnsi="Times New Roman" w:cs="Times New Roman"/>
          <w:sz w:val="22"/>
          <w:szCs w:val="22"/>
        </w:rPr>
        <w:t xml:space="preserve">scalar wine </w:t>
      </w:r>
      <w:r w:rsidRPr="001E7F22">
        <w:rPr>
          <w:rFonts w:ascii="Times New Roman" w:hAnsi="Times New Roman" w:cs="Times New Roman"/>
          <w:sz w:val="22"/>
          <w:szCs w:val="22"/>
        </w:rPr>
        <w:t>features</w:t>
      </w:r>
      <w:r w:rsidR="00153BAE" w:rsidRPr="001E7F22">
        <w:rPr>
          <w:rFonts w:ascii="Times New Roman" w:hAnsi="Times New Roman" w:cs="Times New Roman"/>
          <w:sz w:val="22"/>
          <w:szCs w:val="22"/>
        </w:rPr>
        <w:t xml:space="preserve"> including color intensity, amount of magnesium, etc. Each label represents the type of wine. There are total of 3 unique types of wine in the dataset. There are total of ~180 input/label datapoints, of which 80% are used for training, 20% are used for testing. </w:t>
      </w:r>
    </w:p>
    <w:p w14:paraId="139ED981" w14:textId="77777777" w:rsidR="003A5871" w:rsidRPr="00AE493A" w:rsidRDefault="003A5871" w:rsidP="00153BAE">
      <w:pPr>
        <w:rPr>
          <w:rFonts w:ascii="Times New Roman" w:hAnsi="Times New Roman" w:cs="Times New Roman"/>
          <w:b/>
          <w:bCs/>
          <w:sz w:val="22"/>
          <w:szCs w:val="22"/>
        </w:rPr>
      </w:pPr>
    </w:p>
    <w:p w14:paraId="2F25A3FC" w14:textId="500AEE6C" w:rsidR="001241D3" w:rsidRDefault="00153BAE" w:rsidP="00FF566D">
      <w:pPr>
        <w:jc w:val="center"/>
        <w:rPr>
          <w:rFonts w:ascii="Times New Roman" w:hAnsi="Times New Roman" w:cs="Times New Roman"/>
          <w:b/>
          <w:bCs/>
          <w:sz w:val="22"/>
          <w:szCs w:val="22"/>
        </w:rPr>
      </w:pPr>
      <w:r w:rsidRPr="00AE493A">
        <w:rPr>
          <w:rFonts w:ascii="Times New Roman" w:hAnsi="Times New Roman" w:cs="Times New Roman"/>
          <w:b/>
          <w:bCs/>
          <w:sz w:val="22"/>
          <w:szCs w:val="22"/>
        </w:rPr>
        <w:t>Clustering</w:t>
      </w:r>
      <w:r w:rsidR="009C4DEA" w:rsidRPr="00AE493A">
        <w:rPr>
          <w:rFonts w:ascii="Times New Roman" w:hAnsi="Times New Roman" w:cs="Times New Roman"/>
          <w:b/>
          <w:bCs/>
          <w:sz w:val="22"/>
          <w:szCs w:val="22"/>
        </w:rPr>
        <w:t>: K-Means</w:t>
      </w:r>
    </w:p>
    <w:p w14:paraId="4E6986CA" w14:textId="77777777" w:rsidR="003A5871" w:rsidRPr="00AE493A" w:rsidRDefault="003A5871" w:rsidP="00FF566D">
      <w:pPr>
        <w:jc w:val="center"/>
        <w:rPr>
          <w:rFonts w:ascii="Times New Roman" w:hAnsi="Times New Roman" w:cs="Times New Roman"/>
          <w:b/>
          <w:bCs/>
          <w:sz w:val="22"/>
          <w:szCs w:val="22"/>
        </w:rPr>
      </w:pPr>
    </w:p>
    <w:p w14:paraId="7F379BC9" w14:textId="7EA0298D" w:rsidR="00DD57B7" w:rsidRPr="00AE493A" w:rsidRDefault="005B5E1E" w:rsidP="00153BAE">
      <w:pPr>
        <w:rPr>
          <w:rFonts w:ascii="Times New Roman" w:hAnsi="Times New Roman" w:cs="Times New Roman"/>
          <w:sz w:val="22"/>
          <w:szCs w:val="22"/>
        </w:rPr>
      </w:pPr>
      <w:r>
        <w:rPr>
          <w:rFonts w:ascii="Times New Roman" w:hAnsi="Times New Roman" w:cs="Times New Roman"/>
          <w:sz w:val="22"/>
          <w:szCs w:val="22"/>
        </w:rPr>
        <w:t>An</w:t>
      </w:r>
      <w:r w:rsidR="000E63AB" w:rsidRPr="00AE493A">
        <w:rPr>
          <w:rFonts w:ascii="Times New Roman" w:hAnsi="Times New Roman" w:cs="Times New Roman"/>
          <w:sz w:val="22"/>
          <w:szCs w:val="22"/>
        </w:rPr>
        <w:t xml:space="preserve"> important problem to solve for K-Means is to determine which k to use for a dataset</w:t>
      </w:r>
      <w:r w:rsidR="00013EBB" w:rsidRPr="00AE493A">
        <w:rPr>
          <w:rFonts w:ascii="Times New Roman" w:hAnsi="Times New Roman" w:cs="Times New Roman"/>
          <w:sz w:val="22"/>
          <w:szCs w:val="22"/>
        </w:rPr>
        <w:t xml:space="preserve">, without knowing the labels. </w:t>
      </w:r>
      <w:r w:rsidR="00EC03E0" w:rsidRPr="00AE493A">
        <w:rPr>
          <w:rFonts w:ascii="Times New Roman" w:hAnsi="Times New Roman" w:cs="Times New Roman"/>
          <w:sz w:val="22"/>
          <w:szCs w:val="22"/>
        </w:rPr>
        <w:t>A useful technique to assess a chosen k is to study the separation between the resulting clusters, with the preference to choose k that results in higher inter-cluster distance and lower intra-distance. Silhouette score is used to measure how close a particular data point is to the other data points within its assigned cluster and how far a particular data point is to the other data points in the nearest neighboring cluster.</w:t>
      </w:r>
      <w:r w:rsidR="00AA3870" w:rsidRPr="00AE493A">
        <w:rPr>
          <w:rFonts w:ascii="Times New Roman" w:hAnsi="Times New Roman" w:cs="Times New Roman"/>
          <w:sz w:val="22"/>
          <w:szCs w:val="22"/>
        </w:rPr>
        <w:t xml:space="preserve"> A </w:t>
      </w:r>
      <w:proofErr w:type="gramStart"/>
      <w:r w:rsidR="00AA3870" w:rsidRPr="00AE493A">
        <w:rPr>
          <w:rFonts w:ascii="Times New Roman" w:hAnsi="Times New Roman" w:cs="Times New Roman"/>
          <w:sz w:val="22"/>
          <w:szCs w:val="22"/>
        </w:rPr>
        <w:t>+1 silhouette</w:t>
      </w:r>
      <w:proofErr w:type="gramEnd"/>
      <w:r w:rsidR="00AA3870" w:rsidRPr="00AE493A">
        <w:rPr>
          <w:rFonts w:ascii="Times New Roman" w:hAnsi="Times New Roman" w:cs="Times New Roman"/>
          <w:sz w:val="22"/>
          <w:szCs w:val="22"/>
        </w:rPr>
        <w:t xml:space="preserve"> score means that a particular data point is far from its neighboring cluster and close to the data points within its own cluster. A </w:t>
      </w:r>
      <w:proofErr w:type="gramStart"/>
      <w:r w:rsidR="00AA3870" w:rsidRPr="00AE493A">
        <w:rPr>
          <w:rFonts w:ascii="Times New Roman" w:hAnsi="Times New Roman" w:cs="Times New Roman"/>
          <w:sz w:val="22"/>
          <w:szCs w:val="22"/>
        </w:rPr>
        <w:t>-1 silhouette</w:t>
      </w:r>
      <w:proofErr w:type="gramEnd"/>
      <w:r w:rsidR="00AA3870" w:rsidRPr="00AE493A">
        <w:rPr>
          <w:rFonts w:ascii="Times New Roman" w:hAnsi="Times New Roman" w:cs="Times New Roman"/>
          <w:sz w:val="22"/>
          <w:szCs w:val="22"/>
        </w:rPr>
        <w:t xml:space="preserve"> score means that the data point is close to its neighboring cluster and far to the data points within its own cluster, which likely means that this data point has been misclassified. For both MNIST and Wine dataset, I iterate through different number of k, and calculate the average silhouette scores for all the datapoints in the training set</w:t>
      </w:r>
      <w:r w:rsidR="001241D3" w:rsidRPr="00AE493A">
        <w:rPr>
          <w:rFonts w:ascii="Times New Roman" w:hAnsi="Times New Roman" w:cs="Times New Roman"/>
          <w:sz w:val="22"/>
          <w:szCs w:val="22"/>
        </w:rPr>
        <w:t xml:space="preserve">. </w:t>
      </w:r>
    </w:p>
    <w:p w14:paraId="666D7D42" w14:textId="77777777" w:rsidR="002B1EE8" w:rsidRPr="00AE493A" w:rsidRDefault="002B1EE8" w:rsidP="00153BAE">
      <w:pPr>
        <w:rPr>
          <w:rFonts w:ascii="Times New Roman" w:hAnsi="Times New Roman" w:cs="Times New Roman"/>
          <w:sz w:val="22"/>
          <w:szCs w:val="22"/>
        </w:rPr>
      </w:pPr>
    </w:p>
    <w:p w14:paraId="5EC03658" w14:textId="18EC8D81" w:rsidR="00DD57B7" w:rsidRPr="00AE493A" w:rsidRDefault="00DD57B7" w:rsidP="00DD57B7">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MNIST: Silhouette values for various k</w:t>
      </w:r>
    </w:p>
    <w:p w14:paraId="45FD5006" w14:textId="719C9E28" w:rsidR="00DD57B7" w:rsidRPr="00AE493A" w:rsidRDefault="00DD57B7" w:rsidP="00DD57B7">
      <w:pPr>
        <w:jc w:val="center"/>
        <w:rPr>
          <w:rFonts w:ascii="Times New Roman" w:hAnsi="Times New Roman" w:cs="Times New Roman"/>
          <w:sz w:val="22"/>
          <w:szCs w:val="22"/>
        </w:rPr>
      </w:pPr>
      <w:r w:rsidRPr="00AE493A">
        <w:rPr>
          <w:rFonts w:ascii="Times New Roman" w:hAnsi="Times New Roman" w:cs="Times New Roman"/>
          <w:sz w:val="22"/>
          <w:szCs w:val="22"/>
        </w:rPr>
        <w:t xml:space="preserve">Only showing k from 6 to 9 to save space. Real study done k from </w:t>
      </w:r>
      <w:r w:rsidR="00D7293C" w:rsidRPr="00AE493A">
        <w:rPr>
          <w:rFonts w:ascii="Times New Roman" w:hAnsi="Times New Roman" w:cs="Times New Roman"/>
          <w:sz w:val="22"/>
          <w:szCs w:val="22"/>
        </w:rPr>
        <w:t>2</w:t>
      </w:r>
      <w:r w:rsidRPr="00AE493A">
        <w:rPr>
          <w:rFonts w:ascii="Times New Roman" w:hAnsi="Times New Roman" w:cs="Times New Roman"/>
          <w:sz w:val="22"/>
          <w:szCs w:val="22"/>
        </w:rPr>
        <w:t xml:space="preserve"> to 20</w:t>
      </w:r>
    </w:p>
    <w:p w14:paraId="3B4FADF8" w14:textId="1A49FE19" w:rsidR="00DD57B7" w:rsidRPr="00AE493A" w:rsidRDefault="00DD57B7" w:rsidP="00153BAE">
      <w:pPr>
        <w:rPr>
          <w:rFonts w:ascii="Times New Roman" w:hAnsi="Times New Roman" w:cs="Times New Roman"/>
          <w:sz w:val="22"/>
          <w:szCs w:val="22"/>
        </w:rPr>
      </w:pPr>
      <w:r w:rsidRPr="00AE493A">
        <w:rPr>
          <w:rFonts w:ascii="Times New Roman" w:hAnsi="Times New Roman" w:cs="Times New Roman"/>
          <w:noProof/>
          <w:sz w:val="22"/>
          <w:szCs w:val="22"/>
        </w:rPr>
        <w:drawing>
          <wp:inline distT="0" distB="0" distL="0" distR="0" wp14:anchorId="602FAE39" wp14:editId="598E1095">
            <wp:extent cx="6119613" cy="1429871"/>
            <wp:effectExtent l="0" t="0" r="1905" b="571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119613" cy="1429871"/>
                    </a:xfrm>
                    <a:prstGeom prst="rect">
                      <a:avLst/>
                    </a:prstGeom>
                  </pic:spPr>
                </pic:pic>
              </a:graphicData>
            </a:graphic>
          </wp:inline>
        </w:drawing>
      </w:r>
    </w:p>
    <w:p w14:paraId="23A5C765" w14:textId="50A0549B" w:rsidR="00D7293C" w:rsidRPr="00AE493A" w:rsidRDefault="00D7293C" w:rsidP="00153BAE">
      <w:pPr>
        <w:rPr>
          <w:rFonts w:ascii="Times New Roman" w:hAnsi="Times New Roman" w:cs="Times New Roman"/>
          <w:sz w:val="22"/>
          <w:szCs w:val="22"/>
        </w:rPr>
      </w:pPr>
      <w:r w:rsidRPr="00AE493A">
        <w:rPr>
          <w:rFonts w:ascii="Times New Roman" w:hAnsi="Times New Roman" w:cs="Times New Roman"/>
          <w:sz w:val="22"/>
          <w:szCs w:val="22"/>
        </w:rPr>
        <w:tab/>
      </w:r>
      <w:r w:rsidRPr="00AE493A">
        <w:rPr>
          <w:rFonts w:ascii="Times New Roman" w:hAnsi="Times New Roman" w:cs="Times New Roman"/>
          <w:sz w:val="22"/>
          <w:szCs w:val="22"/>
        </w:rPr>
        <w:tab/>
      </w:r>
      <w:r w:rsidRPr="00AE493A">
        <w:rPr>
          <w:rFonts w:ascii="Times New Roman" w:hAnsi="Times New Roman" w:cs="Times New Roman"/>
          <w:sz w:val="22"/>
          <w:szCs w:val="22"/>
        </w:rPr>
        <w:tab/>
      </w:r>
      <w:r w:rsidRPr="00AE493A">
        <w:rPr>
          <w:rFonts w:ascii="Times New Roman" w:hAnsi="Times New Roman" w:cs="Times New Roman"/>
          <w:sz w:val="22"/>
          <w:szCs w:val="22"/>
        </w:rPr>
        <w:tab/>
      </w:r>
    </w:p>
    <w:p w14:paraId="3A72CE92" w14:textId="21BEEF01" w:rsidR="00D7293C" w:rsidRPr="00AE493A" w:rsidRDefault="00D7293C" w:rsidP="00D7293C">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Wine: Silhouette values for various k</w:t>
      </w:r>
    </w:p>
    <w:p w14:paraId="31DAB093" w14:textId="75A2C8C1" w:rsidR="00D7293C" w:rsidRPr="00AE493A" w:rsidRDefault="00D7293C" w:rsidP="00D7293C">
      <w:pPr>
        <w:jc w:val="center"/>
        <w:rPr>
          <w:rFonts w:ascii="Times New Roman" w:hAnsi="Times New Roman" w:cs="Times New Roman"/>
          <w:sz w:val="22"/>
          <w:szCs w:val="22"/>
        </w:rPr>
      </w:pPr>
      <w:r w:rsidRPr="00AE493A">
        <w:rPr>
          <w:rFonts w:ascii="Times New Roman" w:hAnsi="Times New Roman" w:cs="Times New Roman"/>
          <w:sz w:val="22"/>
          <w:szCs w:val="22"/>
        </w:rPr>
        <w:t>Only showing k from 2 to 5. Real study done k from 2 to 20</w:t>
      </w:r>
    </w:p>
    <w:p w14:paraId="252909C8" w14:textId="33846A7D" w:rsidR="00DD57B7" w:rsidRPr="00AE493A" w:rsidRDefault="00D7293C" w:rsidP="00153BAE">
      <w:pPr>
        <w:rPr>
          <w:rFonts w:ascii="Times New Roman" w:hAnsi="Times New Roman" w:cs="Times New Roman"/>
          <w:sz w:val="22"/>
          <w:szCs w:val="22"/>
        </w:rPr>
      </w:pPr>
      <w:r w:rsidRPr="00AE493A">
        <w:rPr>
          <w:rFonts w:ascii="Times New Roman" w:hAnsi="Times New Roman" w:cs="Times New Roman"/>
          <w:noProof/>
          <w:sz w:val="22"/>
          <w:szCs w:val="22"/>
        </w:rPr>
        <w:lastRenderedPageBreak/>
        <w:drawing>
          <wp:inline distT="0" distB="0" distL="0" distR="0" wp14:anchorId="79F5FA66" wp14:editId="251D937C">
            <wp:extent cx="6245464" cy="1524000"/>
            <wp:effectExtent l="0" t="0" r="3175" b="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45464" cy="1524000"/>
                    </a:xfrm>
                    <a:prstGeom prst="rect">
                      <a:avLst/>
                    </a:prstGeom>
                  </pic:spPr>
                </pic:pic>
              </a:graphicData>
            </a:graphic>
          </wp:inline>
        </w:drawing>
      </w:r>
    </w:p>
    <w:p w14:paraId="36E80B77" w14:textId="77777777" w:rsidR="00DD57B7" w:rsidRPr="00AE493A" w:rsidRDefault="00DD57B7" w:rsidP="00153BAE">
      <w:pPr>
        <w:rPr>
          <w:rFonts w:ascii="Times New Roman" w:hAnsi="Times New Roman" w:cs="Times New Roman"/>
          <w:sz w:val="22"/>
          <w:szCs w:val="22"/>
        </w:rPr>
      </w:pPr>
    </w:p>
    <w:p w14:paraId="116B4145" w14:textId="1194DD8D" w:rsidR="002B1EE8" w:rsidRPr="00AE493A" w:rsidRDefault="002B1EE8" w:rsidP="002B1EE8">
      <w:pPr>
        <w:rPr>
          <w:rFonts w:ascii="Times New Roman" w:hAnsi="Times New Roman" w:cs="Times New Roman"/>
          <w:sz w:val="22"/>
          <w:szCs w:val="22"/>
        </w:rPr>
      </w:pPr>
      <w:r w:rsidRPr="00AE493A">
        <w:rPr>
          <w:rFonts w:ascii="Times New Roman" w:hAnsi="Times New Roman" w:cs="Times New Roman"/>
          <w:sz w:val="22"/>
          <w:szCs w:val="22"/>
        </w:rPr>
        <w:t>In choosing k, I consider two factors: 1) high average silhouette value, and 2) each cluster has a well-balanced silhouette score, for example, there’s no particular cluster where the majority data points have low silhouette score. Therefore, based on silhouette charts, k of 9 seems promising for MNIST and k of 3 seems promising for Wine.</w:t>
      </w:r>
    </w:p>
    <w:p w14:paraId="17041B27" w14:textId="13927219" w:rsidR="00667692" w:rsidRPr="00AE493A" w:rsidRDefault="00667692" w:rsidP="002B1EE8">
      <w:pPr>
        <w:rPr>
          <w:rFonts w:ascii="Times New Roman" w:hAnsi="Times New Roman" w:cs="Times New Roman"/>
          <w:sz w:val="22"/>
          <w:szCs w:val="22"/>
        </w:rPr>
      </w:pPr>
    </w:p>
    <w:p w14:paraId="761C9AA6" w14:textId="497FB340" w:rsidR="005C6A25" w:rsidRPr="00AE493A" w:rsidRDefault="00667692" w:rsidP="002B1EE8">
      <w:pPr>
        <w:rPr>
          <w:rFonts w:ascii="Times New Roman" w:hAnsi="Times New Roman" w:cs="Times New Roman"/>
          <w:sz w:val="22"/>
          <w:szCs w:val="22"/>
        </w:rPr>
      </w:pPr>
      <w:r w:rsidRPr="00AE493A">
        <w:rPr>
          <w:rFonts w:ascii="Times New Roman" w:hAnsi="Times New Roman" w:cs="Times New Roman"/>
          <w:sz w:val="22"/>
          <w:szCs w:val="22"/>
        </w:rPr>
        <w:t>Inertia, sum of squared distances of each datapoint to its respective centroid, is another metric to assess k, with the intuition data points should be as close to their respective cluster’s centroid as possible.</w:t>
      </w:r>
      <w:r w:rsidR="005E1EE0" w:rsidRPr="00AE493A">
        <w:rPr>
          <w:rFonts w:ascii="Times New Roman" w:hAnsi="Times New Roman" w:cs="Times New Roman"/>
          <w:sz w:val="22"/>
          <w:szCs w:val="22"/>
        </w:rPr>
        <w:t xml:space="preserve"> Below I plot the value of inertia for different k, for both MNIST and WINE datasets.</w:t>
      </w:r>
    </w:p>
    <w:p w14:paraId="7439F309" w14:textId="77E70AB0" w:rsidR="005E1EE0" w:rsidRPr="00AE493A" w:rsidRDefault="004370EF" w:rsidP="002B1EE8">
      <w:pPr>
        <w:rPr>
          <w:rFonts w:ascii="Times New Roman" w:hAnsi="Times New Roman" w:cs="Times New Roman"/>
          <w:sz w:val="22"/>
          <w:szCs w:val="22"/>
        </w:rPr>
      </w:pPr>
      <w:r w:rsidRPr="00AE493A">
        <w:rPr>
          <w:rFonts w:ascii="Times New Roman" w:hAnsi="Times New Roman" w:cs="Times New Roman"/>
          <w:noProof/>
          <w:sz w:val="22"/>
          <w:szCs w:val="22"/>
        </w:rPr>
        <w:drawing>
          <wp:anchor distT="0" distB="0" distL="114300" distR="114300" simplePos="0" relativeHeight="251659264" behindDoc="0" locked="0" layoutInCell="1" allowOverlap="1" wp14:anchorId="52B8E953" wp14:editId="7D2416C1">
            <wp:simplePos x="0" y="0"/>
            <wp:positionH relativeFrom="column">
              <wp:posOffset>-78105</wp:posOffset>
            </wp:positionH>
            <wp:positionV relativeFrom="paragraph">
              <wp:posOffset>173355</wp:posOffset>
            </wp:positionV>
            <wp:extent cx="1619250" cy="1214120"/>
            <wp:effectExtent l="0" t="0" r="6350" b="5080"/>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9250" cy="1214120"/>
                    </a:xfrm>
                    <a:prstGeom prst="rect">
                      <a:avLst/>
                    </a:prstGeom>
                  </pic:spPr>
                </pic:pic>
              </a:graphicData>
            </a:graphic>
            <wp14:sizeRelH relativeFrom="page">
              <wp14:pctWidth>0</wp14:pctWidth>
            </wp14:sizeRelH>
            <wp14:sizeRelV relativeFrom="page">
              <wp14:pctHeight>0</wp14:pctHeight>
            </wp14:sizeRelV>
          </wp:anchor>
        </w:drawing>
      </w:r>
    </w:p>
    <w:p w14:paraId="5AB3A3F2" w14:textId="6BECD652" w:rsidR="002B1EE8" w:rsidRPr="00AE493A" w:rsidRDefault="005E1EE0" w:rsidP="002B1EE8">
      <w:pPr>
        <w:rPr>
          <w:rFonts w:ascii="Times New Roman" w:hAnsi="Times New Roman" w:cs="Times New Roman"/>
          <w:sz w:val="22"/>
          <w:szCs w:val="22"/>
        </w:rPr>
      </w:pPr>
      <w:r w:rsidRPr="00AE493A">
        <w:rPr>
          <w:rFonts w:ascii="Times New Roman" w:hAnsi="Times New Roman" w:cs="Times New Roman"/>
          <w:noProof/>
          <w:sz w:val="22"/>
          <w:szCs w:val="22"/>
        </w:rPr>
        <w:drawing>
          <wp:anchor distT="0" distB="0" distL="114300" distR="114300" simplePos="0" relativeHeight="251658240" behindDoc="0" locked="0" layoutInCell="1" allowOverlap="1" wp14:anchorId="015727D4" wp14:editId="1B58BD1F">
            <wp:simplePos x="0" y="0"/>
            <wp:positionH relativeFrom="column">
              <wp:posOffset>1468755</wp:posOffset>
            </wp:positionH>
            <wp:positionV relativeFrom="paragraph">
              <wp:posOffset>11430</wp:posOffset>
            </wp:positionV>
            <wp:extent cx="1600200" cy="1200150"/>
            <wp:effectExtent l="0" t="0" r="0" b="635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0200" cy="1200150"/>
                    </a:xfrm>
                    <a:prstGeom prst="rect">
                      <a:avLst/>
                    </a:prstGeom>
                  </pic:spPr>
                </pic:pic>
              </a:graphicData>
            </a:graphic>
            <wp14:sizeRelH relativeFrom="page">
              <wp14:pctWidth>0</wp14:pctWidth>
            </wp14:sizeRelH>
            <wp14:sizeRelV relativeFrom="page">
              <wp14:pctHeight>0</wp14:pctHeight>
            </wp14:sizeRelV>
          </wp:anchor>
        </w:drawing>
      </w:r>
      <w:r w:rsidR="0029541A" w:rsidRPr="00AE493A">
        <w:rPr>
          <w:rFonts w:ascii="Times New Roman" w:hAnsi="Times New Roman" w:cs="Times New Roman"/>
          <w:sz w:val="22"/>
          <w:szCs w:val="22"/>
        </w:rPr>
        <w:t>Looking at the inertia charts left and u</w:t>
      </w:r>
      <w:r w:rsidR="00C642AE" w:rsidRPr="00AE493A">
        <w:rPr>
          <w:rFonts w:ascii="Times New Roman" w:hAnsi="Times New Roman" w:cs="Times New Roman"/>
          <w:sz w:val="22"/>
          <w:szCs w:val="22"/>
        </w:rPr>
        <w:t xml:space="preserve">sing the elbow (point of inflection at which increasing k does not give much better result) method, inertia chart also suggests that k of 9 should be chosen for MNIST and k of 3 should be chosen for WINE. </w:t>
      </w:r>
    </w:p>
    <w:p w14:paraId="1E4355E5" w14:textId="1842FF98" w:rsidR="002B1EE8" w:rsidRPr="00AE493A" w:rsidRDefault="002B1EE8" w:rsidP="00153BAE">
      <w:pPr>
        <w:rPr>
          <w:rFonts w:ascii="Times New Roman" w:hAnsi="Times New Roman" w:cs="Times New Roman"/>
          <w:sz w:val="22"/>
          <w:szCs w:val="22"/>
        </w:rPr>
      </w:pPr>
    </w:p>
    <w:p w14:paraId="57B1ADB2" w14:textId="75B0CF90" w:rsidR="00FE62E3" w:rsidRPr="00AE493A" w:rsidRDefault="00B33D9C" w:rsidP="00153BAE">
      <w:pPr>
        <w:rPr>
          <w:rFonts w:ascii="Times New Roman" w:hAnsi="Times New Roman" w:cs="Times New Roman"/>
          <w:sz w:val="22"/>
          <w:szCs w:val="22"/>
        </w:rPr>
      </w:pPr>
      <w:r w:rsidRPr="00AE493A">
        <w:rPr>
          <w:rFonts w:ascii="Times New Roman" w:hAnsi="Times New Roman" w:cs="Times New Roman"/>
          <w:sz w:val="22"/>
          <w:szCs w:val="22"/>
        </w:rPr>
        <w:t xml:space="preserve">Once we have chosen </w:t>
      </w:r>
      <w:r w:rsidR="00D66DD3" w:rsidRPr="00AE493A">
        <w:rPr>
          <w:rFonts w:ascii="Times New Roman" w:hAnsi="Times New Roman" w:cs="Times New Roman"/>
          <w:sz w:val="22"/>
          <w:szCs w:val="22"/>
        </w:rPr>
        <w:t>k, and since we have the actual labels (reminder that the above clustering is done without utilizing the labels), let’s see how the resulting clusters line up with the actual labels.</w:t>
      </w:r>
      <w:r w:rsidR="003A1F27" w:rsidRPr="00AE493A">
        <w:rPr>
          <w:rFonts w:ascii="Times New Roman" w:hAnsi="Times New Roman" w:cs="Times New Roman"/>
          <w:sz w:val="22"/>
          <w:szCs w:val="22"/>
        </w:rPr>
        <w:t xml:space="preserve"> There are two metrics that can be used for this assessment: 1) </w:t>
      </w:r>
      <w:r w:rsidR="003A1F27" w:rsidRPr="00AE493A">
        <w:rPr>
          <w:rFonts w:ascii="Times New Roman" w:hAnsi="Times New Roman" w:cs="Times New Roman"/>
          <w:i/>
          <w:iCs/>
          <w:sz w:val="22"/>
          <w:szCs w:val="22"/>
        </w:rPr>
        <w:t>homogeneity</w:t>
      </w:r>
      <w:r w:rsidR="003A1F27" w:rsidRPr="00AE493A">
        <w:rPr>
          <w:rFonts w:ascii="Times New Roman" w:hAnsi="Times New Roman" w:cs="Times New Roman"/>
          <w:sz w:val="22"/>
          <w:szCs w:val="22"/>
        </w:rPr>
        <w:t>, which measures how “homogenous” each resulting cluster is, based on the labels</w:t>
      </w:r>
      <w:r w:rsidR="001554BA" w:rsidRPr="00AE493A">
        <w:rPr>
          <w:rFonts w:ascii="Times New Roman" w:hAnsi="Times New Roman" w:cs="Times New Roman"/>
          <w:sz w:val="22"/>
          <w:szCs w:val="22"/>
        </w:rPr>
        <w:t>;</w:t>
      </w:r>
      <w:r w:rsidR="003A1F27" w:rsidRPr="00AE493A">
        <w:rPr>
          <w:rFonts w:ascii="Times New Roman" w:hAnsi="Times New Roman" w:cs="Times New Roman"/>
          <w:sz w:val="22"/>
          <w:szCs w:val="22"/>
        </w:rPr>
        <w:t xml:space="preserve"> </w:t>
      </w:r>
      <w:r w:rsidR="001554BA" w:rsidRPr="00AE493A">
        <w:rPr>
          <w:rFonts w:ascii="Times New Roman" w:hAnsi="Times New Roman" w:cs="Times New Roman"/>
          <w:sz w:val="22"/>
          <w:szCs w:val="22"/>
        </w:rPr>
        <w:t>i</w:t>
      </w:r>
      <w:r w:rsidR="003A1F27" w:rsidRPr="00AE493A">
        <w:rPr>
          <w:rFonts w:ascii="Times New Roman" w:hAnsi="Times New Roman" w:cs="Times New Roman"/>
          <w:sz w:val="22"/>
          <w:szCs w:val="22"/>
        </w:rPr>
        <w:t>f each cluster</w:t>
      </w:r>
      <w:r w:rsidR="001554BA" w:rsidRPr="00AE493A">
        <w:rPr>
          <w:rFonts w:ascii="Times New Roman" w:hAnsi="Times New Roman" w:cs="Times New Roman"/>
          <w:sz w:val="22"/>
          <w:szCs w:val="22"/>
        </w:rPr>
        <w:t xml:space="preserve">’s data points are all of the same label, then that is the best case, 2) </w:t>
      </w:r>
      <w:r w:rsidR="001554BA" w:rsidRPr="00AE493A">
        <w:rPr>
          <w:rFonts w:ascii="Times New Roman" w:hAnsi="Times New Roman" w:cs="Times New Roman"/>
          <w:i/>
          <w:iCs/>
          <w:sz w:val="22"/>
          <w:szCs w:val="22"/>
        </w:rPr>
        <w:t>completeness</w:t>
      </w:r>
      <w:r w:rsidR="001554BA" w:rsidRPr="00AE493A">
        <w:rPr>
          <w:rFonts w:ascii="Times New Roman" w:hAnsi="Times New Roman" w:cs="Times New Roman"/>
          <w:sz w:val="22"/>
          <w:szCs w:val="22"/>
        </w:rPr>
        <w:t xml:space="preserve">, which is the opposite of homogeneity; for all the data points with the same label, if they are assigned the same cluster, then that’s the best case. </w:t>
      </w:r>
      <w:r w:rsidR="00FE62E3" w:rsidRPr="00AE493A">
        <w:rPr>
          <w:rFonts w:ascii="Times New Roman" w:hAnsi="Times New Roman" w:cs="Times New Roman"/>
          <w:sz w:val="22"/>
          <w:szCs w:val="22"/>
        </w:rPr>
        <w:t xml:space="preserve"> To demonstrate, I will provide a visualization of </w:t>
      </w:r>
      <w:r w:rsidR="00FE62E3" w:rsidRPr="00AE493A">
        <w:rPr>
          <w:rFonts w:ascii="Times New Roman" w:hAnsi="Times New Roman" w:cs="Times New Roman"/>
          <w:i/>
          <w:iCs/>
          <w:sz w:val="22"/>
          <w:szCs w:val="22"/>
        </w:rPr>
        <w:t xml:space="preserve">homogeneity </w:t>
      </w:r>
      <w:r w:rsidR="00FE62E3" w:rsidRPr="00AE493A">
        <w:rPr>
          <w:rFonts w:ascii="Times New Roman" w:hAnsi="Times New Roman" w:cs="Times New Roman"/>
          <w:sz w:val="22"/>
          <w:szCs w:val="22"/>
        </w:rPr>
        <w:t xml:space="preserve">for MNIST and a visualization of </w:t>
      </w:r>
      <w:r w:rsidR="00FE62E3" w:rsidRPr="00AE493A">
        <w:rPr>
          <w:rFonts w:ascii="Times New Roman" w:hAnsi="Times New Roman" w:cs="Times New Roman"/>
          <w:i/>
          <w:iCs/>
          <w:sz w:val="22"/>
          <w:szCs w:val="22"/>
        </w:rPr>
        <w:t xml:space="preserve">completeness </w:t>
      </w:r>
      <w:r w:rsidR="00FE62E3" w:rsidRPr="00AE493A">
        <w:rPr>
          <w:rFonts w:ascii="Times New Roman" w:hAnsi="Times New Roman" w:cs="Times New Roman"/>
          <w:sz w:val="22"/>
          <w:szCs w:val="22"/>
        </w:rPr>
        <w:t>for Wine:</w:t>
      </w:r>
    </w:p>
    <w:p w14:paraId="1B17C977" w14:textId="77777777" w:rsidR="00FE62E3" w:rsidRPr="00AE493A" w:rsidRDefault="00FE62E3" w:rsidP="00153BAE">
      <w:pPr>
        <w:rPr>
          <w:rFonts w:ascii="Times New Roman" w:hAnsi="Times New Roman" w:cs="Times New Roman"/>
          <w:sz w:val="22"/>
          <w:szCs w:val="22"/>
        </w:rPr>
      </w:pPr>
    </w:p>
    <w:p w14:paraId="2CD6A686" w14:textId="71F91E14" w:rsidR="0029541A" w:rsidRPr="00AE493A" w:rsidRDefault="00DA5227" w:rsidP="00153BAE">
      <w:pPr>
        <w:rPr>
          <w:rFonts w:ascii="Times New Roman" w:hAnsi="Times New Roman" w:cs="Times New Roman"/>
          <w:sz w:val="22"/>
          <w:szCs w:val="22"/>
        </w:rPr>
      </w:pPr>
      <w:r w:rsidRPr="00AE493A">
        <w:rPr>
          <w:rFonts w:ascii="Times New Roman" w:hAnsi="Times New Roman" w:cs="Times New Roman"/>
          <w:noProof/>
          <w:sz w:val="22"/>
          <w:szCs w:val="22"/>
        </w:rPr>
        <w:drawing>
          <wp:anchor distT="0" distB="0" distL="114300" distR="114300" simplePos="0" relativeHeight="251660288" behindDoc="0" locked="0" layoutInCell="1" allowOverlap="1" wp14:anchorId="209DB916" wp14:editId="3F0519A0">
            <wp:simplePos x="0" y="0"/>
            <wp:positionH relativeFrom="column">
              <wp:posOffset>-45085</wp:posOffset>
            </wp:positionH>
            <wp:positionV relativeFrom="paragraph">
              <wp:posOffset>-83820</wp:posOffset>
            </wp:positionV>
            <wp:extent cx="2818130" cy="1877695"/>
            <wp:effectExtent l="0" t="0" r="1270" b="1905"/>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8130" cy="1877695"/>
                    </a:xfrm>
                    <a:prstGeom prst="rect">
                      <a:avLst/>
                    </a:prstGeom>
                  </pic:spPr>
                </pic:pic>
              </a:graphicData>
            </a:graphic>
            <wp14:sizeRelH relativeFrom="page">
              <wp14:pctWidth>0</wp14:pctWidth>
            </wp14:sizeRelH>
            <wp14:sizeRelV relativeFrom="page">
              <wp14:pctHeight>0</wp14:pctHeight>
            </wp14:sizeRelV>
          </wp:anchor>
        </w:drawing>
      </w:r>
    </w:p>
    <w:p w14:paraId="605F0D8A" w14:textId="58E55BA1" w:rsidR="0029541A" w:rsidRPr="00AE493A" w:rsidRDefault="00FE62E3" w:rsidP="00153BAE">
      <w:pPr>
        <w:rPr>
          <w:rFonts w:ascii="Times New Roman" w:hAnsi="Times New Roman" w:cs="Times New Roman"/>
          <w:sz w:val="22"/>
          <w:szCs w:val="22"/>
        </w:rPr>
      </w:pPr>
      <w:r w:rsidRPr="00AE493A">
        <w:rPr>
          <w:rFonts w:ascii="Times New Roman" w:hAnsi="Times New Roman" w:cs="Times New Roman"/>
          <w:sz w:val="22"/>
          <w:szCs w:val="22"/>
        </w:rPr>
        <w:t xml:space="preserve">Left chart represents </w:t>
      </w:r>
      <w:r w:rsidRPr="00AE493A">
        <w:rPr>
          <w:rFonts w:ascii="Times New Roman" w:hAnsi="Times New Roman" w:cs="Times New Roman"/>
          <w:i/>
          <w:iCs/>
          <w:sz w:val="22"/>
          <w:szCs w:val="22"/>
        </w:rPr>
        <w:t>homogeneity</w:t>
      </w:r>
      <w:r w:rsidRPr="00AE493A">
        <w:rPr>
          <w:rFonts w:ascii="Times New Roman" w:hAnsi="Times New Roman" w:cs="Times New Roman"/>
          <w:sz w:val="22"/>
          <w:szCs w:val="22"/>
        </w:rPr>
        <w:t xml:space="preserve"> for MNIST using k of 9 clusters. As shown, within each cluster, by using the true labels, we can see how “homogenous” each cluster is. Cluster</w:t>
      </w:r>
      <w:r w:rsidR="00BA0EA9" w:rsidRPr="00AE493A">
        <w:rPr>
          <w:rFonts w:ascii="Times New Roman" w:hAnsi="Times New Roman" w:cs="Times New Roman"/>
          <w:sz w:val="22"/>
          <w:szCs w:val="22"/>
        </w:rPr>
        <w:t xml:space="preserve"> 3, for example, achieves the most “homogeneity” because all except few data points are digit 6.</w:t>
      </w:r>
      <w:r w:rsidR="00DA5227" w:rsidRPr="00AE493A">
        <w:rPr>
          <w:rFonts w:ascii="Times New Roman" w:hAnsi="Times New Roman" w:cs="Times New Roman"/>
          <w:sz w:val="22"/>
          <w:szCs w:val="22"/>
        </w:rPr>
        <w:t xml:space="preserve"> Cluster 2, for example, achieves the least “homogeneity” because it contains a lot of digits with significant portion within that cluster.</w:t>
      </w:r>
    </w:p>
    <w:p w14:paraId="702B8A13" w14:textId="77777777" w:rsidR="00FE62E3" w:rsidRPr="00AE493A" w:rsidRDefault="00FE62E3" w:rsidP="00153BAE">
      <w:pPr>
        <w:rPr>
          <w:rFonts w:ascii="Times New Roman" w:hAnsi="Times New Roman" w:cs="Times New Roman"/>
          <w:sz w:val="22"/>
          <w:szCs w:val="22"/>
        </w:rPr>
      </w:pPr>
    </w:p>
    <w:p w14:paraId="13D66714" w14:textId="2B7C2091" w:rsidR="001A78CD" w:rsidRPr="00AE493A" w:rsidRDefault="00DA5227" w:rsidP="00153BAE">
      <w:pPr>
        <w:rPr>
          <w:rFonts w:ascii="Times New Roman" w:hAnsi="Times New Roman" w:cs="Times New Roman"/>
          <w:sz w:val="22"/>
          <w:szCs w:val="22"/>
        </w:rPr>
      </w:pPr>
      <w:r w:rsidRPr="00AE493A">
        <w:rPr>
          <w:rFonts w:ascii="Times New Roman" w:hAnsi="Times New Roman" w:cs="Times New Roman"/>
          <w:sz w:val="22"/>
          <w:szCs w:val="22"/>
        </w:rPr>
        <w:t>I will provide a table that summarize “homogeneity” and “completeness” score at the end of this assignment to compare among different clustering technique.</w:t>
      </w:r>
      <w:r w:rsidR="001A78CD" w:rsidRPr="00AE493A">
        <w:rPr>
          <w:rFonts w:ascii="Times New Roman" w:hAnsi="Times New Roman" w:cs="Times New Roman"/>
          <w:sz w:val="22"/>
          <w:szCs w:val="22"/>
        </w:rPr>
        <w:t xml:space="preserve"> </w:t>
      </w:r>
    </w:p>
    <w:p w14:paraId="4A669C4F" w14:textId="5D876F6B" w:rsidR="00DA5227" w:rsidRPr="00AE493A" w:rsidRDefault="00DA5227" w:rsidP="00153BAE">
      <w:pPr>
        <w:rPr>
          <w:rFonts w:ascii="Times New Roman" w:hAnsi="Times New Roman" w:cs="Times New Roman"/>
          <w:sz w:val="22"/>
          <w:szCs w:val="22"/>
        </w:rPr>
      </w:pPr>
    </w:p>
    <w:p w14:paraId="1017D530" w14:textId="03BCD363" w:rsidR="00DA5227" w:rsidRPr="00AE493A" w:rsidRDefault="00730BB1" w:rsidP="00153BAE">
      <w:pPr>
        <w:rPr>
          <w:rFonts w:ascii="Times New Roman" w:hAnsi="Times New Roman" w:cs="Times New Roman"/>
          <w:sz w:val="22"/>
          <w:szCs w:val="22"/>
        </w:rPr>
      </w:pPr>
      <w:r w:rsidRPr="00AE493A">
        <w:rPr>
          <w:rFonts w:ascii="Times New Roman" w:hAnsi="Times New Roman" w:cs="Times New Roman"/>
          <w:noProof/>
          <w:sz w:val="22"/>
          <w:szCs w:val="22"/>
        </w:rPr>
        <w:lastRenderedPageBreak/>
        <w:drawing>
          <wp:anchor distT="0" distB="0" distL="114300" distR="114300" simplePos="0" relativeHeight="251661312" behindDoc="0" locked="0" layoutInCell="1" allowOverlap="1" wp14:anchorId="2D7C6255" wp14:editId="08F85B24">
            <wp:simplePos x="0" y="0"/>
            <wp:positionH relativeFrom="column">
              <wp:posOffset>-462280</wp:posOffset>
            </wp:positionH>
            <wp:positionV relativeFrom="paragraph">
              <wp:posOffset>131445</wp:posOffset>
            </wp:positionV>
            <wp:extent cx="3721100" cy="1196340"/>
            <wp:effectExtent l="0" t="0" r="0" b="0"/>
            <wp:wrapSquare wrapText="bothSides"/>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1100" cy="1196340"/>
                    </a:xfrm>
                    <a:prstGeom prst="rect">
                      <a:avLst/>
                    </a:prstGeom>
                  </pic:spPr>
                </pic:pic>
              </a:graphicData>
            </a:graphic>
            <wp14:sizeRelH relativeFrom="page">
              <wp14:pctWidth>0</wp14:pctWidth>
            </wp14:sizeRelH>
            <wp14:sizeRelV relativeFrom="page">
              <wp14:pctHeight>0</wp14:pctHeight>
            </wp14:sizeRelV>
          </wp:anchor>
        </w:drawing>
      </w:r>
    </w:p>
    <w:p w14:paraId="0E07935A" w14:textId="53AC9C44" w:rsidR="00DA5227" w:rsidRPr="00AE493A" w:rsidRDefault="00DA5227" w:rsidP="00153BAE">
      <w:pPr>
        <w:rPr>
          <w:rFonts w:ascii="Times New Roman" w:hAnsi="Times New Roman" w:cs="Times New Roman"/>
          <w:sz w:val="22"/>
          <w:szCs w:val="22"/>
        </w:rPr>
      </w:pPr>
    </w:p>
    <w:p w14:paraId="1FF3BBDD" w14:textId="4A0FB3E0" w:rsidR="00DA5227" w:rsidRPr="00AE493A" w:rsidRDefault="001A78CD" w:rsidP="00153BAE">
      <w:pPr>
        <w:rPr>
          <w:rFonts w:ascii="Times New Roman" w:hAnsi="Times New Roman" w:cs="Times New Roman"/>
          <w:sz w:val="22"/>
          <w:szCs w:val="22"/>
        </w:rPr>
      </w:pPr>
      <w:r w:rsidRPr="00AE493A">
        <w:rPr>
          <w:rFonts w:ascii="Times New Roman" w:hAnsi="Times New Roman" w:cs="Times New Roman"/>
          <w:sz w:val="22"/>
          <w:szCs w:val="22"/>
        </w:rPr>
        <w:t xml:space="preserve">Left chart represents </w:t>
      </w:r>
      <w:r w:rsidRPr="00AE493A">
        <w:rPr>
          <w:rFonts w:ascii="Times New Roman" w:hAnsi="Times New Roman" w:cs="Times New Roman"/>
          <w:i/>
          <w:iCs/>
          <w:sz w:val="22"/>
          <w:szCs w:val="22"/>
        </w:rPr>
        <w:t xml:space="preserve">completeness </w:t>
      </w:r>
      <w:r w:rsidRPr="00AE493A">
        <w:rPr>
          <w:rFonts w:ascii="Times New Roman" w:hAnsi="Times New Roman" w:cs="Times New Roman"/>
          <w:sz w:val="22"/>
          <w:szCs w:val="22"/>
        </w:rPr>
        <w:t>for Wine using k of 3. As shown, all the data points with label of 0, are assigned to the same cluster 0</w:t>
      </w:r>
      <w:r w:rsidR="00730BB1" w:rsidRPr="00AE493A">
        <w:rPr>
          <w:rFonts w:ascii="Times New Roman" w:hAnsi="Times New Roman" w:cs="Times New Roman"/>
          <w:sz w:val="22"/>
          <w:szCs w:val="22"/>
        </w:rPr>
        <w:t>. That means data points with class label 0 achieves high “completeness”. On the other hand, data points with class label 1 are scattered among cluster 0, 1, and 2, resulting a relatively lower “completeness”</w:t>
      </w:r>
      <w:r w:rsidR="00D0361C" w:rsidRPr="00AE493A">
        <w:rPr>
          <w:rFonts w:ascii="Times New Roman" w:hAnsi="Times New Roman" w:cs="Times New Roman"/>
          <w:sz w:val="22"/>
          <w:szCs w:val="22"/>
        </w:rPr>
        <w:t>.</w:t>
      </w:r>
    </w:p>
    <w:p w14:paraId="577480C0" w14:textId="77777777" w:rsidR="00127C56" w:rsidRPr="00AE493A" w:rsidRDefault="00127C56" w:rsidP="00153BAE">
      <w:pPr>
        <w:rPr>
          <w:rFonts w:ascii="Times New Roman" w:hAnsi="Times New Roman" w:cs="Times New Roman"/>
          <w:sz w:val="22"/>
          <w:szCs w:val="22"/>
        </w:rPr>
      </w:pPr>
    </w:p>
    <w:p w14:paraId="2B8B1484" w14:textId="77777777" w:rsidR="00730BB1" w:rsidRPr="00AE493A" w:rsidRDefault="00730BB1" w:rsidP="00153BAE">
      <w:pPr>
        <w:rPr>
          <w:rFonts w:ascii="Times New Roman" w:hAnsi="Times New Roman" w:cs="Times New Roman"/>
          <w:sz w:val="22"/>
          <w:szCs w:val="22"/>
        </w:rPr>
      </w:pPr>
    </w:p>
    <w:p w14:paraId="421D9000" w14:textId="416778F5" w:rsidR="009C4DEA" w:rsidRDefault="009C4DEA" w:rsidP="009743E6">
      <w:pPr>
        <w:jc w:val="center"/>
        <w:rPr>
          <w:rFonts w:ascii="Times New Roman" w:hAnsi="Times New Roman" w:cs="Times New Roman"/>
          <w:b/>
          <w:bCs/>
          <w:sz w:val="22"/>
          <w:szCs w:val="22"/>
        </w:rPr>
      </w:pPr>
      <w:r w:rsidRPr="00AE493A">
        <w:rPr>
          <w:rFonts w:ascii="Times New Roman" w:hAnsi="Times New Roman" w:cs="Times New Roman"/>
          <w:b/>
          <w:bCs/>
          <w:sz w:val="22"/>
          <w:szCs w:val="22"/>
        </w:rPr>
        <w:t>Clustering: Expectation-Maximization</w:t>
      </w:r>
      <w:r w:rsidR="00295CD0" w:rsidRPr="00AE493A">
        <w:rPr>
          <w:rFonts w:ascii="Times New Roman" w:hAnsi="Times New Roman" w:cs="Times New Roman"/>
          <w:b/>
          <w:bCs/>
          <w:sz w:val="22"/>
          <w:szCs w:val="22"/>
        </w:rPr>
        <w:t xml:space="preserve"> (Gaussian Mixture)</w:t>
      </w:r>
    </w:p>
    <w:p w14:paraId="39983116" w14:textId="77777777" w:rsidR="00E0752B" w:rsidRPr="00AE493A" w:rsidRDefault="00E0752B" w:rsidP="009743E6">
      <w:pPr>
        <w:jc w:val="center"/>
        <w:rPr>
          <w:rFonts w:ascii="Times New Roman" w:hAnsi="Times New Roman" w:cs="Times New Roman"/>
          <w:b/>
          <w:bCs/>
          <w:sz w:val="22"/>
          <w:szCs w:val="22"/>
        </w:rPr>
      </w:pPr>
    </w:p>
    <w:p w14:paraId="1716331C" w14:textId="2099178E" w:rsidR="00531790" w:rsidRPr="00AE493A" w:rsidRDefault="00531790" w:rsidP="00531790">
      <w:pPr>
        <w:rPr>
          <w:rFonts w:ascii="Times New Roman" w:hAnsi="Times New Roman" w:cs="Times New Roman"/>
          <w:sz w:val="22"/>
          <w:szCs w:val="22"/>
        </w:rPr>
      </w:pPr>
      <w:r w:rsidRPr="00AE493A">
        <w:rPr>
          <w:rFonts w:ascii="Times New Roman" w:hAnsi="Times New Roman" w:cs="Times New Roman"/>
          <w:sz w:val="22"/>
          <w:szCs w:val="22"/>
        </w:rPr>
        <w:t>K-means is a clustering algo that does not allow cluster to overlap. On the other hand, Expectation-Maximization allows assigns probability distribution to each data point in cluster assignment, also known as “soft-clustering”.</w:t>
      </w:r>
      <w:r w:rsidR="00AA257A" w:rsidRPr="00AE493A">
        <w:rPr>
          <w:rFonts w:ascii="Times New Roman" w:hAnsi="Times New Roman" w:cs="Times New Roman"/>
          <w:sz w:val="22"/>
          <w:szCs w:val="22"/>
        </w:rPr>
        <w:t xml:space="preserve"> </w:t>
      </w:r>
      <w:r w:rsidR="00055623" w:rsidRPr="00AE493A">
        <w:rPr>
          <w:rFonts w:ascii="Times New Roman" w:hAnsi="Times New Roman" w:cs="Times New Roman"/>
          <w:sz w:val="22"/>
          <w:szCs w:val="22"/>
        </w:rPr>
        <w:t xml:space="preserve">Each of the k cluster is a Gaussian model </w:t>
      </w:r>
      <w:r w:rsidR="0024617B" w:rsidRPr="00AE493A">
        <w:rPr>
          <w:rFonts w:ascii="Times New Roman" w:hAnsi="Times New Roman" w:cs="Times New Roman"/>
          <w:sz w:val="22"/>
          <w:szCs w:val="22"/>
        </w:rPr>
        <w:t xml:space="preserve">with a mean and a variance. </w:t>
      </w:r>
      <w:r w:rsidR="00553AAB" w:rsidRPr="00AE493A">
        <w:rPr>
          <w:rFonts w:ascii="Times New Roman" w:hAnsi="Times New Roman" w:cs="Times New Roman"/>
          <w:sz w:val="22"/>
          <w:szCs w:val="22"/>
        </w:rPr>
        <w:t xml:space="preserve">The goal of Expectation-Maximization is to find a set of clusters, such that, the likelihood of the observed data points produced by this set of </w:t>
      </w:r>
      <w:r w:rsidR="008B0BD9" w:rsidRPr="00AE493A">
        <w:rPr>
          <w:rFonts w:ascii="Times New Roman" w:hAnsi="Times New Roman" w:cs="Times New Roman"/>
          <w:sz w:val="22"/>
          <w:szCs w:val="22"/>
        </w:rPr>
        <w:t>c</w:t>
      </w:r>
      <w:r w:rsidR="001C120D" w:rsidRPr="00AE493A">
        <w:rPr>
          <w:rFonts w:ascii="Times New Roman" w:hAnsi="Times New Roman" w:cs="Times New Roman"/>
          <w:sz w:val="22"/>
          <w:szCs w:val="22"/>
        </w:rPr>
        <w:t>lusters</w:t>
      </w:r>
      <w:r w:rsidR="00553AAB" w:rsidRPr="00AE493A">
        <w:rPr>
          <w:rFonts w:ascii="Times New Roman" w:hAnsi="Times New Roman" w:cs="Times New Roman"/>
          <w:sz w:val="22"/>
          <w:szCs w:val="22"/>
        </w:rPr>
        <w:t xml:space="preserve"> is the highest. </w:t>
      </w:r>
      <w:r w:rsidR="00040B5D" w:rsidRPr="00AE493A">
        <w:rPr>
          <w:rFonts w:ascii="Times New Roman" w:hAnsi="Times New Roman" w:cs="Times New Roman"/>
          <w:sz w:val="22"/>
          <w:szCs w:val="22"/>
        </w:rPr>
        <w:t xml:space="preserve">There are two metrics that I calculate in picking the right k for Expectation-Maximization: Akaike Information Criterion (AIC), and Bayesian Information Criterion. They both describe how well a given model fits a set of observed data and how </w:t>
      </w:r>
      <w:r w:rsidR="006D1CE1" w:rsidRPr="00AE493A">
        <w:rPr>
          <w:rFonts w:ascii="Times New Roman" w:hAnsi="Times New Roman" w:cs="Times New Roman"/>
          <w:sz w:val="22"/>
          <w:szCs w:val="22"/>
        </w:rPr>
        <w:t xml:space="preserve">complex the model is. </w:t>
      </w:r>
      <w:r w:rsidR="00E40B88" w:rsidRPr="00AE493A">
        <w:rPr>
          <w:rFonts w:ascii="Times New Roman" w:hAnsi="Times New Roman" w:cs="Times New Roman"/>
          <w:sz w:val="22"/>
          <w:szCs w:val="22"/>
        </w:rPr>
        <w:t xml:space="preserve">The goal is to </w:t>
      </w:r>
      <w:r w:rsidR="00E40B88" w:rsidRPr="00AE493A">
        <w:rPr>
          <w:rFonts w:ascii="Times New Roman" w:hAnsi="Times New Roman" w:cs="Times New Roman"/>
          <w:i/>
          <w:iCs/>
          <w:sz w:val="22"/>
          <w:szCs w:val="22"/>
        </w:rPr>
        <w:t>minimize</w:t>
      </w:r>
      <w:r w:rsidR="00E40B88" w:rsidRPr="00AE493A">
        <w:rPr>
          <w:rFonts w:ascii="Times New Roman" w:hAnsi="Times New Roman" w:cs="Times New Roman"/>
          <w:sz w:val="22"/>
          <w:szCs w:val="22"/>
        </w:rPr>
        <w:t xml:space="preserve"> AIC and BIC as they are the sum of (-1) * </w:t>
      </w:r>
      <w:proofErr w:type="spellStart"/>
      <w:r w:rsidR="00E40B88" w:rsidRPr="00AE493A">
        <w:rPr>
          <w:rFonts w:ascii="Times New Roman" w:hAnsi="Times New Roman" w:cs="Times New Roman"/>
          <w:sz w:val="22"/>
          <w:szCs w:val="22"/>
        </w:rPr>
        <w:t>model_fit</w:t>
      </w:r>
      <w:proofErr w:type="spellEnd"/>
      <w:r w:rsidR="00E40B88" w:rsidRPr="00AE493A">
        <w:rPr>
          <w:rFonts w:ascii="Times New Roman" w:hAnsi="Times New Roman" w:cs="Times New Roman"/>
          <w:sz w:val="22"/>
          <w:szCs w:val="22"/>
        </w:rPr>
        <w:t xml:space="preserve"> + </w:t>
      </w:r>
      <w:proofErr w:type="spellStart"/>
      <w:r w:rsidR="00E40B88" w:rsidRPr="00AE493A">
        <w:rPr>
          <w:rFonts w:ascii="Times New Roman" w:hAnsi="Times New Roman" w:cs="Times New Roman"/>
          <w:sz w:val="22"/>
          <w:szCs w:val="22"/>
        </w:rPr>
        <w:t>model_complexity_penalty</w:t>
      </w:r>
      <w:proofErr w:type="spellEnd"/>
      <w:r w:rsidR="00E40B88" w:rsidRPr="00AE493A">
        <w:rPr>
          <w:rFonts w:ascii="Times New Roman" w:hAnsi="Times New Roman" w:cs="Times New Roman"/>
          <w:sz w:val="22"/>
          <w:szCs w:val="22"/>
        </w:rPr>
        <w:t xml:space="preserve">. </w:t>
      </w:r>
      <w:r w:rsidR="00615E9B" w:rsidRPr="00AE493A">
        <w:rPr>
          <w:rFonts w:ascii="Times New Roman" w:hAnsi="Times New Roman" w:cs="Times New Roman"/>
          <w:sz w:val="22"/>
          <w:szCs w:val="22"/>
        </w:rPr>
        <w:t xml:space="preserve">They </w:t>
      </w:r>
      <w:proofErr w:type="gramStart"/>
      <w:r w:rsidR="00615E9B" w:rsidRPr="00AE493A">
        <w:rPr>
          <w:rFonts w:ascii="Times New Roman" w:hAnsi="Times New Roman" w:cs="Times New Roman"/>
          <w:sz w:val="22"/>
          <w:szCs w:val="22"/>
        </w:rPr>
        <w:t>resembles</w:t>
      </w:r>
      <w:proofErr w:type="gramEnd"/>
      <w:r w:rsidR="00615E9B" w:rsidRPr="00AE493A">
        <w:rPr>
          <w:rFonts w:ascii="Times New Roman" w:hAnsi="Times New Roman" w:cs="Times New Roman"/>
          <w:sz w:val="22"/>
          <w:szCs w:val="22"/>
        </w:rPr>
        <w:t xml:space="preserve"> Minimum Description Length in a sense that we want a model that fits the data well, yet not too complicated (Occam Razor). </w:t>
      </w:r>
      <w:r w:rsidR="00C53EF9" w:rsidRPr="00AE493A">
        <w:rPr>
          <w:rFonts w:ascii="Times New Roman" w:hAnsi="Times New Roman" w:cs="Times New Roman"/>
          <w:sz w:val="22"/>
          <w:szCs w:val="22"/>
        </w:rPr>
        <w:t xml:space="preserve">The difference the degree that AIC and BIC </w:t>
      </w:r>
      <w:proofErr w:type="gramStart"/>
      <w:r w:rsidR="00C53EF9" w:rsidRPr="00AE493A">
        <w:rPr>
          <w:rFonts w:ascii="Times New Roman" w:hAnsi="Times New Roman" w:cs="Times New Roman"/>
          <w:sz w:val="22"/>
          <w:szCs w:val="22"/>
        </w:rPr>
        <w:t>penalizes</w:t>
      </w:r>
      <w:proofErr w:type="gramEnd"/>
      <w:r w:rsidR="00C53EF9" w:rsidRPr="00AE493A">
        <w:rPr>
          <w:rFonts w:ascii="Times New Roman" w:hAnsi="Times New Roman" w:cs="Times New Roman"/>
          <w:sz w:val="22"/>
          <w:szCs w:val="22"/>
        </w:rPr>
        <w:t xml:space="preserve"> a model’s complexity. </w:t>
      </w:r>
      <w:r w:rsidR="000C53F9" w:rsidRPr="00AE493A">
        <w:rPr>
          <w:rFonts w:ascii="Times New Roman" w:hAnsi="Times New Roman" w:cs="Times New Roman"/>
          <w:sz w:val="22"/>
          <w:szCs w:val="22"/>
        </w:rPr>
        <w:t xml:space="preserve">AIC’s penalty of a model’s complexity is 2*k where k is the model degrees of freedom, </w:t>
      </w:r>
      <w:proofErr w:type="spellStart"/>
      <w:r w:rsidR="000C53F9" w:rsidRPr="00AE493A">
        <w:rPr>
          <w:rFonts w:ascii="Times New Roman" w:hAnsi="Times New Roman" w:cs="Times New Roman"/>
          <w:sz w:val="22"/>
          <w:szCs w:val="22"/>
        </w:rPr>
        <w:t>where as</w:t>
      </w:r>
      <w:proofErr w:type="spellEnd"/>
      <w:r w:rsidR="000C53F9" w:rsidRPr="00AE493A">
        <w:rPr>
          <w:rFonts w:ascii="Times New Roman" w:hAnsi="Times New Roman" w:cs="Times New Roman"/>
          <w:sz w:val="22"/>
          <w:szCs w:val="22"/>
        </w:rPr>
        <w:t xml:space="preserve"> BIC’s penalty of a model’s complexity is ln(N)*k where N is the number of observed data points. As shown, as N, number of observed data point increases, ln(N) will increase and overcome 2, which is a static multiplication term in AIC’s </w:t>
      </w:r>
      <w:r w:rsidR="00136D01" w:rsidRPr="00AE493A">
        <w:rPr>
          <w:rFonts w:ascii="Times New Roman" w:hAnsi="Times New Roman" w:cs="Times New Roman"/>
          <w:sz w:val="22"/>
          <w:szCs w:val="22"/>
        </w:rPr>
        <w:t xml:space="preserve">penalty for </w:t>
      </w:r>
      <w:r w:rsidR="000C53F9" w:rsidRPr="00AE493A">
        <w:rPr>
          <w:rFonts w:ascii="Times New Roman" w:hAnsi="Times New Roman" w:cs="Times New Roman"/>
          <w:sz w:val="22"/>
          <w:szCs w:val="22"/>
        </w:rPr>
        <w:t>model complexity.</w:t>
      </w:r>
      <w:r w:rsidR="002D253F" w:rsidRPr="00AE493A">
        <w:rPr>
          <w:rFonts w:ascii="Times New Roman" w:hAnsi="Times New Roman" w:cs="Times New Roman"/>
          <w:sz w:val="22"/>
          <w:szCs w:val="22"/>
        </w:rPr>
        <w:t xml:space="preserve"> Therefore, using AIC is more likely to cause overfitting, whereas using BIC is more likely to cause underfitting. </w:t>
      </w:r>
      <w:r w:rsidR="006243CA" w:rsidRPr="00AE493A">
        <w:rPr>
          <w:rFonts w:ascii="Times New Roman" w:hAnsi="Times New Roman" w:cs="Times New Roman"/>
          <w:sz w:val="22"/>
          <w:szCs w:val="22"/>
        </w:rPr>
        <w:t>In practice, both metrics are looked at in determining a model’s parameter.</w:t>
      </w:r>
    </w:p>
    <w:p w14:paraId="44FFB411" w14:textId="20ABD748" w:rsidR="00F77B40" w:rsidRPr="00AE493A" w:rsidRDefault="00F77B40" w:rsidP="00531790">
      <w:pPr>
        <w:rPr>
          <w:rFonts w:ascii="Times New Roman" w:hAnsi="Times New Roman" w:cs="Times New Roman"/>
          <w:sz w:val="22"/>
          <w:szCs w:val="22"/>
        </w:rPr>
      </w:pPr>
    </w:p>
    <w:p w14:paraId="7B6E963B" w14:textId="52F6B488" w:rsidR="00F77B40" w:rsidRPr="00AE493A" w:rsidRDefault="00F77B40" w:rsidP="00531790">
      <w:pPr>
        <w:rPr>
          <w:rFonts w:ascii="Times New Roman" w:hAnsi="Times New Roman" w:cs="Times New Roman"/>
          <w:sz w:val="22"/>
          <w:szCs w:val="22"/>
        </w:rPr>
      </w:pPr>
      <w:r w:rsidRPr="00AE493A">
        <w:rPr>
          <w:rFonts w:ascii="Times New Roman" w:hAnsi="Times New Roman" w:cs="Times New Roman"/>
          <w:sz w:val="22"/>
          <w:szCs w:val="22"/>
        </w:rPr>
        <w:t>Another important factor to consider is choosing the covariance type in the model: full, or tied, or diagonal, or spherical.</w:t>
      </w:r>
      <w:r w:rsidR="009D194B" w:rsidRPr="00AE493A">
        <w:rPr>
          <w:rFonts w:ascii="Times New Roman" w:hAnsi="Times New Roman" w:cs="Times New Roman"/>
          <w:sz w:val="22"/>
          <w:szCs w:val="22"/>
        </w:rPr>
        <w:t xml:space="preserve"> Below, I calculated AIC and BIC for different number for k and covariance type, for both Wine and MNIST dataset.</w:t>
      </w:r>
    </w:p>
    <w:p w14:paraId="648784D4" w14:textId="3DFF9FE5" w:rsidR="00A621E4" w:rsidRPr="00AE493A" w:rsidRDefault="00A621E4" w:rsidP="00531790">
      <w:pPr>
        <w:rPr>
          <w:rFonts w:ascii="Times New Roman" w:hAnsi="Times New Roman" w:cs="Times New Roman"/>
          <w:sz w:val="22"/>
          <w:szCs w:val="22"/>
        </w:rPr>
      </w:pPr>
    </w:p>
    <w:p w14:paraId="64BB0633" w14:textId="31DB3245" w:rsidR="00344A4D" w:rsidRPr="00AE493A" w:rsidRDefault="00344A4D" w:rsidP="00E90468">
      <w:pPr>
        <w:rPr>
          <w:rFonts w:ascii="Times New Roman" w:hAnsi="Times New Roman" w:cs="Times New Roman"/>
          <w:i/>
          <w:iCs/>
          <w:sz w:val="22"/>
          <w:szCs w:val="22"/>
          <w:u w:val="single"/>
        </w:rPr>
      </w:pPr>
    </w:p>
    <w:p w14:paraId="28BAE25D" w14:textId="11C5E376" w:rsidR="00344A4D" w:rsidRPr="00AE493A" w:rsidRDefault="00E90468" w:rsidP="00344A4D">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Left</w:t>
      </w:r>
      <w:r w:rsidR="00344A4D" w:rsidRPr="00AE493A">
        <w:rPr>
          <w:rFonts w:ascii="Times New Roman" w:hAnsi="Times New Roman" w:cs="Times New Roman"/>
          <w:i/>
          <w:iCs/>
          <w:sz w:val="22"/>
          <w:szCs w:val="22"/>
          <w:u w:val="single"/>
        </w:rPr>
        <w:t xml:space="preserve"> Two Charts: MNIST, AIC and BIC for various k</w:t>
      </w:r>
      <w:r w:rsidRPr="00AE493A">
        <w:rPr>
          <w:rFonts w:ascii="Times New Roman" w:hAnsi="Times New Roman" w:cs="Times New Roman"/>
          <w:i/>
          <w:iCs/>
          <w:sz w:val="22"/>
          <w:szCs w:val="22"/>
          <w:u w:val="single"/>
        </w:rPr>
        <w:t xml:space="preserve"> and </w:t>
      </w:r>
      <w:r w:rsidR="00E40B88" w:rsidRPr="00AE493A">
        <w:rPr>
          <w:rFonts w:ascii="Times New Roman" w:hAnsi="Times New Roman" w:cs="Times New Roman"/>
          <w:i/>
          <w:iCs/>
          <w:sz w:val="22"/>
          <w:szCs w:val="22"/>
          <w:u w:val="single"/>
        </w:rPr>
        <w:t>covariance type</w:t>
      </w:r>
    </w:p>
    <w:p w14:paraId="298F95AA" w14:textId="2B42907B" w:rsidR="00E90468" w:rsidRPr="00AE493A" w:rsidRDefault="00E90468" w:rsidP="00344A4D">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Right Two Charts: Wine, AIC and BIC for various k</w:t>
      </w:r>
      <w:r w:rsidR="00E40B88" w:rsidRPr="00AE493A">
        <w:rPr>
          <w:rFonts w:ascii="Times New Roman" w:hAnsi="Times New Roman" w:cs="Times New Roman"/>
          <w:i/>
          <w:iCs/>
          <w:sz w:val="22"/>
          <w:szCs w:val="22"/>
          <w:u w:val="single"/>
        </w:rPr>
        <w:t xml:space="preserve"> and covariance type</w:t>
      </w:r>
    </w:p>
    <w:p w14:paraId="12A5D6BB" w14:textId="6E4AA88B" w:rsidR="00A621E4" w:rsidRPr="00AE493A" w:rsidRDefault="00344A4D" w:rsidP="00531790">
      <w:pPr>
        <w:rPr>
          <w:rFonts w:ascii="Times New Roman" w:hAnsi="Times New Roman" w:cs="Times New Roman"/>
          <w:sz w:val="22"/>
          <w:szCs w:val="22"/>
        </w:rPr>
      </w:pPr>
      <w:r w:rsidRPr="00AE493A">
        <w:rPr>
          <w:rFonts w:ascii="Times New Roman" w:hAnsi="Times New Roman" w:cs="Times New Roman"/>
          <w:noProof/>
          <w:sz w:val="22"/>
          <w:szCs w:val="22"/>
        </w:rPr>
        <w:drawing>
          <wp:inline distT="0" distB="0" distL="0" distR="0" wp14:anchorId="1E171130" wp14:editId="6D7D9C0D">
            <wp:extent cx="1483659" cy="1112744"/>
            <wp:effectExtent l="0" t="0" r="2540" b="508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862" cy="1114396"/>
                    </a:xfrm>
                    <a:prstGeom prst="rect">
                      <a:avLst/>
                    </a:prstGeom>
                  </pic:spPr>
                </pic:pic>
              </a:graphicData>
            </a:graphic>
          </wp:inline>
        </w:drawing>
      </w:r>
      <w:r w:rsidRPr="00AE493A">
        <w:rPr>
          <w:rFonts w:ascii="Times New Roman" w:hAnsi="Times New Roman" w:cs="Times New Roman"/>
          <w:noProof/>
          <w:sz w:val="22"/>
          <w:szCs w:val="22"/>
        </w:rPr>
        <w:drawing>
          <wp:inline distT="0" distB="0" distL="0" distR="0" wp14:anchorId="0D2F3FA8" wp14:editId="69C8882A">
            <wp:extent cx="1506071" cy="1129555"/>
            <wp:effectExtent l="0" t="0" r="5715" b="127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7002" cy="1130253"/>
                    </a:xfrm>
                    <a:prstGeom prst="rect">
                      <a:avLst/>
                    </a:prstGeom>
                  </pic:spPr>
                </pic:pic>
              </a:graphicData>
            </a:graphic>
          </wp:inline>
        </w:drawing>
      </w:r>
      <w:r w:rsidR="00E90468" w:rsidRPr="00AE493A">
        <w:rPr>
          <w:rFonts w:ascii="Times New Roman" w:hAnsi="Times New Roman" w:cs="Times New Roman"/>
          <w:noProof/>
          <w:sz w:val="22"/>
          <w:szCs w:val="22"/>
        </w:rPr>
        <w:drawing>
          <wp:inline distT="0" distB="0" distL="0" distR="0" wp14:anchorId="1D7566AA" wp14:editId="3BF052D6">
            <wp:extent cx="1461247" cy="1095936"/>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4785" cy="1098590"/>
                    </a:xfrm>
                    <a:prstGeom prst="rect">
                      <a:avLst/>
                    </a:prstGeom>
                  </pic:spPr>
                </pic:pic>
              </a:graphicData>
            </a:graphic>
          </wp:inline>
        </w:drawing>
      </w:r>
      <w:r w:rsidR="00E90468" w:rsidRPr="00AE493A">
        <w:rPr>
          <w:rFonts w:ascii="Times New Roman" w:hAnsi="Times New Roman" w:cs="Times New Roman"/>
          <w:noProof/>
          <w:sz w:val="22"/>
          <w:szCs w:val="22"/>
        </w:rPr>
        <w:drawing>
          <wp:inline distT="0" distB="0" distL="0" distR="0" wp14:anchorId="4130C3F9" wp14:editId="06DAFB75">
            <wp:extent cx="1461247" cy="1095933"/>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5751" cy="1099311"/>
                    </a:xfrm>
                    <a:prstGeom prst="rect">
                      <a:avLst/>
                    </a:prstGeom>
                  </pic:spPr>
                </pic:pic>
              </a:graphicData>
            </a:graphic>
          </wp:inline>
        </w:drawing>
      </w:r>
    </w:p>
    <w:p w14:paraId="44D4EBC0" w14:textId="77777777" w:rsidR="009C2662" w:rsidRPr="00AE493A" w:rsidRDefault="009C2662" w:rsidP="00531790">
      <w:pPr>
        <w:rPr>
          <w:rFonts w:ascii="Times New Roman" w:hAnsi="Times New Roman" w:cs="Times New Roman"/>
          <w:sz w:val="22"/>
          <w:szCs w:val="22"/>
        </w:rPr>
      </w:pPr>
    </w:p>
    <w:p w14:paraId="674E674D" w14:textId="7FFC0750" w:rsidR="00A51463" w:rsidRPr="00AE493A" w:rsidRDefault="00B43F3E" w:rsidP="00942295">
      <w:pPr>
        <w:rPr>
          <w:rFonts w:ascii="Times New Roman" w:eastAsia="Times New Roman" w:hAnsi="Times New Roman" w:cs="Times New Roman"/>
          <w:sz w:val="22"/>
          <w:szCs w:val="22"/>
        </w:rPr>
      </w:pPr>
      <w:r w:rsidRPr="00AE493A">
        <w:rPr>
          <w:rFonts w:ascii="Times New Roman" w:eastAsia="Times New Roman" w:hAnsi="Times New Roman" w:cs="Times New Roman"/>
          <w:sz w:val="22"/>
          <w:szCs w:val="22"/>
        </w:rPr>
        <w:t>For MNIST charts above</w:t>
      </w:r>
      <w:r w:rsidR="00E40B88" w:rsidRPr="00AE493A">
        <w:rPr>
          <w:rFonts w:ascii="Times New Roman" w:eastAsia="Times New Roman" w:hAnsi="Times New Roman" w:cs="Times New Roman"/>
          <w:sz w:val="22"/>
          <w:szCs w:val="22"/>
        </w:rPr>
        <w:t xml:space="preserve">, it seems that spherical and </w:t>
      </w:r>
      <w:r w:rsidR="00FB6B1A" w:rsidRPr="00AE493A">
        <w:rPr>
          <w:rFonts w:ascii="Times New Roman" w:eastAsia="Times New Roman" w:hAnsi="Times New Roman" w:cs="Times New Roman"/>
          <w:sz w:val="22"/>
          <w:szCs w:val="22"/>
        </w:rPr>
        <w:t>tied</w:t>
      </w:r>
      <w:r w:rsidR="00E40B88" w:rsidRPr="00AE493A">
        <w:rPr>
          <w:rFonts w:ascii="Times New Roman" w:eastAsia="Times New Roman" w:hAnsi="Times New Roman" w:cs="Times New Roman"/>
          <w:sz w:val="22"/>
          <w:szCs w:val="22"/>
        </w:rPr>
        <w:t xml:space="preserve"> covariance type all produce really </w:t>
      </w:r>
      <w:r w:rsidR="00FB6B1A" w:rsidRPr="00AE493A">
        <w:rPr>
          <w:rFonts w:ascii="Times New Roman" w:eastAsia="Times New Roman" w:hAnsi="Times New Roman" w:cs="Times New Roman"/>
          <w:sz w:val="22"/>
          <w:szCs w:val="22"/>
        </w:rPr>
        <w:t xml:space="preserve">high AIC and BIC. It makes sense the both “spherical” and “tied” covariance types extremely limit the </w:t>
      </w:r>
      <w:r w:rsidR="00492F35" w:rsidRPr="00AE493A">
        <w:rPr>
          <w:rFonts w:ascii="Times New Roman" w:eastAsia="Times New Roman" w:hAnsi="Times New Roman" w:cs="Times New Roman"/>
          <w:sz w:val="22"/>
          <w:szCs w:val="22"/>
        </w:rPr>
        <w:t>“</w:t>
      </w:r>
      <w:r w:rsidR="00E239B6" w:rsidRPr="00AE493A">
        <w:rPr>
          <w:rFonts w:ascii="Times New Roman" w:eastAsia="Times New Roman" w:hAnsi="Times New Roman" w:cs="Times New Roman"/>
          <w:sz w:val="22"/>
          <w:szCs w:val="22"/>
        </w:rPr>
        <w:t>expressiveness</w:t>
      </w:r>
      <w:r w:rsidR="00492F35" w:rsidRPr="00AE493A">
        <w:rPr>
          <w:rFonts w:ascii="Times New Roman" w:eastAsia="Times New Roman" w:hAnsi="Times New Roman" w:cs="Times New Roman"/>
          <w:sz w:val="22"/>
          <w:szCs w:val="22"/>
        </w:rPr>
        <w:t>”</w:t>
      </w:r>
      <w:r w:rsidR="00E239B6" w:rsidRPr="00AE493A">
        <w:rPr>
          <w:rFonts w:ascii="Times New Roman" w:eastAsia="Times New Roman" w:hAnsi="Times New Roman" w:cs="Times New Roman"/>
          <w:sz w:val="22"/>
          <w:szCs w:val="22"/>
        </w:rPr>
        <w:t xml:space="preserve"> of each gaussian mixture, for example, “tied” specified that each gaussian mixture should have the same shape, and “spherical” specifies that each gaussian mixture should be of circular contour.</w:t>
      </w:r>
      <w:r w:rsidR="00492F35" w:rsidRPr="00AE493A">
        <w:rPr>
          <w:rFonts w:ascii="Times New Roman" w:eastAsia="Times New Roman" w:hAnsi="Times New Roman" w:cs="Times New Roman"/>
          <w:sz w:val="22"/>
          <w:szCs w:val="22"/>
        </w:rPr>
        <w:t xml:space="preserve"> </w:t>
      </w:r>
      <w:r w:rsidRPr="00AE493A">
        <w:rPr>
          <w:rFonts w:ascii="Times New Roman" w:eastAsia="Times New Roman" w:hAnsi="Times New Roman" w:cs="Times New Roman"/>
          <w:sz w:val="22"/>
          <w:szCs w:val="22"/>
        </w:rPr>
        <w:t xml:space="preserve">Therefore, I focus on “diagonal” and “full” covariance type. </w:t>
      </w:r>
      <w:r w:rsidR="009B33EE" w:rsidRPr="00AE493A">
        <w:rPr>
          <w:rFonts w:ascii="Times New Roman" w:eastAsia="Times New Roman" w:hAnsi="Times New Roman" w:cs="Times New Roman"/>
          <w:sz w:val="22"/>
          <w:szCs w:val="22"/>
        </w:rPr>
        <w:t xml:space="preserve">“diagonal” allows each gaussian mixture to have any </w:t>
      </w:r>
      <w:r w:rsidR="009B33EE" w:rsidRPr="00AE493A">
        <w:rPr>
          <w:rFonts w:ascii="Times New Roman" w:eastAsia="Times New Roman" w:hAnsi="Times New Roman" w:cs="Times New Roman"/>
          <w:sz w:val="22"/>
          <w:szCs w:val="22"/>
        </w:rPr>
        <w:lastRenderedPageBreak/>
        <w:t xml:space="preserve">shape as long as their axes are oriented along the coordinates, whereas “full” allows each gaussian to not only have any shape but also </w:t>
      </w:r>
      <w:r w:rsidR="00E85B60" w:rsidRPr="00AE493A">
        <w:rPr>
          <w:rFonts w:ascii="Times New Roman" w:eastAsia="Times New Roman" w:hAnsi="Times New Roman" w:cs="Times New Roman"/>
          <w:sz w:val="22"/>
          <w:szCs w:val="22"/>
        </w:rPr>
        <w:t xml:space="preserve">any direction (axes do not have to be oriented along the coordinates). </w:t>
      </w:r>
      <w:r w:rsidRPr="00AE493A">
        <w:rPr>
          <w:rFonts w:ascii="Times New Roman" w:eastAsia="Times New Roman" w:hAnsi="Times New Roman" w:cs="Times New Roman"/>
          <w:sz w:val="22"/>
          <w:szCs w:val="22"/>
        </w:rPr>
        <w:t>They produce similar AIC score. However, BIC score for “ful</w:t>
      </w:r>
      <w:r w:rsidR="00926DA7" w:rsidRPr="00AE493A">
        <w:rPr>
          <w:rFonts w:ascii="Times New Roman" w:eastAsia="Times New Roman" w:hAnsi="Times New Roman" w:cs="Times New Roman"/>
          <w:sz w:val="22"/>
          <w:szCs w:val="22"/>
        </w:rPr>
        <w:t>l</w:t>
      </w:r>
      <w:r w:rsidRPr="00AE493A">
        <w:rPr>
          <w:rFonts w:ascii="Times New Roman" w:eastAsia="Times New Roman" w:hAnsi="Times New Roman" w:cs="Times New Roman"/>
          <w:sz w:val="22"/>
          <w:szCs w:val="22"/>
        </w:rPr>
        <w:t>”</w:t>
      </w:r>
      <w:r w:rsidR="00926DA7" w:rsidRPr="00AE493A">
        <w:rPr>
          <w:rFonts w:ascii="Times New Roman" w:eastAsia="Times New Roman" w:hAnsi="Times New Roman" w:cs="Times New Roman"/>
          <w:sz w:val="22"/>
          <w:szCs w:val="22"/>
        </w:rPr>
        <w:t xml:space="preserve"> covariance</w:t>
      </w:r>
      <w:r w:rsidRPr="00AE493A">
        <w:rPr>
          <w:rFonts w:ascii="Times New Roman" w:eastAsia="Times New Roman" w:hAnsi="Times New Roman" w:cs="Times New Roman"/>
          <w:sz w:val="22"/>
          <w:szCs w:val="22"/>
        </w:rPr>
        <w:t xml:space="preserve"> increases significantly as we increase k, it makes sense because as mentioned, BIC penalizes a model’s complexity more heavily</w:t>
      </w:r>
      <w:r w:rsidR="00926DA7" w:rsidRPr="00AE493A">
        <w:rPr>
          <w:rFonts w:ascii="Times New Roman" w:eastAsia="Times New Roman" w:hAnsi="Times New Roman" w:cs="Times New Roman"/>
          <w:sz w:val="22"/>
          <w:szCs w:val="22"/>
        </w:rPr>
        <w:t>, and “full”</w:t>
      </w:r>
      <w:r w:rsidRPr="00AE493A">
        <w:rPr>
          <w:rFonts w:ascii="Times New Roman" w:eastAsia="Times New Roman" w:hAnsi="Times New Roman" w:cs="Times New Roman"/>
          <w:sz w:val="22"/>
          <w:szCs w:val="22"/>
        </w:rPr>
        <w:t xml:space="preserve"> </w:t>
      </w:r>
      <w:r w:rsidR="00926DA7" w:rsidRPr="00AE493A">
        <w:rPr>
          <w:rFonts w:ascii="Times New Roman" w:eastAsia="Times New Roman" w:hAnsi="Times New Roman" w:cs="Times New Roman"/>
          <w:sz w:val="22"/>
          <w:szCs w:val="22"/>
        </w:rPr>
        <w:t xml:space="preserve">covariance requires significantly more parameters. </w:t>
      </w:r>
      <w:r w:rsidR="00726F90" w:rsidRPr="00AE493A">
        <w:rPr>
          <w:rFonts w:ascii="Times New Roman" w:eastAsia="Times New Roman" w:hAnsi="Times New Roman" w:cs="Times New Roman"/>
          <w:sz w:val="22"/>
          <w:szCs w:val="22"/>
        </w:rPr>
        <w:t>Therefore, I go with “diagonal” covariance type and pick k of 12, after which, the additional increase in k does not reduce AIC or BIC that much.</w:t>
      </w:r>
      <w:r w:rsidR="00A51463" w:rsidRPr="00AE493A">
        <w:rPr>
          <w:rFonts w:ascii="Times New Roman" w:eastAsia="Times New Roman" w:hAnsi="Times New Roman" w:cs="Times New Roman"/>
          <w:sz w:val="22"/>
          <w:szCs w:val="22"/>
        </w:rPr>
        <w:t xml:space="preserve"> Following similar thought pattern and looking at Wine’s AIC and BIC chart, k of 3 seems to be a good pick as after which, AIC or BIC’s score does not decrease.</w:t>
      </w:r>
    </w:p>
    <w:p w14:paraId="11E916CC" w14:textId="185138EE" w:rsidR="00344A4D" w:rsidRPr="00AE493A" w:rsidRDefault="00344A4D" w:rsidP="00942295">
      <w:pPr>
        <w:rPr>
          <w:rFonts w:ascii="Times New Roman" w:eastAsia="Times New Roman" w:hAnsi="Times New Roman" w:cs="Times New Roman"/>
          <w:sz w:val="22"/>
          <w:szCs w:val="22"/>
        </w:rPr>
      </w:pPr>
    </w:p>
    <w:p w14:paraId="7F01AF90" w14:textId="55E91DAC" w:rsidR="00E968C8" w:rsidRPr="00AE493A" w:rsidRDefault="00D571CE" w:rsidP="00942295">
      <w:pPr>
        <w:rPr>
          <w:rFonts w:ascii="Times New Roman" w:eastAsia="Times New Roman" w:hAnsi="Times New Roman" w:cs="Times New Roman"/>
          <w:sz w:val="22"/>
          <w:szCs w:val="22"/>
        </w:rPr>
      </w:pPr>
      <w:r w:rsidRPr="00AE493A">
        <w:rPr>
          <w:rFonts w:ascii="Times New Roman" w:eastAsia="Times New Roman" w:hAnsi="Times New Roman" w:cs="Times New Roman"/>
          <w:sz w:val="22"/>
          <w:szCs w:val="22"/>
        </w:rPr>
        <w:t xml:space="preserve">As mentioned, the homogeneity and completeness scores that measure how clustering “lines up” with true labels will be summarized in a table for comparison at the end. </w:t>
      </w:r>
    </w:p>
    <w:p w14:paraId="4D3C982C" w14:textId="23FEE46D" w:rsidR="00942295" w:rsidRDefault="00942295">
      <w:pPr>
        <w:rPr>
          <w:rFonts w:ascii="Times New Roman" w:hAnsi="Times New Roman" w:cs="Times New Roman"/>
          <w:sz w:val="22"/>
          <w:szCs w:val="22"/>
        </w:rPr>
      </w:pPr>
    </w:p>
    <w:p w14:paraId="048DEA44" w14:textId="77777777" w:rsidR="00E17E18" w:rsidRPr="00AE493A" w:rsidRDefault="00E17E18">
      <w:pPr>
        <w:rPr>
          <w:rFonts w:ascii="Times New Roman" w:hAnsi="Times New Roman" w:cs="Times New Roman"/>
          <w:sz w:val="22"/>
          <w:szCs w:val="22"/>
        </w:rPr>
      </w:pPr>
    </w:p>
    <w:p w14:paraId="2173BB96" w14:textId="5360DCD0" w:rsidR="00EB1C10" w:rsidRDefault="007B08F8" w:rsidP="007B08F8">
      <w:pPr>
        <w:jc w:val="center"/>
        <w:rPr>
          <w:rFonts w:ascii="Times New Roman" w:hAnsi="Times New Roman" w:cs="Times New Roman"/>
          <w:b/>
          <w:bCs/>
          <w:sz w:val="22"/>
          <w:szCs w:val="22"/>
        </w:rPr>
      </w:pPr>
      <w:r w:rsidRPr="00AE493A">
        <w:rPr>
          <w:rFonts w:ascii="Times New Roman" w:hAnsi="Times New Roman" w:cs="Times New Roman"/>
          <w:b/>
          <w:bCs/>
          <w:sz w:val="22"/>
          <w:szCs w:val="22"/>
        </w:rPr>
        <w:t>Dimensionality Reduction: Principal Component Analysis</w:t>
      </w:r>
    </w:p>
    <w:p w14:paraId="4603F48C" w14:textId="77777777" w:rsidR="00E17E18" w:rsidRPr="00AE493A" w:rsidRDefault="00E17E18" w:rsidP="007B08F8">
      <w:pPr>
        <w:jc w:val="center"/>
        <w:rPr>
          <w:rFonts w:ascii="Times New Roman" w:hAnsi="Times New Roman" w:cs="Times New Roman"/>
          <w:b/>
          <w:bCs/>
          <w:sz w:val="22"/>
          <w:szCs w:val="22"/>
        </w:rPr>
      </w:pPr>
    </w:p>
    <w:p w14:paraId="37D37298" w14:textId="25B3178A" w:rsidR="007B08F8" w:rsidRPr="00AE493A" w:rsidRDefault="007B08F8" w:rsidP="007B08F8">
      <w:pPr>
        <w:rPr>
          <w:rFonts w:ascii="Times New Roman" w:hAnsi="Times New Roman" w:cs="Times New Roman"/>
          <w:sz w:val="22"/>
          <w:szCs w:val="22"/>
        </w:rPr>
      </w:pPr>
      <w:r w:rsidRPr="00AE493A">
        <w:rPr>
          <w:rFonts w:ascii="Times New Roman" w:hAnsi="Times New Roman" w:cs="Times New Roman"/>
          <w:sz w:val="22"/>
          <w:szCs w:val="22"/>
        </w:rPr>
        <w:t>Principal component analysis finds the first component (</w:t>
      </w:r>
      <w:r w:rsidR="005B3E29" w:rsidRPr="00AE493A">
        <w:rPr>
          <w:rFonts w:ascii="Times New Roman" w:hAnsi="Times New Roman" w:cs="Times New Roman"/>
          <w:sz w:val="22"/>
          <w:szCs w:val="22"/>
        </w:rPr>
        <w:t xml:space="preserve">a </w:t>
      </w:r>
      <w:r w:rsidRPr="00AE493A">
        <w:rPr>
          <w:rFonts w:ascii="Times New Roman" w:hAnsi="Times New Roman" w:cs="Times New Roman"/>
          <w:sz w:val="22"/>
          <w:szCs w:val="22"/>
        </w:rPr>
        <w:t>direction in the input space)</w:t>
      </w:r>
      <w:r w:rsidR="005B3E29" w:rsidRPr="00AE493A">
        <w:rPr>
          <w:rFonts w:ascii="Times New Roman" w:hAnsi="Times New Roman" w:cs="Times New Roman"/>
          <w:sz w:val="22"/>
          <w:szCs w:val="22"/>
        </w:rPr>
        <w:t xml:space="preserve">, such that the projections of datapoints onto that component contains the maximum </w:t>
      </w:r>
      <w:r w:rsidR="00CF219A" w:rsidRPr="00AE493A">
        <w:rPr>
          <w:rFonts w:ascii="Times New Roman" w:hAnsi="Times New Roman" w:cs="Times New Roman"/>
          <w:sz w:val="22"/>
          <w:szCs w:val="22"/>
        </w:rPr>
        <w:t>variance</w:t>
      </w:r>
      <w:r w:rsidR="000D259D" w:rsidRPr="00AE493A">
        <w:rPr>
          <w:rFonts w:ascii="Times New Roman" w:hAnsi="Times New Roman" w:cs="Times New Roman"/>
          <w:sz w:val="22"/>
          <w:szCs w:val="22"/>
        </w:rPr>
        <w:t xml:space="preserve"> (</w:t>
      </w:r>
      <w:r w:rsidR="003F6C46" w:rsidRPr="00AE493A">
        <w:rPr>
          <w:rFonts w:ascii="Times New Roman" w:hAnsi="Times New Roman" w:cs="Times New Roman"/>
          <w:sz w:val="22"/>
          <w:szCs w:val="22"/>
        </w:rPr>
        <w:t xml:space="preserve">the amount of </w:t>
      </w:r>
      <w:r w:rsidR="00CF219A" w:rsidRPr="00AE493A">
        <w:rPr>
          <w:rFonts w:ascii="Times New Roman" w:hAnsi="Times New Roman" w:cs="Times New Roman"/>
          <w:sz w:val="22"/>
          <w:szCs w:val="22"/>
        </w:rPr>
        <w:t>variance</w:t>
      </w:r>
      <w:r w:rsidR="003F6C46" w:rsidRPr="00AE493A">
        <w:rPr>
          <w:rFonts w:ascii="Times New Roman" w:hAnsi="Times New Roman" w:cs="Times New Roman"/>
          <w:sz w:val="22"/>
          <w:szCs w:val="22"/>
        </w:rPr>
        <w:t xml:space="preserve"> is represented as eigenvalues</w:t>
      </w:r>
      <w:r w:rsidR="000D259D" w:rsidRPr="00AE493A">
        <w:rPr>
          <w:rFonts w:ascii="Times New Roman" w:hAnsi="Times New Roman" w:cs="Times New Roman"/>
          <w:sz w:val="22"/>
          <w:szCs w:val="22"/>
        </w:rPr>
        <w:t>)</w:t>
      </w:r>
      <w:r w:rsidR="005B3E29" w:rsidRPr="00AE493A">
        <w:rPr>
          <w:rFonts w:ascii="Times New Roman" w:hAnsi="Times New Roman" w:cs="Times New Roman"/>
          <w:sz w:val="22"/>
          <w:szCs w:val="22"/>
        </w:rPr>
        <w:t xml:space="preserve">. Then, it finds the second component, which </w:t>
      </w:r>
      <w:r w:rsidR="005B3E29" w:rsidRPr="00AE493A">
        <w:rPr>
          <w:rFonts w:ascii="Times New Roman" w:hAnsi="Times New Roman" w:cs="Times New Roman"/>
          <w:i/>
          <w:iCs/>
          <w:sz w:val="22"/>
          <w:szCs w:val="22"/>
        </w:rPr>
        <w:t>has to</w:t>
      </w:r>
      <w:r w:rsidR="005B3E29" w:rsidRPr="00AE493A">
        <w:rPr>
          <w:rFonts w:ascii="Times New Roman" w:hAnsi="Times New Roman" w:cs="Times New Roman"/>
          <w:sz w:val="22"/>
          <w:szCs w:val="22"/>
        </w:rPr>
        <w:t xml:space="preserve"> be orthogonal to the first component, that maximizes the </w:t>
      </w:r>
      <w:r w:rsidR="00F70B7E" w:rsidRPr="00AE493A">
        <w:rPr>
          <w:rFonts w:ascii="Times New Roman" w:hAnsi="Times New Roman" w:cs="Times New Roman"/>
          <w:sz w:val="22"/>
          <w:szCs w:val="22"/>
        </w:rPr>
        <w:t>variance</w:t>
      </w:r>
      <w:r w:rsidR="005B3E29" w:rsidRPr="00AE493A">
        <w:rPr>
          <w:rFonts w:ascii="Times New Roman" w:hAnsi="Times New Roman" w:cs="Times New Roman"/>
          <w:sz w:val="22"/>
          <w:szCs w:val="22"/>
        </w:rPr>
        <w:t xml:space="preserve"> of datapoints’ projection. </w:t>
      </w:r>
      <w:r w:rsidR="00A33F50" w:rsidRPr="00AE493A">
        <w:rPr>
          <w:rFonts w:ascii="Times New Roman" w:hAnsi="Times New Roman" w:cs="Times New Roman"/>
          <w:sz w:val="22"/>
          <w:szCs w:val="22"/>
        </w:rPr>
        <w:t>The intuition is that there’s correlation among the features in the original space, by rotating the features into a new space, we can make the projections in the new space statistically uncorrelated. This rotation is likely to allow the reduction of dimensions needed to represent the data in a way loses negligible information</w:t>
      </w:r>
      <w:r w:rsidR="002913A0" w:rsidRPr="00AE493A">
        <w:rPr>
          <w:rFonts w:ascii="Times New Roman" w:hAnsi="Times New Roman" w:cs="Times New Roman"/>
          <w:sz w:val="22"/>
          <w:szCs w:val="22"/>
        </w:rPr>
        <w:t>, because redundant information (e.g., correlated features) is decreased in the new space and less parameters are needed to model the data.</w:t>
      </w:r>
      <w:r w:rsidR="004F121E" w:rsidRPr="00AE493A">
        <w:rPr>
          <w:rFonts w:ascii="Times New Roman" w:hAnsi="Times New Roman" w:cs="Times New Roman"/>
          <w:sz w:val="22"/>
          <w:szCs w:val="22"/>
        </w:rPr>
        <w:t xml:space="preserve"> </w:t>
      </w:r>
      <w:r w:rsidR="004F121E" w:rsidRPr="00AE493A">
        <w:rPr>
          <w:rFonts w:ascii="Times New Roman" w:hAnsi="Times New Roman" w:cs="Times New Roman"/>
          <w:i/>
          <w:iCs/>
          <w:sz w:val="22"/>
          <w:szCs w:val="22"/>
        </w:rPr>
        <w:t>Explain ratio</w:t>
      </w:r>
      <w:r w:rsidR="004F121E" w:rsidRPr="00AE493A">
        <w:rPr>
          <w:rFonts w:ascii="Times New Roman" w:hAnsi="Times New Roman" w:cs="Times New Roman"/>
          <w:sz w:val="22"/>
          <w:szCs w:val="22"/>
        </w:rPr>
        <w:t xml:space="preserve"> is defined as the sum of the </w:t>
      </w:r>
      <w:r w:rsidR="00F70B7E" w:rsidRPr="00AE493A">
        <w:rPr>
          <w:rFonts w:ascii="Times New Roman" w:hAnsi="Times New Roman" w:cs="Times New Roman"/>
          <w:sz w:val="22"/>
          <w:szCs w:val="22"/>
        </w:rPr>
        <w:t>variance</w:t>
      </w:r>
      <w:r w:rsidR="004F121E" w:rsidRPr="00AE493A">
        <w:rPr>
          <w:rFonts w:ascii="Times New Roman" w:hAnsi="Times New Roman" w:cs="Times New Roman"/>
          <w:sz w:val="22"/>
          <w:szCs w:val="22"/>
        </w:rPr>
        <w:t xml:space="preserve">s (eigenvalues) represented by all the components in the new space divided by the total </w:t>
      </w:r>
      <w:r w:rsidR="00F70B7E" w:rsidRPr="00AE493A">
        <w:rPr>
          <w:rFonts w:ascii="Times New Roman" w:hAnsi="Times New Roman" w:cs="Times New Roman"/>
          <w:sz w:val="22"/>
          <w:szCs w:val="22"/>
        </w:rPr>
        <w:t>variance</w:t>
      </w:r>
      <w:r w:rsidR="004F121E" w:rsidRPr="00AE493A">
        <w:rPr>
          <w:rFonts w:ascii="Times New Roman" w:hAnsi="Times New Roman" w:cs="Times New Roman"/>
          <w:sz w:val="22"/>
          <w:szCs w:val="22"/>
        </w:rPr>
        <w:t xml:space="preserve">. Intuitively, it represents how much </w:t>
      </w:r>
      <w:r w:rsidR="00F70B7E" w:rsidRPr="00AE493A">
        <w:rPr>
          <w:rFonts w:ascii="Times New Roman" w:hAnsi="Times New Roman" w:cs="Times New Roman"/>
          <w:sz w:val="22"/>
          <w:szCs w:val="22"/>
        </w:rPr>
        <w:t xml:space="preserve">variance </w:t>
      </w:r>
      <w:r w:rsidR="004F121E" w:rsidRPr="00AE493A">
        <w:rPr>
          <w:rFonts w:ascii="Times New Roman" w:hAnsi="Times New Roman" w:cs="Times New Roman"/>
          <w:sz w:val="22"/>
          <w:szCs w:val="22"/>
        </w:rPr>
        <w:t>does your new space (of k components) captures. In choosing a k for both MNIST and Wine datasets, I pick a threshold of 95% explain</w:t>
      </w:r>
      <w:r w:rsidR="006B5424" w:rsidRPr="00AE493A">
        <w:rPr>
          <w:rFonts w:ascii="Times New Roman" w:hAnsi="Times New Roman" w:cs="Times New Roman"/>
          <w:sz w:val="22"/>
          <w:szCs w:val="22"/>
        </w:rPr>
        <w:t xml:space="preserve"> ratio and pick the lowest k that reaches the 95% ratio. </w:t>
      </w:r>
    </w:p>
    <w:p w14:paraId="6B674161" w14:textId="37B68AA2" w:rsidR="004F121E" w:rsidRPr="00AE493A" w:rsidRDefault="004F121E" w:rsidP="007B08F8">
      <w:pPr>
        <w:rPr>
          <w:rFonts w:ascii="Times New Roman" w:hAnsi="Times New Roman" w:cs="Times New Roman"/>
          <w:sz w:val="22"/>
          <w:szCs w:val="22"/>
        </w:rPr>
      </w:pPr>
    </w:p>
    <w:p w14:paraId="6AC6BC01" w14:textId="329C3669" w:rsidR="003978CB" w:rsidRPr="00AE493A" w:rsidRDefault="003978CB" w:rsidP="003978CB">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Left Two Charts: MNIST, Explained Variance Ratio for various k</w:t>
      </w:r>
    </w:p>
    <w:p w14:paraId="595AFA0B" w14:textId="4DBBAC79" w:rsidR="003978CB" w:rsidRPr="00AE493A" w:rsidRDefault="003978CB" w:rsidP="003978CB">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Right Two Charts: Wine, Explained Variance Ratio for various k</w:t>
      </w:r>
    </w:p>
    <w:p w14:paraId="56F2EC34" w14:textId="1237501D" w:rsidR="00362799" w:rsidRPr="00AE493A" w:rsidRDefault="003978CB" w:rsidP="003978CB">
      <w:pPr>
        <w:jc w:val="center"/>
        <w:rPr>
          <w:rFonts w:ascii="Times New Roman" w:hAnsi="Times New Roman" w:cs="Times New Roman"/>
          <w:sz w:val="22"/>
          <w:szCs w:val="22"/>
        </w:rPr>
      </w:pPr>
      <w:r w:rsidRPr="00AE493A">
        <w:rPr>
          <w:rFonts w:ascii="Times New Roman" w:hAnsi="Times New Roman" w:cs="Times New Roman"/>
          <w:noProof/>
          <w:sz w:val="22"/>
          <w:szCs w:val="22"/>
        </w:rPr>
        <w:drawing>
          <wp:inline distT="0" distB="0" distL="0" distR="0" wp14:anchorId="04891395" wp14:editId="5E20A54A">
            <wp:extent cx="1408543" cy="1056406"/>
            <wp:effectExtent l="0" t="0" r="127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1493" cy="1058618"/>
                    </a:xfrm>
                    <a:prstGeom prst="rect">
                      <a:avLst/>
                    </a:prstGeom>
                  </pic:spPr>
                </pic:pic>
              </a:graphicData>
            </a:graphic>
          </wp:inline>
        </w:drawing>
      </w:r>
      <w:r w:rsidRPr="00AE493A">
        <w:rPr>
          <w:rFonts w:ascii="Times New Roman" w:hAnsi="Times New Roman" w:cs="Times New Roman"/>
          <w:noProof/>
          <w:sz w:val="22"/>
          <w:szCs w:val="22"/>
        </w:rPr>
        <w:drawing>
          <wp:inline distT="0" distB="0" distL="0" distR="0" wp14:anchorId="74E0A8C3" wp14:editId="1B75A0BE">
            <wp:extent cx="1411941" cy="1058956"/>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2596" cy="1059447"/>
                    </a:xfrm>
                    <a:prstGeom prst="rect">
                      <a:avLst/>
                    </a:prstGeom>
                  </pic:spPr>
                </pic:pic>
              </a:graphicData>
            </a:graphic>
          </wp:inline>
        </w:drawing>
      </w:r>
      <w:r w:rsidRPr="00AE493A">
        <w:rPr>
          <w:rFonts w:ascii="Times New Roman" w:hAnsi="Times New Roman" w:cs="Times New Roman"/>
          <w:noProof/>
          <w:sz w:val="22"/>
          <w:szCs w:val="22"/>
        </w:rPr>
        <w:drawing>
          <wp:inline distT="0" distB="0" distL="0" distR="0" wp14:anchorId="51B62E59" wp14:editId="22699661">
            <wp:extent cx="1333701" cy="1000275"/>
            <wp:effectExtent l="0" t="0" r="0" b="317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4853" cy="1001139"/>
                    </a:xfrm>
                    <a:prstGeom prst="rect">
                      <a:avLst/>
                    </a:prstGeom>
                  </pic:spPr>
                </pic:pic>
              </a:graphicData>
            </a:graphic>
          </wp:inline>
        </w:drawing>
      </w:r>
      <w:r w:rsidRPr="00AE493A">
        <w:rPr>
          <w:rFonts w:ascii="Times New Roman" w:hAnsi="Times New Roman" w:cs="Times New Roman"/>
          <w:noProof/>
          <w:sz w:val="22"/>
          <w:szCs w:val="22"/>
        </w:rPr>
        <w:drawing>
          <wp:inline distT="0" distB="0" distL="0" distR="0" wp14:anchorId="57FE0546" wp14:editId="471D3169">
            <wp:extent cx="1420906" cy="1065680"/>
            <wp:effectExtent l="0" t="0" r="1905" b="127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1881" cy="1066411"/>
                    </a:xfrm>
                    <a:prstGeom prst="rect">
                      <a:avLst/>
                    </a:prstGeom>
                  </pic:spPr>
                </pic:pic>
              </a:graphicData>
            </a:graphic>
          </wp:inline>
        </w:drawing>
      </w:r>
    </w:p>
    <w:p w14:paraId="1A828864" w14:textId="77777777" w:rsidR="003978CB" w:rsidRPr="00AE493A" w:rsidRDefault="003978CB" w:rsidP="007B08F8">
      <w:pPr>
        <w:rPr>
          <w:rFonts w:ascii="Times New Roman" w:hAnsi="Times New Roman" w:cs="Times New Roman"/>
          <w:sz w:val="22"/>
          <w:szCs w:val="22"/>
        </w:rPr>
      </w:pPr>
    </w:p>
    <w:p w14:paraId="6BD6A2E4" w14:textId="7ED1A772" w:rsidR="00CA131C" w:rsidRPr="00AE493A" w:rsidRDefault="00997D38" w:rsidP="007B08F8">
      <w:pPr>
        <w:rPr>
          <w:rFonts w:ascii="Times New Roman" w:hAnsi="Times New Roman" w:cs="Times New Roman"/>
          <w:sz w:val="22"/>
          <w:szCs w:val="22"/>
        </w:rPr>
      </w:pPr>
      <w:r w:rsidRPr="00AE493A">
        <w:rPr>
          <w:rFonts w:ascii="Times New Roman" w:hAnsi="Times New Roman" w:cs="Times New Roman"/>
          <w:sz w:val="22"/>
          <w:szCs w:val="22"/>
        </w:rPr>
        <w:t xml:space="preserve">For MNIST dataset, there are 64 dimensions in the original space as there are 64 pixels. </w:t>
      </w:r>
      <w:r w:rsidR="00393199" w:rsidRPr="00AE493A">
        <w:rPr>
          <w:rFonts w:ascii="Times New Roman" w:hAnsi="Times New Roman" w:cs="Times New Roman"/>
          <w:sz w:val="22"/>
          <w:szCs w:val="22"/>
        </w:rPr>
        <w:t>Therefore, in the exercise, I varied the k from 1 64.</w:t>
      </w:r>
      <w:r w:rsidR="00A621B5" w:rsidRPr="00AE493A">
        <w:rPr>
          <w:rFonts w:ascii="Times New Roman" w:hAnsi="Times New Roman" w:cs="Times New Roman"/>
          <w:sz w:val="22"/>
          <w:szCs w:val="22"/>
        </w:rPr>
        <w:t xml:space="preserve"> You can see a very steep climbing curve initially, it makes sense because as mentioned, the first component should have the largest </w:t>
      </w:r>
      <w:r w:rsidR="00F70B7E" w:rsidRPr="00AE493A">
        <w:rPr>
          <w:rFonts w:ascii="Times New Roman" w:hAnsi="Times New Roman" w:cs="Times New Roman"/>
          <w:sz w:val="22"/>
          <w:szCs w:val="22"/>
        </w:rPr>
        <w:t>variance</w:t>
      </w:r>
      <w:r w:rsidR="00A621B5" w:rsidRPr="00AE493A">
        <w:rPr>
          <w:rFonts w:ascii="Times New Roman" w:hAnsi="Times New Roman" w:cs="Times New Roman"/>
          <w:sz w:val="22"/>
          <w:szCs w:val="22"/>
        </w:rPr>
        <w:t xml:space="preserve"> (eigenvalue), then the second component should have the second largest </w:t>
      </w:r>
      <w:r w:rsidR="00F70B7E" w:rsidRPr="00AE493A">
        <w:rPr>
          <w:rFonts w:ascii="Times New Roman" w:hAnsi="Times New Roman" w:cs="Times New Roman"/>
          <w:sz w:val="22"/>
          <w:szCs w:val="22"/>
        </w:rPr>
        <w:t>variance</w:t>
      </w:r>
      <w:r w:rsidR="00A621B5" w:rsidRPr="00AE493A">
        <w:rPr>
          <w:rFonts w:ascii="Times New Roman" w:hAnsi="Times New Roman" w:cs="Times New Roman"/>
          <w:sz w:val="22"/>
          <w:szCs w:val="22"/>
        </w:rPr>
        <w:t xml:space="preserve">, etc. </w:t>
      </w:r>
      <w:r w:rsidR="007F689B" w:rsidRPr="00AE493A">
        <w:rPr>
          <w:rFonts w:ascii="Times New Roman" w:hAnsi="Times New Roman" w:cs="Times New Roman"/>
          <w:sz w:val="22"/>
          <w:szCs w:val="22"/>
        </w:rPr>
        <w:t xml:space="preserve">The curve plateaus after k of 30 because very little </w:t>
      </w:r>
      <w:r w:rsidR="00F70B7E" w:rsidRPr="00AE493A">
        <w:rPr>
          <w:rFonts w:ascii="Times New Roman" w:hAnsi="Times New Roman" w:cs="Times New Roman"/>
          <w:sz w:val="22"/>
          <w:szCs w:val="22"/>
        </w:rPr>
        <w:t xml:space="preserve">variance </w:t>
      </w:r>
      <w:r w:rsidR="007F689B" w:rsidRPr="00AE493A">
        <w:rPr>
          <w:rFonts w:ascii="Times New Roman" w:hAnsi="Times New Roman" w:cs="Times New Roman"/>
          <w:sz w:val="22"/>
          <w:szCs w:val="22"/>
        </w:rPr>
        <w:t xml:space="preserve">is left to be captured in additional dimensions which can be discarded. </w:t>
      </w:r>
      <w:r w:rsidR="00350AC4" w:rsidRPr="00AE493A">
        <w:rPr>
          <w:rFonts w:ascii="Times New Roman" w:hAnsi="Times New Roman" w:cs="Times New Roman"/>
          <w:sz w:val="22"/>
          <w:szCs w:val="22"/>
        </w:rPr>
        <w:t>Therefore, almost 30 dimensions (half of the original 64 dimensions) can be discarded</w:t>
      </w:r>
      <w:r w:rsidR="00E84C88" w:rsidRPr="00AE493A">
        <w:rPr>
          <w:rFonts w:ascii="Times New Roman" w:hAnsi="Times New Roman" w:cs="Times New Roman"/>
          <w:sz w:val="22"/>
          <w:szCs w:val="22"/>
        </w:rPr>
        <w:t>.</w:t>
      </w:r>
      <w:r w:rsidR="001A463C" w:rsidRPr="00AE493A">
        <w:rPr>
          <w:rFonts w:ascii="Times New Roman" w:hAnsi="Times New Roman" w:cs="Times New Roman"/>
          <w:sz w:val="22"/>
          <w:szCs w:val="22"/>
        </w:rPr>
        <w:t xml:space="preserve"> On the other right, for Wine, </w:t>
      </w:r>
      <w:r w:rsidR="007426F2" w:rsidRPr="00AE493A">
        <w:rPr>
          <w:rFonts w:ascii="Times New Roman" w:hAnsi="Times New Roman" w:cs="Times New Roman"/>
          <w:sz w:val="22"/>
          <w:szCs w:val="22"/>
        </w:rPr>
        <w:t>we need k of 10 components (the original space has 13 dimensions / features</w:t>
      </w:r>
      <w:r w:rsidR="0044381F" w:rsidRPr="00AE493A">
        <w:rPr>
          <w:rFonts w:ascii="Times New Roman" w:hAnsi="Times New Roman" w:cs="Times New Roman"/>
          <w:sz w:val="22"/>
          <w:szCs w:val="22"/>
        </w:rPr>
        <w:t>, therefore, most of the original dimensions</w:t>
      </w:r>
      <w:r w:rsidR="007426F2" w:rsidRPr="00AE493A">
        <w:rPr>
          <w:rFonts w:ascii="Times New Roman" w:hAnsi="Times New Roman" w:cs="Times New Roman"/>
          <w:sz w:val="22"/>
          <w:szCs w:val="22"/>
        </w:rPr>
        <w:t xml:space="preserve">) to meet the 95% threshold. </w:t>
      </w:r>
      <w:r w:rsidR="0044381F" w:rsidRPr="00AE493A">
        <w:rPr>
          <w:rFonts w:ascii="Times New Roman" w:hAnsi="Times New Roman" w:cs="Times New Roman"/>
          <w:sz w:val="22"/>
          <w:szCs w:val="22"/>
        </w:rPr>
        <w:t xml:space="preserve">It makes sense that because, for MNIST dataset, there are a lot of correlation in the image, for example, if there’s a pixel that is black somewhere in the middle of the (8,8) image, then it’s likely that particular pixel’s surrounding pixels are also dark. </w:t>
      </w:r>
      <w:r w:rsidR="0054576D" w:rsidRPr="00AE493A">
        <w:rPr>
          <w:rFonts w:ascii="Times New Roman" w:hAnsi="Times New Roman" w:cs="Times New Roman"/>
          <w:sz w:val="22"/>
          <w:szCs w:val="22"/>
        </w:rPr>
        <w:t>Whereas in wine dataset, there doesn’t seem to be that much correlation among its original 13 features.</w:t>
      </w:r>
      <w:r w:rsidR="00CA131C" w:rsidRPr="00AE493A">
        <w:rPr>
          <w:rFonts w:ascii="Times New Roman" w:hAnsi="Times New Roman" w:cs="Times New Roman"/>
          <w:sz w:val="22"/>
          <w:szCs w:val="22"/>
        </w:rPr>
        <w:t xml:space="preserve"> </w:t>
      </w:r>
    </w:p>
    <w:p w14:paraId="25A9BAC8" w14:textId="7DB894E9" w:rsidR="00E27139" w:rsidRPr="00AE493A" w:rsidRDefault="00E27139" w:rsidP="007B08F8">
      <w:pPr>
        <w:rPr>
          <w:rFonts w:ascii="Times New Roman" w:hAnsi="Times New Roman" w:cs="Times New Roman"/>
          <w:sz w:val="22"/>
          <w:szCs w:val="22"/>
        </w:rPr>
      </w:pPr>
    </w:p>
    <w:p w14:paraId="2D35A4F5" w14:textId="42547BA3" w:rsidR="00E27139" w:rsidRPr="00AE493A" w:rsidRDefault="00E27139" w:rsidP="007B08F8">
      <w:pPr>
        <w:rPr>
          <w:rFonts w:ascii="Times New Roman" w:hAnsi="Times New Roman" w:cs="Times New Roman"/>
          <w:sz w:val="22"/>
          <w:szCs w:val="22"/>
        </w:rPr>
      </w:pPr>
      <w:r w:rsidRPr="00AE493A">
        <w:rPr>
          <w:rFonts w:ascii="Times New Roman" w:hAnsi="Times New Roman" w:cs="Times New Roman"/>
          <w:sz w:val="22"/>
          <w:szCs w:val="22"/>
        </w:rPr>
        <w:lastRenderedPageBreak/>
        <w:t xml:space="preserve">It’s also worth to point out, that, as you change the number of k, the value first, </w:t>
      </w:r>
      <w:proofErr w:type="gramStart"/>
      <w:r w:rsidRPr="00AE493A">
        <w:rPr>
          <w:rFonts w:ascii="Times New Roman" w:hAnsi="Times New Roman" w:cs="Times New Roman"/>
          <w:sz w:val="22"/>
          <w:szCs w:val="22"/>
        </w:rPr>
        <w:t>second..</w:t>
      </w:r>
      <w:proofErr w:type="gramEnd"/>
      <w:r w:rsidRPr="00AE493A">
        <w:rPr>
          <w:rFonts w:ascii="Times New Roman" w:hAnsi="Times New Roman" w:cs="Times New Roman"/>
          <w:sz w:val="22"/>
          <w:szCs w:val="22"/>
        </w:rPr>
        <w:t xml:space="preserve"> principal components’ eigenvalue does not change</w:t>
      </w:r>
      <w:r w:rsidR="001B255C" w:rsidRPr="00AE493A">
        <w:rPr>
          <w:rFonts w:ascii="Times New Roman" w:hAnsi="Times New Roman" w:cs="Times New Roman"/>
          <w:sz w:val="22"/>
          <w:szCs w:val="22"/>
        </w:rPr>
        <w:t xml:space="preserve">, as </w:t>
      </w:r>
      <w:r w:rsidR="002B247C" w:rsidRPr="00AE493A">
        <w:rPr>
          <w:rFonts w:ascii="Times New Roman" w:hAnsi="Times New Roman" w:cs="Times New Roman"/>
          <w:sz w:val="22"/>
          <w:szCs w:val="22"/>
        </w:rPr>
        <w:t xml:space="preserve">it </w:t>
      </w:r>
      <w:r w:rsidR="001B255C" w:rsidRPr="00AE493A">
        <w:rPr>
          <w:rFonts w:ascii="Times New Roman" w:hAnsi="Times New Roman" w:cs="Times New Roman"/>
          <w:sz w:val="22"/>
          <w:szCs w:val="22"/>
        </w:rPr>
        <w:t>always look</w:t>
      </w:r>
      <w:r w:rsidR="002B247C" w:rsidRPr="00AE493A">
        <w:rPr>
          <w:rFonts w:ascii="Times New Roman" w:hAnsi="Times New Roman" w:cs="Times New Roman"/>
          <w:sz w:val="22"/>
          <w:szCs w:val="22"/>
        </w:rPr>
        <w:t>s to</w:t>
      </w:r>
      <w:r w:rsidR="001B255C" w:rsidRPr="00AE493A">
        <w:rPr>
          <w:rFonts w:ascii="Times New Roman" w:hAnsi="Times New Roman" w:cs="Times New Roman"/>
          <w:sz w:val="22"/>
          <w:szCs w:val="22"/>
        </w:rPr>
        <w:t xml:space="preserve"> maximize the </w:t>
      </w:r>
      <w:r w:rsidR="00F70B7E" w:rsidRPr="00AE493A">
        <w:rPr>
          <w:rFonts w:ascii="Times New Roman" w:hAnsi="Times New Roman" w:cs="Times New Roman"/>
          <w:sz w:val="22"/>
          <w:szCs w:val="22"/>
        </w:rPr>
        <w:t>variance</w:t>
      </w:r>
      <w:r w:rsidR="001B255C" w:rsidRPr="00AE493A">
        <w:rPr>
          <w:rFonts w:ascii="Times New Roman" w:hAnsi="Times New Roman" w:cs="Times New Roman"/>
          <w:sz w:val="22"/>
          <w:szCs w:val="22"/>
        </w:rPr>
        <w:t xml:space="preserve"> in </w:t>
      </w:r>
      <w:r w:rsidR="006B1C9E" w:rsidRPr="00AE493A">
        <w:rPr>
          <w:rFonts w:ascii="Times New Roman" w:hAnsi="Times New Roman" w:cs="Times New Roman"/>
          <w:sz w:val="22"/>
          <w:szCs w:val="22"/>
        </w:rPr>
        <w:t xml:space="preserve">finding </w:t>
      </w:r>
      <w:r w:rsidR="001B255C" w:rsidRPr="00AE493A">
        <w:rPr>
          <w:rFonts w:ascii="Times New Roman" w:hAnsi="Times New Roman" w:cs="Times New Roman"/>
          <w:sz w:val="22"/>
          <w:szCs w:val="22"/>
        </w:rPr>
        <w:t xml:space="preserve">each </w:t>
      </w:r>
      <w:r w:rsidR="006B1C9E" w:rsidRPr="00AE493A">
        <w:rPr>
          <w:rFonts w:ascii="Times New Roman" w:hAnsi="Times New Roman" w:cs="Times New Roman"/>
          <w:sz w:val="22"/>
          <w:szCs w:val="22"/>
        </w:rPr>
        <w:t>principl</w:t>
      </w:r>
      <w:r w:rsidR="00476C1D" w:rsidRPr="00AE493A">
        <w:rPr>
          <w:rFonts w:ascii="Times New Roman" w:hAnsi="Times New Roman" w:cs="Times New Roman"/>
          <w:sz w:val="22"/>
          <w:szCs w:val="22"/>
        </w:rPr>
        <w:t>e</w:t>
      </w:r>
      <w:r w:rsidR="006B1C9E" w:rsidRPr="00AE493A">
        <w:rPr>
          <w:rFonts w:ascii="Times New Roman" w:hAnsi="Times New Roman" w:cs="Times New Roman"/>
          <w:sz w:val="22"/>
          <w:szCs w:val="22"/>
        </w:rPr>
        <w:t xml:space="preserve"> </w:t>
      </w:r>
      <w:r w:rsidR="001B255C" w:rsidRPr="00AE493A">
        <w:rPr>
          <w:rFonts w:ascii="Times New Roman" w:hAnsi="Times New Roman" w:cs="Times New Roman"/>
          <w:sz w:val="22"/>
          <w:szCs w:val="22"/>
        </w:rPr>
        <w:t>component.</w:t>
      </w:r>
    </w:p>
    <w:p w14:paraId="45A39910" w14:textId="42DD413B" w:rsidR="00C8584D" w:rsidRPr="00AE493A" w:rsidRDefault="00F175AE" w:rsidP="007B08F8">
      <w:pPr>
        <w:rPr>
          <w:rFonts w:ascii="Times New Roman" w:hAnsi="Times New Roman" w:cs="Times New Roman"/>
          <w:sz w:val="22"/>
          <w:szCs w:val="22"/>
        </w:rPr>
      </w:pPr>
      <w:r w:rsidRPr="00AE493A">
        <w:rPr>
          <w:rFonts w:ascii="Times New Roman" w:hAnsi="Times New Roman" w:cs="Times New Roman"/>
          <w:noProof/>
          <w:sz w:val="22"/>
          <w:szCs w:val="22"/>
        </w:rPr>
        <w:drawing>
          <wp:anchor distT="0" distB="0" distL="114300" distR="114300" simplePos="0" relativeHeight="251663360" behindDoc="0" locked="0" layoutInCell="1" allowOverlap="1" wp14:anchorId="68FCFF65" wp14:editId="7052D611">
            <wp:simplePos x="0" y="0"/>
            <wp:positionH relativeFrom="column">
              <wp:posOffset>0</wp:posOffset>
            </wp:positionH>
            <wp:positionV relativeFrom="paragraph">
              <wp:posOffset>0</wp:posOffset>
            </wp:positionV>
            <wp:extent cx="1463675" cy="1097915"/>
            <wp:effectExtent l="0" t="0" r="0" b="0"/>
            <wp:wrapSquare wrapText="bothSides"/>
            <wp:docPr id="31" name="Picture 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ha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63675" cy="1097915"/>
                    </a:xfrm>
                    <a:prstGeom prst="rect">
                      <a:avLst/>
                    </a:prstGeom>
                  </pic:spPr>
                </pic:pic>
              </a:graphicData>
            </a:graphic>
            <wp14:sizeRelH relativeFrom="page">
              <wp14:pctWidth>0</wp14:pctWidth>
            </wp14:sizeRelH>
            <wp14:sizeRelV relativeFrom="page">
              <wp14:pctHeight>0</wp14:pctHeight>
            </wp14:sizeRelV>
          </wp:anchor>
        </w:drawing>
      </w:r>
      <w:r w:rsidRPr="00AE493A">
        <w:rPr>
          <w:rFonts w:ascii="Times New Roman" w:hAnsi="Times New Roman" w:cs="Times New Roman"/>
          <w:noProof/>
          <w:sz w:val="22"/>
          <w:szCs w:val="22"/>
        </w:rPr>
        <w:drawing>
          <wp:anchor distT="0" distB="0" distL="114300" distR="114300" simplePos="0" relativeHeight="251662336" behindDoc="0" locked="0" layoutInCell="1" allowOverlap="1" wp14:anchorId="3D1C468E" wp14:editId="35B459E4">
            <wp:simplePos x="0" y="0"/>
            <wp:positionH relativeFrom="column">
              <wp:posOffset>1465580</wp:posOffset>
            </wp:positionH>
            <wp:positionV relativeFrom="paragraph">
              <wp:posOffset>0</wp:posOffset>
            </wp:positionV>
            <wp:extent cx="1470025" cy="1102360"/>
            <wp:effectExtent l="0" t="0" r="3175" b="2540"/>
            <wp:wrapSquare wrapText="bothSides"/>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0025" cy="1102360"/>
                    </a:xfrm>
                    <a:prstGeom prst="rect">
                      <a:avLst/>
                    </a:prstGeom>
                  </pic:spPr>
                </pic:pic>
              </a:graphicData>
            </a:graphic>
            <wp14:sizeRelH relativeFrom="page">
              <wp14:pctWidth>0</wp14:pctWidth>
            </wp14:sizeRelH>
            <wp14:sizeRelV relativeFrom="page">
              <wp14:pctHeight>0</wp14:pctHeight>
            </wp14:sizeRelV>
          </wp:anchor>
        </w:drawing>
      </w:r>
    </w:p>
    <w:p w14:paraId="40EDC4E4" w14:textId="154AFA74" w:rsidR="003978CB" w:rsidRPr="00AE493A" w:rsidRDefault="00F175AE" w:rsidP="007B08F8">
      <w:pPr>
        <w:rPr>
          <w:rFonts w:ascii="Times New Roman" w:hAnsi="Times New Roman" w:cs="Times New Roman"/>
          <w:sz w:val="22"/>
          <w:szCs w:val="22"/>
        </w:rPr>
      </w:pPr>
      <w:r w:rsidRPr="00AE493A">
        <w:rPr>
          <w:rFonts w:ascii="Times New Roman" w:hAnsi="Times New Roman" w:cs="Times New Roman"/>
          <w:sz w:val="22"/>
          <w:szCs w:val="22"/>
        </w:rPr>
        <w:t xml:space="preserve">Another metric to assess </w:t>
      </w:r>
      <w:r w:rsidR="00626BAD" w:rsidRPr="00AE493A">
        <w:rPr>
          <w:rFonts w:ascii="Times New Roman" w:hAnsi="Times New Roman" w:cs="Times New Roman"/>
          <w:sz w:val="22"/>
          <w:szCs w:val="22"/>
        </w:rPr>
        <w:t xml:space="preserve">k is to check “how much” information did the transformation / dimensionality reduction lose by reconstruct the transformed point back into the original space and compare the distance between the reconstruction and the original datapoint’s location. </w:t>
      </w:r>
      <w:r w:rsidR="003218CF" w:rsidRPr="00AE493A">
        <w:rPr>
          <w:rFonts w:ascii="Times New Roman" w:hAnsi="Times New Roman" w:cs="Times New Roman"/>
          <w:sz w:val="22"/>
          <w:szCs w:val="22"/>
        </w:rPr>
        <w:t xml:space="preserve">See left charts the reconstruction error chart for various k for both MNIST and Wine. It’s no surprise that as the number of k increases, the “reconstruction error” or “information loss” decreases. </w:t>
      </w:r>
      <w:r w:rsidR="00AD6016" w:rsidRPr="00AE493A">
        <w:rPr>
          <w:rFonts w:ascii="Times New Roman" w:hAnsi="Times New Roman" w:cs="Times New Roman"/>
          <w:sz w:val="22"/>
          <w:szCs w:val="22"/>
        </w:rPr>
        <w:t>For MNIST particularly, after k of 30, any increment of k does not result in much loss of information.</w:t>
      </w:r>
    </w:p>
    <w:p w14:paraId="7876EF1B" w14:textId="2E8245B5" w:rsidR="00551686" w:rsidRPr="00AE493A" w:rsidRDefault="00551686" w:rsidP="007B08F8">
      <w:pPr>
        <w:rPr>
          <w:rFonts w:ascii="Times New Roman" w:hAnsi="Times New Roman" w:cs="Times New Roman"/>
          <w:sz w:val="22"/>
          <w:szCs w:val="22"/>
        </w:rPr>
      </w:pPr>
    </w:p>
    <w:p w14:paraId="56B8ED5F" w14:textId="4F67B8CE" w:rsidR="00551686" w:rsidRPr="00AE493A" w:rsidRDefault="00551686" w:rsidP="007B08F8">
      <w:pPr>
        <w:rPr>
          <w:rFonts w:ascii="Times New Roman" w:hAnsi="Times New Roman" w:cs="Times New Roman"/>
          <w:sz w:val="22"/>
          <w:szCs w:val="22"/>
        </w:rPr>
      </w:pPr>
      <w:r w:rsidRPr="00AE493A">
        <w:rPr>
          <w:rFonts w:ascii="Times New Roman" w:hAnsi="Times New Roman" w:cs="Times New Roman"/>
          <w:sz w:val="22"/>
          <w:szCs w:val="22"/>
        </w:rPr>
        <w:t>For a more visually intuitive dataset such as MNIST, we can, for each digit from 0 to 9, pick and visually compare the before transformation vs. reconstructed after transformation</w:t>
      </w:r>
      <w:r w:rsidR="003C3879" w:rsidRPr="00AE493A">
        <w:rPr>
          <w:rFonts w:ascii="Times New Roman" w:hAnsi="Times New Roman" w:cs="Times New Roman"/>
          <w:sz w:val="22"/>
          <w:szCs w:val="22"/>
        </w:rPr>
        <w:t xml:space="preserve"> (</w:t>
      </w:r>
      <w:r w:rsidR="00AE684B" w:rsidRPr="00AE493A">
        <w:rPr>
          <w:rFonts w:ascii="Times New Roman" w:hAnsi="Times New Roman" w:cs="Times New Roman"/>
          <w:sz w:val="22"/>
          <w:szCs w:val="22"/>
        </w:rPr>
        <w:t>almost identical</w:t>
      </w:r>
      <w:r w:rsidR="00AC53E5">
        <w:rPr>
          <w:rFonts w:ascii="Times New Roman" w:hAnsi="Times New Roman" w:cs="Times New Roman"/>
          <w:sz w:val="22"/>
          <w:szCs w:val="22"/>
        </w:rPr>
        <w:t xml:space="preserve"> visually!</w:t>
      </w:r>
      <w:r w:rsidR="003C3879" w:rsidRPr="00AE493A">
        <w:rPr>
          <w:rFonts w:ascii="Times New Roman" w:hAnsi="Times New Roman" w:cs="Times New Roman"/>
          <w:sz w:val="22"/>
          <w:szCs w:val="22"/>
        </w:rPr>
        <w:t>)</w:t>
      </w:r>
      <w:r w:rsidRPr="00AE493A">
        <w:rPr>
          <w:rFonts w:ascii="Times New Roman" w:hAnsi="Times New Roman" w:cs="Times New Roman"/>
          <w:sz w:val="22"/>
          <w:szCs w:val="22"/>
        </w:rPr>
        <w:t>:</w:t>
      </w:r>
    </w:p>
    <w:p w14:paraId="7F14B080" w14:textId="1064555B" w:rsidR="00551686" w:rsidRPr="00AE493A" w:rsidRDefault="003C3879" w:rsidP="007B08F8">
      <w:pPr>
        <w:rPr>
          <w:rFonts w:ascii="Times New Roman" w:hAnsi="Times New Roman" w:cs="Times New Roman"/>
          <w:sz w:val="22"/>
          <w:szCs w:val="22"/>
        </w:rPr>
      </w:pPr>
      <w:r w:rsidRPr="00AE493A">
        <w:rPr>
          <w:rFonts w:ascii="Times New Roman" w:hAnsi="Times New Roman" w:cs="Times New Roman"/>
          <w:sz w:val="22"/>
          <w:szCs w:val="22"/>
        </w:rPr>
        <w:tab/>
      </w:r>
    </w:p>
    <w:p w14:paraId="3E33D66F" w14:textId="77777777" w:rsidR="00394406" w:rsidRDefault="003C3879" w:rsidP="007B08F8">
      <w:pPr>
        <w:rPr>
          <w:rFonts w:ascii="Times New Roman" w:hAnsi="Times New Roman" w:cs="Times New Roman"/>
          <w:sz w:val="22"/>
          <w:szCs w:val="22"/>
        </w:rPr>
      </w:pPr>
      <w:r w:rsidRPr="00AE493A">
        <w:rPr>
          <w:rFonts w:ascii="Times New Roman" w:hAnsi="Times New Roman" w:cs="Times New Roman"/>
          <w:i/>
          <w:iCs/>
          <w:sz w:val="22"/>
          <w:szCs w:val="22"/>
        </w:rPr>
        <w:t>Original</w:t>
      </w:r>
      <w:r w:rsidRPr="00AE493A">
        <w:rPr>
          <w:rFonts w:ascii="Times New Roman" w:hAnsi="Times New Roman" w:cs="Times New Roman"/>
          <w:sz w:val="22"/>
          <w:szCs w:val="22"/>
        </w:rPr>
        <w:t>:</w:t>
      </w:r>
      <w:r w:rsidRPr="00AE493A">
        <w:rPr>
          <w:rFonts w:ascii="Times New Roman" w:hAnsi="Times New Roman" w:cs="Times New Roman"/>
          <w:noProof/>
          <w:sz w:val="22"/>
          <w:szCs w:val="22"/>
        </w:rPr>
        <w:drawing>
          <wp:inline distT="0" distB="0" distL="0" distR="0" wp14:anchorId="2BEC45B4" wp14:editId="0C702DF2">
            <wp:extent cx="1667436" cy="181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9778" cy="182693"/>
                    </a:xfrm>
                    <a:prstGeom prst="rect">
                      <a:avLst/>
                    </a:prstGeom>
                  </pic:spPr>
                </pic:pic>
              </a:graphicData>
            </a:graphic>
          </wp:inline>
        </w:drawing>
      </w:r>
      <w:r w:rsidRPr="00AE493A">
        <w:rPr>
          <w:rFonts w:ascii="Times New Roman" w:hAnsi="Times New Roman" w:cs="Times New Roman"/>
          <w:sz w:val="22"/>
          <w:szCs w:val="22"/>
        </w:rPr>
        <w:t xml:space="preserve">      </w:t>
      </w:r>
    </w:p>
    <w:p w14:paraId="635F47D2" w14:textId="18D70678" w:rsidR="003C3879" w:rsidRPr="00AE493A" w:rsidRDefault="003C3879" w:rsidP="007B08F8">
      <w:pPr>
        <w:rPr>
          <w:rFonts w:ascii="Times New Roman" w:hAnsi="Times New Roman" w:cs="Times New Roman"/>
          <w:sz w:val="22"/>
          <w:szCs w:val="22"/>
        </w:rPr>
      </w:pPr>
      <w:r w:rsidRPr="00AE493A">
        <w:rPr>
          <w:rFonts w:ascii="Times New Roman" w:hAnsi="Times New Roman" w:cs="Times New Roman"/>
          <w:i/>
          <w:iCs/>
          <w:sz w:val="22"/>
          <w:szCs w:val="22"/>
        </w:rPr>
        <w:t>Reconstruction after transformation</w:t>
      </w:r>
      <w:r w:rsidR="00394406">
        <w:rPr>
          <w:rFonts w:ascii="Times New Roman" w:hAnsi="Times New Roman" w:cs="Times New Roman"/>
          <w:i/>
          <w:iCs/>
          <w:sz w:val="22"/>
          <w:szCs w:val="22"/>
        </w:rPr>
        <w:t>:</w:t>
      </w:r>
      <w:r w:rsidRPr="00AE493A">
        <w:rPr>
          <w:rFonts w:ascii="Times New Roman" w:hAnsi="Times New Roman" w:cs="Times New Roman"/>
          <w:noProof/>
          <w:sz w:val="22"/>
          <w:szCs w:val="22"/>
        </w:rPr>
        <w:drawing>
          <wp:inline distT="0" distB="0" distL="0" distR="0" wp14:anchorId="5565F9C6" wp14:editId="1A44623B">
            <wp:extent cx="1703294" cy="18779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0342" cy="189679"/>
                    </a:xfrm>
                    <a:prstGeom prst="rect">
                      <a:avLst/>
                    </a:prstGeom>
                  </pic:spPr>
                </pic:pic>
              </a:graphicData>
            </a:graphic>
          </wp:inline>
        </w:drawing>
      </w:r>
    </w:p>
    <w:p w14:paraId="15669B95" w14:textId="77777777" w:rsidR="00824432" w:rsidRPr="00AE493A" w:rsidRDefault="00824432" w:rsidP="007B08F8">
      <w:pPr>
        <w:rPr>
          <w:rFonts w:ascii="Times New Roman" w:hAnsi="Times New Roman" w:cs="Times New Roman"/>
          <w:sz w:val="22"/>
          <w:szCs w:val="22"/>
        </w:rPr>
      </w:pPr>
    </w:p>
    <w:p w14:paraId="3C87F003" w14:textId="63CBC3A4" w:rsidR="00C80537" w:rsidRPr="00AE493A" w:rsidRDefault="00C80537" w:rsidP="00DE2A78">
      <w:pPr>
        <w:rPr>
          <w:rFonts w:ascii="Times New Roman" w:hAnsi="Times New Roman" w:cs="Times New Roman"/>
          <w:sz w:val="22"/>
          <w:szCs w:val="22"/>
        </w:rPr>
      </w:pPr>
      <w:r w:rsidRPr="00AE493A">
        <w:rPr>
          <w:rFonts w:ascii="Times New Roman" w:hAnsi="Times New Roman" w:cs="Times New Roman"/>
          <w:noProof/>
          <w:sz w:val="22"/>
          <w:szCs w:val="22"/>
        </w:rPr>
        <w:drawing>
          <wp:anchor distT="0" distB="0" distL="114300" distR="114300" simplePos="0" relativeHeight="251665408" behindDoc="0" locked="0" layoutInCell="1" allowOverlap="1" wp14:anchorId="793761EE" wp14:editId="4DDAE69C">
            <wp:simplePos x="0" y="0"/>
            <wp:positionH relativeFrom="column">
              <wp:posOffset>-58420</wp:posOffset>
            </wp:positionH>
            <wp:positionV relativeFrom="paragraph">
              <wp:posOffset>106680</wp:posOffset>
            </wp:positionV>
            <wp:extent cx="1554480" cy="1554480"/>
            <wp:effectExtent l="0" t="0" r="0" b="0"/>
            <wp:wrapSquare wrapText="bothSides"/>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page">
              <wp14:pctWidth>0</wp14:pctWidth>
            </wp14:sizeRelH>
            <wp14:sizeRelV relativeFrom="page">
              <wp14:pctHeight>0</wp14:pctHeight>
            </wp14:sizeRelV>
          </wp:anchor>
        </w:drawing>
      </w:r>
    </w:p>
    <w:p w14:paraId="58220BB2" w14:textId="16D10EFF" w:rsidR="00C80537" w:rsidRPr="00AE493A" w:rsidRDefault="00C80537" w:rsidP="00DE2A78">
      <w:pPr>
        <w:rPr>
          <w:rFonts w:ascii="Times New Roman" w:hAnsi="Times New Roman" w:cs="Times New Roman"/>
          <w:sz w:val="22"/>
          <w:szCs w:val="22"/>
        </w:rPr>
      </w:pPr>
      <w:r w:rsidRPr="00AE493A">
        <w:rPr>
          <w:rFonts w:ascii="Times New Roman" w:hAnsi="Times New Roman" w:cs="Times New Roman"/>
          <w:noProof/>
          <w:sz w:val="22"/>
          <w:szCs w:val="22"/>
        </w:rPr>
        <w:drawing>
          <wp:anchor distT="0" distB="0" distL="114300" distR="114300" simplePos="0" relativeHeight="251664384" behindDoc="0" locked="0" layoutInCell="1" allowOverlap="1" wp14:anchorId="093EBB4C" wp14:editId="13921950">
            <wp:simplePos x="0" y="0"/>
            <wp:positionH relativeFrom="column">
              <wp:posOffset>1370965</wp:posOffset>
            </wp:positionH>
            <wp:positionV relativeFrom="paragraph">
              <wp:posOffset>1905</wp:posOffset>
            </wp:positionV>
            <wp:extent cx="1483360" cy="1483360"/>
            <wp:effectExtent l="0" t="0" r="2540" b="2540"/>
            <wp:wrapSquare wrapText="bothSides"/>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3360" cy="1483360"/>
                    </a:xfrm>
                    <a:prstGeom prst="rect">
                      <a:avLst/>
                    </a:prstGeom>
                  </pic:spPr>
                </pic:pic>
              </a:graphicData>
            </a:graphic>
            <wp14:sizeRelH relativeFrom="page">
              <wp14:pctWidth>0</wp14:pctWidth>
            </wp14:sizeRelH>
            <wp14:sizeRelV relativeFrom="page">
              <wp14:pctHeight>0</wp14:pctHeight>
            </wp14:sizeRelV>
          </wp:anchor>
        </w:drawing>
      </w:r>
    </w:p>
    <w:p w14:paraId="19444EEA" w14:textId="58F23A3C" w:rsidR="00C80537" w:rsidRPr="00AE493A" w:rsidRDefault="00DE2A78" w:rsidP="007B08F8">
      <w:pPr>
        <w:rPr>
          <w:rFonts w:ascii="Times New Roman" w:hAnsi="Times New Roman" w:cs="Times New Roman"/>
          <w:sz w:val="22"/>
          <w:szCs w:val="22"/>
        </w:rPr>
      </w:pPr>
      <w:r w:rsidRPr="00AE493A">
        <w:rPr>
          <w:rFonts w:ascii="Times New Roman" w:hAnsi="Times New Roman" w:cs="Times New Roman"/>
          <w:sz w:val="22"/>
          <w:szCs w:val="22"/>
        </w:rPr>
        <w:t xml:space="preserve">We can also visualize the degree of </w:t>
      </w:r>
      <w:r w:rsidR="00F70B7E" w:rsidRPr="00AE493A">
        <w:rPr>
          <w:rFonts w:ascii="Times New Roman" w:hAnsi="Times New Roman" w:cs="Times New Roman"/>
          <w:sz w:val="22"/>
          <w:szCs w:val="22"/>
        </w:rPr>
        <w:t>variance</w:t>
      </w:r>
      <w:r w:rsidRPr="00AE493A">
        <w:rPr>
          <w:rFonts w:ascii="Times New Roman" w:hAnsi="Times New Roman" w:cs="Times New Roman"/>
          <w:sz w:val="22"/>
          <w:szCs w:val="22"/>
        </w:rPr>
        <w:t xml:space="preserve"> decreases as the principle component increases. Take Wine dataset for example, let’s plot what the transformed dataset look</w:t>
      </w:r>
      <w:r w:rsidR="0067139E">
        <w:rPr>
          <w:rFonts w:ascii="Times New Roman" w:hAnsi="Times New Roman" w:cs="Times New Roman"/>
          <w:sz w:val="22"/>
          <w:szCs w:val="22"/>
        </w:rPr>
        <w:t>s</w:t>
      </w:r>
      <w:r w:rsidRPr="00AE493A">
        <w:rPr>
          <w:rFonts w:ascii="Times New Roman" w:hAnsi="Times New Roman" w:cs="Times New Roman"/>
          <w:sz w:val="22"/>
          <w:szCs w:val="22"/>
        </w:rPr>
        <w:t xml:space="preserve"> like in principle component </w:t>
      </w:r>
      <w:r w:rsidR="00D35FE0" w:rsidRPr="00AE493A">
        <w:rPr>
          <w:rFonts w:ascii="Times New Roman" w:hAnsi="Times New Roman" w:cs="Times New Roman"/>
          <w:sz w:val="22"/>
          <w:szCs w:val="22"/>
        </w:rPr>
        <w:t>0</w:t>
      </w:r>
      <w:r w:rsidRPr="00AE493A">
        <w:rPr>
          <w:rFonts w:ascii="Times New Roman" w:hAnsi="Times New Roman" w:cs="Times New Roman"/>
          <w:sz w:val="22"/>
          <w:szCs w:val="22"/>
        </w:rPr>
        <w:t xml:space="preserve"> and </w:t>
      </w:r>
      <w:r w:rsidR="00D35FE0" w:rsidRPr="00AE493A">
        <w:rPr>
          <w:rFonts w:ascii="Times New Roman" w:hAnsi="Times New Roman" w:cs="Times New Roman"/>
          <w:sz w:val="22"/>
          <w:szCs w:val="22"/>
        </w:rPr>
        <w:t>1</w:t>
      </w:r>
      <w:r w:rsidRPr="00AE493A">
        <w:rPr>
          <w:rFonts w:ascii="Times New Roman" w:hAnsi="Times New Roman" w:cs="Times New Roman"/>
          <w:sz w:val="22"/>
          <w:szCs w:val="22"/>
        </w:rPr>
        <w:t xml:space="preserve"> vs. principle component 3 and 4. See chart</w:t>
      </w:r>
      <w:r w:rsidR="00C80537" w:rsidRPr="00AE493A">
        <w:rPr>
          <w:rFonts w:ascii="Times New Roman" w:hAnsi="Times New Roman" w:cs="Times New Roman"/>
          <w:sz w:val="22"/>
          <w:szCs w:val="22"/>
        </w:rPr>
        <w:t xml:space="preserve"> on the left</w:t>
      </w:r>
      <w:r w:rsidRPr="00AE493A">
        <w:rPr>
          <w:rFonts w:ascii="Times New Roman" w:hAnsi="Times New Roman" w:cs="Times New Roman"/>
          <w:sz w:val="22"/>
          <w:szCs w:val="22"/>
        </w:rPr>
        <w:t xml:space="preserve">. </w:t>
      </w:r>
      <w:r w:rsidR="00893456" w:rsidRPr="00AE493A">
        <w:rPr>
          <w:rFonts w:ascii="Times New Roman" w:hAnsi="Times New Roman" w:cs="Times New Roman"/>
          <w:sz w:val="22"/>
          <w:szCs w:val="22"/>
        </w:rPr>
        <w:t>We can see that data point’s</w:t>
      </w:r>
      <w:r w:rsidR="00D35FE0" w:rsidRPr="00AE493A">
        <w:rPr>
          <w:rFonts w:ascii="Times New Roman" w:hAnsi="Times New Roman" w:cs="Times New Roman"/>
          <w:sz w:val="22"/>
          <w:szCs w:val="22"/>
        </w:rPr>
        <w:t xml:space="preserve"> values</w:t>
      </w:r>
      <w:r w:rsidR="00893456" w:rsidRPr="00AE493A">
        <w:rPr>
          <w:rFonts w:ascii="Times New Roman" w:hAnsi="Times New Roman" w:cs="Times New Roman"/>
          <w:sz w:val="22"/>
          <w:szCs w:val="22"/>
        </w:rPr>
        <w:t xml:space="preserve"> principal component 0 and 1 are a lot more “dispersed” with more </w:t>
      </w:r>
      <w:r w:rsidR="00F70B7E" w:rsidRPr="00AE493A">
        <w:rPr>
          <w:rFonts w:ascii="Times New Roman" w:hAnsi="Times New Roman" w:cs="Times New Roman"/>
          <w:sz w:val="22"/>
          <w:szCs w:val="22"/>
        </w:rPr>
        <w:t>variance</w:t>
      </w:r>
      <w:r w:rsidR="00893456" w:rsidRPr="00AE493A">
        <w:rPr>
          <w:rFonts w:ascii="Times New Roman" w:hAnsi="Times New Roman" w:cs="Times New Roman"/>
          <w:sz w:val="22"/>
          <w:szCs w:val="22"/>
        </w:rPr>
        <w:t xml:space="preserve"> than </w:t>
      </w:r>
      <w:r w:rsidR="00D35FE0" w:rsidRPr="00AE493A">
        <w:rPr>
          <w:rFonts w:ascii="Times New Roman" w:hAnsi="Times New Roman" w:cs="Times New Roman"/>
          <w:sz w:val="22"/>
          <w:szCs w:val="22"/>
        </w:rPr>
        <w:t xml:space="preserve">their values along component 3 and 4. </w:t>
      </w:r>
    </w:p>
    <w:p w14:paraId="099AAF48" w14:textId="3018CF2C" w:rsidR="00C80537" w:rsidRDefault="00C80537" w:rsidP="007B08F8">
      <w:pPr>
        <w:rPr>
          <w:rFonts w:ascii="Times New Roman" w:hAnsi="Times New Roman" w:cs="Times New Roman"/>
          <w:sz w:val="22"/>
          <w:szCs w:val="22"/>
        </w:rPr>
      </w:pPr>
    </w:p>
    <w:p w14:paraId="42D0A5B9" w14:textId="77777777" w:rsidR="00437E6F" w:rsidRPr="00AE493A" w:rsidRDefault="00437E6F" w:rsidP="007B08F8">
      <w:pPr>
        <w:rPr>
          <w:rFonts w:ascii="Times New Roman" w:hAnsi="Times New Roman" w:cs="Times New Roman"/>
          <w:sz w:val="22"/>
          <w:szCs w:val="22"/>
        </w:rPr>
      </w:pPr>
    </w:p>
    <w:p w14:paraId="368757E7" w14:textId="597282C5" w:rsidR="00F175AE" w:rsidRDefault="00937940" w:rsidP="002F1F70">
      <w:pPr>
        <w:jc w:val="center"/>
        <w:rPr>
          <w:rFonts w:ascii="Times New Roman" w:hAnsi="Times New Roman" w:cs="Times New Roman"/>
          <w:b/>
          <w:bCs/>
          <w:sz w:val="22"/>
          <w:szCs w:val="22"/>
        </w:rPr>
      </w:pPr>
      <w:r w:rsidRPr="00AE493A">
        <w:rPr>
          <w:rFonts w:ascii="Times New Roman" w:hAnsi="Times New Roman" w:cs="Times New Roman"/>
          <w:b/>
          <w:bCs/>
          <w:sz w:val="22"/>
          <w:szCs w:val="22"/>
        </w:rPr>
        <w:t xml:space="preserve">Dimensionality Reduction: </w:t>
      </w:r>
      <w:r w:rsidR="002F1F70" w:rsidRPr="00AE493A">
        <w:rPr>
          <w:rFonts w:ascii="Times New Roman" w:hAnsi="Times New Roman" w:cs="Times New Roman"/>
          <w:b/>
          <w:bCs/>
          <w:sz w:val="22"/>
          <w:szCs w:val="22"/>
        </w:rPr>
        <w:t>Independent Component Analysis</w:t>
      </w:r>
    </w:p>
    <w:p w14:paraId="190FB43C" w14:textId="77777777" w:rsidR="00437E6F" w:rsidRPr="00AE493A" w:rsidRDefault="00437E6F" w:rsidP="002F1F70">
      <w:pPr>
        <w:jc w:val="center"/>
        <w:rPr>
          <w:rFonts w:ascii="Times New Roman" w:hAnsi="Times New Roman" w:cs="Times New Roman"/>
          <w:b/>
          <w:bCs/>
          <w:sz w:val="22"/>
          <w:szCs w:val="22"/>
        </w:rPr>
      </w:pPr>
    </w:p>
    <w:p w14:paraId="0A4A1714" w14:textId="7D2E69AD" w:rsidR="0000183F" w:rsidRPr="00AE493A" w:rsidRDefault="00D20FA7" w:rsidP="002F1F70">
      <w:pPr>
        <w:rPr>
          <w:rFonts w:ascii="Times New Roman" w:hAnsi="Times New Roman" w:cs="Times New Roman"/>
          <w:sz w:val="22"/>
          <w:szCs w:val="22"/>
        </w:rPr>
      </w:pPr>
      <w:r w:rsidRPr="00AE493A">
        <w:rPr>
          <w:rFonts w:ascii="Times New Roman" w:hAnsi="Times New Roman" w:cs="Times New Roman"/>
          <w:sz w:val="22"/>
          <w:szCs w:val="22"/>
        </w:rPr>
        <w:t>When the observed datapoints are the linear combination of some hidden signals, such as cocktail party problem, Independent Component Analysis can be use</w:t>
      </w:r>
      <w:r w:rsidR="00AC3E05">
        <w:rPr>
          <w:rFonts w:ascii="Times New Roman" w:hAnsi="Times New Roman" w:cs="Times New Roman"/>
          <w:sz w:val="22"/>
          <w:szCs w:val="22"/>
        </w:rPr>
        <w:t>d</w:t>
      </w:r>
      <w:r w:rsidRPr="00AE493A">
        <w:rPr>
          <w:rFonts w:ascii="Times New Roman" w:hAnsi="Times New Roman" w:cs="Times New Roman"/>
          <w:sz w:val="22"/>
          <w:szCs w:val="22"/>
        </w:rPr>
        <w:t xml:space="preserve"> to find uncover these hidden signals. </w:t>
      </w:r>
      <w:r w:rsidR="002F1F70" w:rsidRPr="00AE493A">
        <w:rPr>
          <w:rFonts w:ascii="Times New Roman" w:hAnsi="Times New Roman" w:cs="Times New Roman"/>
          <w:sz w:val="22"/>
          <w:szCs w:val="22"/>
        </w:rPr>
        <w:t xml:space="preserve">A necessary condition for Independent Component Analysis to work is that the hidden signals are non-Gaussian and statistically independent. </w:t>
      </w:r>
      <w:r w:rsidR="008501B5" w:rsidRPr="00AE493A">
        <w:rPr>
          <w:rFonts w:ascii="Times New Roman" w:hAnsi="Times New Roman" w:cs="Times New Roman"/>
          <w:sz w:val="22"/>
          <w:szCs w:val="22"/>
        </w:rPr>
        <w:t>If the hidden signals are gaussian, we might as well use Principle Component Analysis instead.</w:t>
      </w:r>
      <w:r w:rsidR="00354433" w:rsidRPr="00AE493A">
        <w:rPr>
          <w:rFonts w:ascii="Times New Roman" w:hAnsi="Times New Roman" w:cs="Times New Roman"/>
          <w:sz w:val="22"/>
          <w:szCs w:val="22"/>
        </w:rPr>
        <w:t xml:space="preserve"> The key here is to figure out how to measure a signal’s non-Gaussian-ness. A common metric that is used is Kurtosis, </w:t>
      </w:r>
      <w:r w:rsidR="002745B8" w:rsidRPr="00AE493A">
        <w:rPr>
          <w:rFonts w:ascii="Times New Roman" w:hAnsi="Times New Roman" w:cs="Times New Roman"/>
          <w:sz w:val="22"/>
          <w:szCs w:val="22"/>
        </w:rPr>
        <w:t>which measures the “</w:t>
      </w:r>
      <w:proofErr w:type="spellStart"/>
      <w:r w:rsidR="002745B8" w:rsidRPr="00AE493A">
        <w:rPr>
          <w:rFonts w:ascii="Times New Roman" w:hAnsi="Times New Roman" w:cs="Times New Roman"/>
          <w:sz w:val="22"/>
          <w:szCs w:val="22"/>
        </w:rPr>
        <w:t>tailedness</w:t>
      </w:r>
      <w:proofErr w:type="spellEnd"/>
      <w:r w:rsidR="002745B8" w:rsidRPr="00AE493A">
        <w:rPr>
          <w:rFonts w:ascii="Times New Roman" w:hAnsi="Times New Roman" w:cs="Times New Roman"/>
          <w:sz w:val="22"/>
          <w:szCs w:val="22"/>
        </w:rPr>
        <w:t>”</w:t>
      </w:r>
      <w:r w:rsidR="00551686" w:rsidRPr="00AE493A">
        <w:rPr>
          <w:rFonts w:ascii="Times New Roman" w:hAnsi="Times New Roman" w:cs="Times New Roman"/>
          <w:sz w:val="22"/>
          <w:szCs w:val="22"/>
        </w:rPr>
        <w:t>. In Fisher</w:t>
      </w:r>
      <w:r w:rsidR="00881BF7" w:rsidRPr="00AE493A">
        <w:rPr>
          <w:rFonts w:ascii="Times New Roman" w:hAnsi="Times New Roman" w:cs="Times New Roman"/>
          <w:sz w:val="22"/>
          <w:szCs w:val="22"/>
        </w:rPr>
        <w:t xml:space="preserve">’s kurtosis definition, kurtosis of 0 represents normal distribution, -3 represents uniform distribution, and kurtosis greater than 0 means “fatter” tails and higher peak. </w:t>
      </w:r>
      <w:r w:rsidR="0000183F" w:rsidRPr="00AE493A">
        <w:rPr>
          <w:rFonts w:ascii="Times New Roman" w:hAnsi="Times New Roman" w:cs="Times New Roman"/>
          <w:sz w:val="22"/>
          <w:szCs w:val="22"/>
        </w:rPr>
        <w:t xml:space="preserve">Therefore, we would like to choose a k that produces high average kurtosis for each dimension of the transformed data. </w:t>
      </w:r>
    </w:p>
    <w:p w14:paraId="3D45D4F0" w14:textId="3F3FCA12" w:rsidR="004C63FC" w:rsidRPr="00AE493A" w:rsidRDefault="004C63FC" w:rsidP="002F1F70">
      <w:pPr>
        <w:rPr>
          <w:rFonts w:ascii="Times New Roman" w:hAnsi="Times New Roman" w:cs="Times New Roman"/>
          <w:sz w:val="22"/>
          <w:szCs w:val="22"/>
        </w:rPr>
      </w:pPr>
      <w:r w:rsidRPr="00AE493A">
        <w:rPr>
          <w:rFonts w:ascii="Times New Roman" w:hAnsi="Times New Roman" w:cs="Times New Roman"/>
          <w:noProof/>
          <w:sz w:val="22"/>
          <w:szCs w:val="22"/>
        </w:rPr>
        <w:lastRenderedPageBreak/>
        <w:drawing>
          <wp:anchor distT="0" distB="0" distL="114300" distR="114300" simplePos="0" relativeHeight="251667456" behindDoc="0" locked="0" layoutInCell="1" allowOverlap="1" wp14:anchorId="3685A527" wp14:editId="10D7B23C">
            <wp:simplePos x="0" y="0"/>
            <wp:positionH relativeFrom="column">
              <wp:posOffset>0</wp:posOffset>
            </wp:positionH>
            <wp:positionV relativeFrom="paragraph">
              <wp:posOffset>635</wp:posOffset>
            </wp:positionV>
            <wp:extent cx="1463675" cy="1097280"/>
            <wp:effectExtent l="0" t="0" r="0" b="0"/>
            <wp:wrapSquare wrapText="bothSides"/>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3675" cy="1097280"/>
                    </a:xfrm>
                    <a:prstGeom prst="rect">
                      <a:avLst/>
                    </a:prstGeom>
                  </pic:spPr>
                </pic:pic>
              </a:graphicData>
            </a:graphic>
            <wp14:sizeRelH relativeFrom="page">
              <wp14:pctWidth>0</wp14:pctWidth>
            </wp14:sizeRelH>
            <wp14:sizeRelV relativeFrom="page">
              <wp14:pctHeight>0</wp14:pctHeight>
            </wp14:sizeRelV>
          </wp:anchor>
        </w:drawing>
      </w:r>
      <w:r w:rsidRPr="00AE493A">
        <w:rPr>
          <w:rFonts w:ascii="Times New Roman" w:hAnsi="Times New Roman" w:cs="Times New Roman"/>
          <w:noProof/>
          <w:sz w:val="22"/>
          <w:szCs w:val="22"/>
        </w:rPr>
        <w:drawing>
          <wp:anchor distT="0" distB="0" distL="114300" distR="114300" simplePos="0" relativeHeight="251666432" behindDoc="0" locked="0" layoutInCell="1" allowOverlap="1" wp14:anchorId="578BA03A" wp14:editId="5DA0F797">
            <wp:simplePos x="0" y="0"/>
            <wp:positionH relativeFrom="column">
              <wp:posOffset>1465580</wp:posOffset>
            </wp:positionH>
            <wp:positionV relativeFrom="paragraph">
              <wp:posOffset>635</wp:posOffset>
            </wp:positionV>
            <wp:extent cx="1546225" cy="1159510"/>
            <wp:effectExtent l="0" t="0" r="3175" b="0"/>
            <wp:wrapSquare wrapText="bothSides"/>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6225" cy="1159510"/>
                    </a:xfrm>
                    <a:prstGeom prst="rect">
                      <a:avLst/>
                    </a:prstGeom>
                  </pic:spPr>
                </pic:pic>
              </a:graphicData>
            </a:graphic>
            <wp14:sizeRelH relativeFrom="page">
              <wp14:pctWidth>0</wp14:pctWidth>
            </wp14:sizeRelH>
            <wp14:sizeRelV relativeFrom="page">
              <wp14:pctHeight>0</wp14:pctHeight>
            </wp14:sizeRelV>
          </wp:anchor>
        </w:drawing>
      </w:r>
    </w:p>
    <w:p w14:paraId="08A0FE23" w14:textId="6FFA8033" w:rsidR="003978CB" w:rsidRPr="00AE493A" w:rsidRDefault="000221FE" w:rsidP="007B08F8">
      <w:pPr>
        <w:rPr>
          <w:rFonts w:ascii="Times New Roman" w:hAnsi="Times New Roman" w:cs="Times New Roman"/>
          <w:sz w:val="22"/>
          <w:szCs w:val="22"/>
        </w:rPr>
      </w:pPr>
      <w:r w:rsidRPr="00AE493A">
        <w:rPr>
          <w:rFonts w:ascii="Times New Roman" w:hAnsi="Times New Roman" w:cs="Times New Roman"/>
          <w:sz w:val="22"/>
          <w:szCs w:val="22"/>
        </w:rPr>
        <w:t xml:space="preserve">Left charts </w:t>
      </w:r>
      <w:r w:rsidR="00AC53E5" w:rsidRPr="00AE493A">
        <w:rPr>
          <w:rFonts w:ascii="Times New Roman" w:hAnsi="Times New Roman" w:cs="Times New Roman"/>
          <w:sz w:val="22"/>
          <w:szCs w:val="22"/>
        </w:rPr>
        <w:t>illustrate</w:t>
      </w:r>
      <w:r w:rsidRPr="00AE493A">
        <w:rPr>
          <w:rFonts w:ascii="Times New Roman" w:hAnsi="Times New Roman" w:cs="Times New Roman"/>
          <w:sz w:val="22"/>
          <w:szCs w:val="22"/>
        </w:rPr>
        <w:t xml:space="preserve"> the average kurtosis </w:t>
      </w:r>
      <w:r w:rsidR="004F7CFD" w:rsidRPr="00AE493A">
        <w:rPr>
          <w:rFonts w:ascii="Times New Roman" w:hAnsi="Times New Roman" w:cs="Times New Roman"/>
          <w:sz w:val="22"/>
          <w:szCs w:val="22"/>
        </w:rPr>
        <w:t xml:space="preserve">as number of k increases for </w:t>
      </w:r>
      <w:r w:rsidR="00B71233" w:rsidRPr="00AE493A">
        <w:rPr>
          <w:rFonts w:ascii="Times New Roman" w:hAnsi="Times New Roman" w:cs="Times New Roman"/>
          <w:sz w:val="22"/>
          <w:szCs w:val="22"/>
        </w:rPr>
        <w:t xml:space="preserve">Independent </w:t>
      </w:r>
      <w:r w:rsidR="004F7CFD" w:rsidRPr="00AE493A">
        <w:rPr>
          <w:rFonts w:ascii="Times New Roman" w:hAnsi="Times New Roman" w:cs="Times New Roman"/>
          <w:sz w:val="22"/>
          <w:szCs w:val="22"/>
        </w:rPr>
        <w:t>C</w:t>
      </w:r>
      <w:r w:rsidR="00B71233" w:rsidRPr="00AE493A">
        <w:rPr>
          <w:rFonts w:ascii="Times New Roman" w:hAnsi="Times New Roman" w:cs="Times New Roman"/>
          <w:sz w:val="22"/>
          <w:szCs w:val="22"/>
        </w:rPr>
        <w:t xml:space="preserve">omponent </w:t>
      </w:r>
      <w:r w:rsidR="00AB1325" w:rsidRPr="00AE493A">
        <w:rPr>
          <w:rFonts w:ascii="Times New Roman" w:hAnsi="Times New Roman" w:cs="Times New Roman"/>
          <w:sz w:val="22"/>
          <w:szCs w:val="22"/>
        </w:rPr>
        <w:t>Analysis</w:t>
      </w:r>
      <w:r w:rsidR="004F7CFD" w:rsidRPr="00AE493A">
        <w:rPr>
          <w:rFonts w:ascii="Times New Roman" w:hAnsi="Times New Roman" w:cs="Times New Roman"/>
          <w:sz w:val="22"/>
          <w:szCs w:val="22"/>
        </w:rPr>
        <w:t>, for both MNIST and Wine datasets. As shown, when component equals 1, the kurtosis is -3 because if you only use 1 component then the distribution along that component after transformation has to be uniform</w:t>
      </w:r>
      <w:r w:rsidR="00B71233" w:rsidRPr="00AE493A">
        <w:rPr>
          <w:rFonts w:ascii="Times New Roman" w:hAnsi="Times New Roman" w:cs="Times New Roman"/>
          <w:sz w:val="22"/>
          <w:szCs w:val="22"/>
        </w:rPr>
        <w:t xml:space="preserve">. MNIST’s average kurtosis reaches ~10 </w:t>
      </w:r>
      <w:proofErr w:type="spellStart"/>
      <w:r w:rsidR="00B71233" w:rsidRPr="00AE493A">
        <w:rPr>
          <w:rFonts w:ascii="Times New Roman" w:hAnsi="Times New Roman" w:cs="Times New Roman"/>
          <w:sz w:val="22"/>
          <w:szCs w:val="22"/>
        </w:rPr>
        <w:t>as k</w:t>
      </w:r>
      <w:proofErr w:type="spellEnd"/>
      <w:r w:rsidR="00B71233" w:rsidRPr="00AE493A">
        <w:rPr>
          <w:rFonts w:ascii="Times New Roman" w:hAnsi="Times New Roman" w:cs="Times New Roman"/>
          <w:sz w:val="22"/>
          <w:szCs w:val="22"/>
        </w:rPr>
        <w:t xml:space="preserve"> increases whereas Wine’s average kurtosis doesn’t even reach 0 </w:t>
      </w:r>
      <w:proofErr w:type="spellStart"/>
      <w:r w:rsidR="00B71233" w:rsidRPr="00AE493A">
        <w:rPr>
          <w:rFonts w:ascii="Times New Roman" w:hAnsi="Times New Roman" w:cs="Times New Roman"/>
          <w:sz w:val="22"/>
          <w:szCs w:val="22"/>
        </w:rPr>
        <w:t>as k</w:t>
      </w:r>
      <w:proofErr w:type="spellEnd"/>
      <w:r w:rsidR="00B71233" w:rsidRPr="00AE493A">
        <w:rPr>
          <w:rFonts w:ascii="Times New Roman" w:hAnsi="Times New Roman" w:cs="Times New Roman"/>
          <w:sz w:val="22"/>
          <w:szCs w:val="22"/>
        </w:rPr>
        <w:t xml:space="preserve"> increases. It makes intuitive sense that MNIST images can be thought of </w:t>
      </w:r>
      <w:r w:rsidR="00887DFD" w:rsidRPr="00AE493A">
        <w:rPr>
          <w:rFonts w:ascii="Times New Roman" w:hAnsi="Times New Roman" w:cs="Times New Roman"/>
          <w:sz w:val="22"/>
          <w:szCs w:val="22"/>
        </w:rPr>
        <w:t xml:space="preserve">made up by </w:t>
      </w:r>
      <w:r w:rsidR="005B1830" w:rsidRPr="00AE493A">
        <w:rPr>
          <w:rFonts w:ascii="Times New Roman" w:hAnsi="Times New Roman" w:cs="Times New Roman"/>
          <w:sz w:val="22"/>
          <w:szCs w:val="22"/>
        </w:rPr>
        <w:t xml:space="preserve">image </w:t>
      </w:r>
      <w:r w:rsidR="00887DFD" w:rsidRPr="00AE493A">
        <w:rPr>
          <w:rFonts w:ascii="Times New Roman" w:hAnsi="Times New Roman" w:cs="Times New Roman"/>
          <w:sz w:val="22"/>
          <w:szCs w:val="22"/>
        </w:rPr>
        <w:t xml:space="preserve">features, for example, edge, corner etc. </w:t>
      </w:r>
      <w:r w:rsidR="00AA72D8" w:rsidRPr="00AE493A">
        <w:rPr>
          <w:rFonts w:ascii="Times New Roman" w:hAnsi="Times New Roman" w:cs="Times New Roman"/>
          <w:sz w:val="22"/>
          <w:szCs w:val="22"/>
        </w:rPr>
        <w:t>For MNIST’s each independent component, I find the set of original images that achieves the highest project on that component:</w:t>
      </w:r>
    </w:p>
    <w:p w14:paraId="6E7D6BAE" w14:textId="4B65AC1B" w:rsidR="00E8733F" w:rsidRPr="00AE493A" w:rsidRDefault="00AA72D8" w:rsidP="007B08F8">
      <w:pPr>
        <w:rPr>
          <w:rFonts w:ascii="Times New Roman" w:hAnsi="Times New Roman" w:cs="Times New Roman"/>
          <w:sz w:val="22"/>
          <w:szCs w:val="22"/>
        </w:rPr>
      </w:pPr>
      <w:r w:rsidRPr="00AE493A">
        <w:rPr>
          <w:rFonts w:ascii="Times New Roman" w:hAnsi="Times New Roman" w:cs="Times New Roman"/>
          <w:noProof/>
          <w:sz w:val="22"/>
          <w:szCs w:val="22"/>
        </w:rPr>
        <w:drawing>
          <wp:inline distT="0" distB="0" distL="0" distR="0" wp14:anchorId="58556F40" wp14:editId="6E90B10E">
            <wp:extent cx="2801471" cy="1494118"/>
            <wp:effectExtent l="0" t="0" r="5715" b="5080"/>
            <wp:docPr id="44" name="Picture 44"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 up of a pers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3382" cy="1495137"/>
                    </a:xfrm>
                    <a:prstGeom prst="rect">
                      <a:avLst/>
                    </a:prstGeom>
                  </pic:spPr>
                </pic:pic>
              </a:graphicData>
            </a:graphic>
          </wp:inline>
        </w:drawing>
      </w:r>
      <w:r w:rsidRPr="00AE493A">
        <w:rPr>
          <w:rFonts w:ascii="Times New Roman" w:hAnsi="Times New Roman" w:cs="Times New Roman"/>
          <w:noProof/>
          <w:sz w:val="22"/>
          <w:szCs w:val="22"/>
        </w:rPr>
        <w:drawing>
          <wp:inline distT="0" distB="0" distL="0" distR="0" wp14:anchorId="58D32CCD" wp14:editId="66C5C00D">
            <wp:extent cx="2864223" cy="1527587"/>
            <wp:effectExtent l="0" t="0" r="0" b="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7828" cy="1529510"/>
                    </a:xfrm>
                    <a:prstGeom prst="rect">
                      <a:avLst/>
                    </a:prstGeom>
                  </pic:spPr>
                </pic:pic>
              </a:graphicData>
            </a:graphic>
          </wp:inline>
        </w:drawing>
      </w:r>
    </w:p>
    <w:p w14:paraId="16886B8A" w14:textId="77777777" w:rsidR="00AA72D8" w:rsidRPr="00AE493A" w:rsidRDefault="00AA72D8" w:rsidP="007B08F8">
      <w:pPr>
        <w:rPr>
          <w:rFonts w:ascii="Times New Roman" w:hAnsi="Times New Roman" w:cs="Times New Roman"/>
          <w:sz w:val="22"/>
          <w:szCs w:val="22"/>
        </w:rPr>
      </w:pPr>
    </w:p>
    <w:p w14:paraId="0451305E" w14:textId="22F6C186" w:rsidR="00B71233" w:rsidRPr="00AE493A" w:rsidRDefault="00A43AE2" w:rsidP="007B08F8">
      <w:pPr>
        <w:rPr>
          <w:rFonts w:ascii="Times New Roman" w:hAnsi="Times New Roman" w:cs="Times New Roman"/>
          <w:sz w:val="22"/>
          <w:szCs w:val="22"/>
        </w:rPr>
      </w:pPr>
      <w:r w:rsidRPr="00AE493A">
        <w:rPr>
          <w:rFonts w:ascii="Times New Roman" w:hAnsi="Times New Roman" w:cs="Times New Roman"/>
          <w:sz w:val="22"/>
          <w:szCs w:val="22"/>
        </w:rPr>
        <w:t xml:space="preserve">As shown above, the set of original images that achieves the highest value in independent component #7 is a set of 3s, and the set of original images that achieves the highest value in independent component #46 is a set of 6s. </w:t>
      </w:r>
      <w:r w:rsidR="009A675C" w:rsidRPr="00AE493A">
        <w:rPr>
          <w:rFonts w:ascii="Times New Roman" w:hAnsi="Times New Roman" w:cs="Times New Roman"/>
          <w:sz w:val="22"/>
          <w:szCs w:val="22"/>
        </w:rPr>
        <w:t>That means, these components that we found can be used as feature detector in digit image classification algorithms.</w:t>
      </w:r>
      <w:r w:rsidR="00241B49" w:rsidRPr="00AE493A">
        <w:rPr>
          <w:rFonts w:ascii="Times New Roman" w:hAnsi="Times New Roman" w:cs="Times New Roman"/>
          <w:sz w:val="22"/>
          <w:szCs w:val="22"/>
        </w:rPr>
        <w:t xml:space="preserve"> </w:t>
      </w:r>
    </w:p>
    <w:p w14:paraId="6F6AEAD9" w14:textId="73C0775F" w:rsidR="00241B49" w:rsidRPr="00AE493A" w:rsidRDefault="00241B49" w:rsidP="007B08F8">
      <w:pPr>
        <w:rPr>
          <w:rFonts w:ascii="Times New Roman" w:hAnsi="Times New Roman" w:cs="Times New Roman"/>
          <w:sz w:val="22"/>
          <w:szCs w:val="22"/>
        </w:rPr>
      </w:pPr>
    </w:p>
    <w:p w14:paraId="39B0711F" w14:textId="2C5A5BE0" w:rsidR="00241B49" w:rsidRPr="00AE493A" w:rsidRDefault="00241B49" w:rsidP="007B08F8">
      <w:pPr>
        <w:rPr>
          <w:rFonts w:ascii="Times New Roman" w:hAnsi="Times New Roman" w:cs="Times New Roman"/>
          <w:sz w:val="22"/>
          <w:szCs w:val="22"/>
        </w:rPr>
      </w:pPr>
      <w:r w:rsidRPr="00AE493A">
        <w:rPr>
          <w:rFonts w:ascii="Times New Roman" w:hAnsi="Times New Roman" w:cs="Times New Roman"/>
          <w:sz w:val="22"/>
          <w:szCs w:val="22"/>
        </w:rPr>
        <w:t>It’s worth noting</w:t>
      </w:r>
      <w:r w:rsidR="00984961" w:rsidRPr="00AE493A">
        <w:rPr>
          <w:rFonts w:ascii="Times New Roman" w:hAnsi="Times New Roman" w:cs="Times New Roman"/>
          <w:sz w:val="22"/>
          <w:szCs w:val="22"/>
        </w:rPr>
        <w:t xml:space="preserve"> that</w:t>
      </w:r>
      <w:r w:rsidRPr="00AE493A">
        <w:rPr>
          <w:rFonts w:ascii="Times New Roman" w:hAnsi="Times New Roman" w:cs="Times New Roman"/>
          <w:sz w:val="22"/>
          <w:szCs w:val="22"/>
        </w:rPr>
        <w:t xml:space="preserve">, to the contrary of Principle </w:t>
      </w:r>
      <w:r w:rsidR="0047302D" w:rsidRPr="00AE493A">
        <w:rPr>
          <w:rFonts w:ascii="Times New Roman" w:hAnsi="Times New Roman" w:cs="Times New Roman"/>
          <w:sz w:val="22"/>
          <w:szCs w:val="22"/>
        </w:rPr>
        <w:t xml:space="preserve">Component </w:t>
      </w:r>
      <w:r w:rsidRPr="00AE493A">
        <w:rPr>
          <w:rFonts w:ascii="Times New Roman" w:hAnsi="Times New Roman" w:cs="Times New Roman"/>
          <w:sz w:val="22"/>
          <w:szCs w:val="22"/>
        </w:rPr>
        <w:t xml:space="preserve">Analysis that Independent Component Analysis’ first, second… component does change, </w:t>
      </w:r>
      <w:proofErr w:type="spellStart"/>
      <w:r w:rsidRPr="00AE493A">
        <w:rPr>
          <w:rFonts w:ascii="Times New Roman" w:hAnsi="Times New Roman" w:cs="Times New Roman"/>
          <w:sz w:val="22"/>
          <w:szCs w:val="22"/>
        </w:rPr>
        <w:t>as k</w:t>
      </w:r>
      <w:proofErr w:type="spellEnd"/>
      <w:r w:rsidRPr="00AE493A">
        <w:rPr>
          <w:rFonts w:ascii="Times New Roman" w:hAnsi="Times New Roman" w:cs="Times New Roman"/>
          <w:sz w:val="22"/>
          <w:szCs w:val="22"/>
        </w:rPr>
        <w:t xml:space="preserve"> varies</w:t>
      </w:r>
      <w:r w:rsidR="00A477DC" w:rsidRPr="00AE493A">
        <w:rPr>
          <w:rFonts w:ascii="Times New Roman" w:hAnsi="Times New Roman" w:cs="Times New Roman"/>
          <w:sz w:val="22"/>
          <w:szCs w:val="22"/>
        </w:rPr>
        <w:t xml:space="preserve"> for MNIST and Wine</w:t>
      </w:r>
      <w:r w:rsidR="00755A2B" w:rsidRPr="00AE493A">
        <w:rPr>
          <w:rFonts w:ascii="Times New Roman" w:hAnsi="Times New Roman" w:cs="Times New Roman"/>
          <w:sz w:val="22"/>
          <w:szCs w:val="22"/>
        </w:rPr>
        <w:t>.</w:t>
      </w:r>
    </w:p>
    <w:p w14:paraId="207F55D3" w14:textId="7126EADD" w:rsidR="00DC7143" w:rsidRDefault="00DC7143" w:rsidP="007B08F8">
      <w:pPr>
        <w:rPr>
          <w:rFonts w:ascii="Times New Roman" w:hAnsi="Times New Roman" w:cs="Times New Roman"/>
          <w:sz w:val="22"/>
          <w:szCs w:val="22"/>
        </w:rPr>
      </w:pPr>
    </w:p>
    <w:p w14:paraId="7D0D1A91" w14:textId="77777777" w:rsidR="00C342B6" w:rsidRPr="00AE493A" w:rsidRDefault="00C342B6" w:rsidP="007B08F8">
      <w:pPr>
        <w:rPr>
          <w:rFonts w:ascii="Times New Roman" w:hAnsi="Times New Roman" w:cs="Times New Roman"/>
          <w:sz w:val="22"/>
          <w:szCs w:val="22"/>
        </w:rPr>
      </w:pPr>
    </w:p>
    <w:p w14:paraId="6CC437E4" w14:textId="7AC1174C" w:rsidR="005D53F1" w:rsidRDefault="00937940" w:rsidP="00F65B73">
      <w:pPr>
        <w:ind w:left="2160" w:firstLine="720"/>
        <w:rPr>
          <w:rFonts w:ascii="Times New Roman" w:hAnsi="Times New Roman" w:cs="Times New Roman"/>
          <w:b/>
          <w:bCs/>
          <w:sz w:val="22"/>
          <w:szCs w:val="22"/>
        </w:rPr>
      </w:pPr>
      <w:r w:rsidRPr="00AE493A">
        <w:rPr>
          <w:rFonts w:ascii="Times New Roman" w:hAnsi="Times New Roman" w:cs="Times New Roman"/>
          <w:b/>
          <w:bCs/>
          <w:sz w:val="22"/>
          <w:szCs w:val="22"/>
        </w:rPr>
        <w:t>Dimensionality Reduction: Random Projection</w:t>
      </w:r>
    </w:p>
    <w:p w14:paraId="5CA7AABB" w14:textId="77777777" w:rsidR="00C342B6" w:rsidRPr="00AE493A" w:rsidRDefault="00C342B6" w:rsidP="00F65B73">
      <w:pPr>
        <w:ind w:left="2160" w:firstLine="720"/>
        <w:rPr>
          <w:rFonts w:ascii="Times New Roman" w:hAnsi="Times New Roman" w:cs="Times New Roman"/>
          <w:b/>
          <w:bCs/>
          <w:sz w:val="22"/>
          <w:szCs w:val="22"/>
        </w:rPr>
      </w:pPr>
    </w:p>
    <w:p w14:paraId="665ED0C6" w14:textId="441E447C" w:rsidR="00EC44A1" w:rsidRPr="00AE493A" w:rsidRDefault="005D53F1" w:rsidP="007B08F8">
      <w:pPr>
        <w:rPr>
          <w:rFonts w:ascii="Times New Roman" w:hAnsi="Times New Roman" w:cs="Times New Roman"/>
          <w:sz w:val="22"/>
          <w:szCs w:val="22"/>
        </w:rPr>
      </w:pPr>
      <w:r w:rsidRPr="00AE493A">
        <w:rPr>
          <w:rFonts w:ascii="Times New Roman" w:hAnsi="Times New Roman" w:cs="Times New Roman"/>
          <w:sz w:val="22"/>
          <w:szCs w:val="22"/>
        </w:rPr>
        <w:t xml:space="preserve">When the dimension space gets higher and higher, there are </w:t>
      </w:r>
      <w:r w:rsidR="00D52477" w:rsidRPr="00AE493A">
        <w:rPr>
          <w:rFonts w:ascii="Times New Roman" w:hAnsi="Times New Roman" w:cs="Times New Roman"/>
          <w:sz w:val="22"/>
          <w:szCs w:val="22"/>
        </w:rPr>
        <w:t>more and more “</w:t>
      </w:r>
      <w:r w:rsidR="00D52477" w:rsidRPr="00AE493A">
        <w:rPr>
          <w:rFonts w:ascii="Times New Roman" w:hAnsi="Times New Roman" w:cs="Times New Roman"/>
          <w:i/>
          <w:iCs/>
          <w:sz w:val="22"/>
          <w:szCs w:val="22"/>
        </w:rPr>
        <w:t>almost</w:t>
      </w:r>
      <w:r w:rsidR="00D52477" w:rsidRPr="00AE493A">
        <w:rPr>
          <w:rFonts w:ascii="Times New Roman" w:hAnsi="Times New Roman" w:cs="Times New Roman"/>
          <w:sz w:val="22"/>
          <w:szCs w:val="22"/>
        </w:rPr>
        <w:t xml:space="preserve">” orthogonal projections such that, by chance, a randomly generated vector can be “close” to an </w:t>
      </w:r>
      <w:proofErr w:type="gramStart"/>
      <w:r w:rsidR="00D52477" w:rsidRPr="00AE493A">
        <w:rPr>
          <w:rFonts w:ascii="Times New Roman" w:hAnsi="Times New Roman" w:cs="Times New Roman"/>
          <w:sz w:val="22"/>
          <w:szCs w:val="22"/>
        </w:rPr>
        <w:t>orthogonal directions</w:t>
      </w:r>
      <w:proofErr w:type="gramEnd"/>
      <w:r w:rsidR="00D52477" w:rsidRPr="00AE493A">
        <w:rPr>
          <w:rFonts w:ascii="Times New Roman" w:hAnsi="Times New Roman" w:cs="Times New Roman"/>
          <w:sz w:val="22"/>
          <w:szCs w:val="22"/>
        </w:rPr>
        <w:t xml:space="preserve">. </w:t>
      </w:r>
      <w:r w:rsidR="00E1711E" w:rsidRPr="00AE493A">
        <w:rPr>
          <w:rFonts w:ascii="Times New Roman" w:hAnsi="Times New Roman" w:cs="Times New Roman"/>
          <w:sz w:val="22"/>
          <w:szCs w:val="22"/>
        </w:rPr>
        <w:t>Johnson-</w:t>
      </w:r>
      <w:proofErr w:type="spellStart"/>
      <w:r w:rsidR="00E1711E" w:rsidRPr="00AE493A">
        <w:rPr>
          <w:rFonts w:ascii="Times New Roman" w:hAnsi="Times New Roman" w:cs="Times New Roman"/>
          <w:sz w:val="22"/>
          <w:szCs w:val="22"/>
        </w:rPr>
        <w:t>Lindenstrauss</w:t>
      </w:r>
      <w:proofErr w:type="spellEnd"/>
      <w:r w:rsidR="00E1711E" w:rsidRPr="00AE493A">
        <w:rPr>
          <w:rFonts w:ascii="Times New Roman" w:hAnsi="Times New Roman" w:cs="Times New Roman"/>
          <w:sz w:val="22"/>
          <w:szCs w:val="22"/>
        </w:rPr>
        <w:t xml:space="preserve"> lemma stats that, given the data set </w:t>
      </w:r>
      <w:r w:rsidR="00E1711E" w:rsidRPr="00AE493A">
        <w:rPr>
          <w:rFonts w:ascii="Times New Roman" w:hAnsi="Times New Roman" w:cs="Times New Roman"/>
          <w:i/>
          <w:iCs/>
          <w:sz w:val="22"/>
          <w:szCs w:val="22"/>
        </w:rPr>
        <w:t>n</w:t>
      </w:r>
      <w:r w:rsidR="00E1711E" w:rsidRPr="00AE493A">
        <w:rPr>
          <w:rFonts w:ascii="Times New Roman" w:hAnsi="Times New Roman" w:cs="Times New Roman"/>
          <w:sz w:val="22"/>
          <w:szCs w:val="22"/>
        </w:rPr>
        <w:t xml:space="preserve">, and a desired error threshold </w:t>
      </w:r>
      <w:r w:rsidR="00E1711E" w:rsidRPr="00AE493A">
        <w:rPr>
          <w:rFonts w:ascii="Times New Roman" w:hAnsi="Times New Roman" w:cs="Times New Roman"/>
          <w:i/>
          <w:iCs/>
          <w:sz w:val="22"/>
          <w:szCs w:val="22"/>
        </w:rPr>
        <w:t>e</w:t>
      </w:r>
      <w:r w:rsidR="00E1711E" w:rsidRPr="00AE493A">
        <w:rPr>
          <w:rFonts w:ascii="Times New Roman" w:hAnsi="Times New Roman" w:cs="Times New Roman"/>
          <w:sz w:val="22"/>
          <w:szCs w:val="22"/>
        </w:rPr>
        <w:t xml:space="preserve">, the minimum number of dimensions that we can project to with high probability based on random projection is </w:t>
      </w:r>
      <w:r w:rsidR="00E1711E" w:rsidRPr="00AE493A">
        <w:rPr>
          <w:rFonts w:ascii="Times New Roman" w:hAnsi="Times New Roman" w:cs="Times New Roman"/>
          <w:i/>
          <w:iCs/>
          <w:sz w:val="22"/>
          <w:szCs w:val="22"/>
        </w:rPr>
        <w:t>p &gt; ln(n) / e^2.</w:t>
      </w:r>
      <w:r w:rsidR="00A86D0D" w:rsidRPr="00AE493A">
        <w:rPr>
          <w:rFonts w:ascii="Times New Roman" w:hAnsi="Times New Roman" w:cs="Times New Roman"/>
          <w:i/>
          <w:iCs/>
          <w:sz w:val="22"/>
          <w:szCs w:val="22"/>
        </w:rPr>
        <w:t xml:space="preserve"> </w:t>
      </w:r>
      <w:r w:rsidR="00A86D0D" w:rsidRPr="00AE493A">
        <w:rPr>
          <w:rFonts w:ascii="Times New Roman" w:hAnsi="Times New Roman" w:cs="Times New Roman"/>
          <w:sz w:val="22"/>
          <w:szCs w:val="22"/>
        </w:rPr>
        <w:t>Assuming a</w:t>
      </w:r>
      <w:r w:rsidR="00FD5D7D" w:rsidRPr="00AE493A">
        <w:rPr>
          <w:rFonts w:ascii="Times New Roman" w:hAnsi="Times New Roman" w:cs="Times New Roman"/>
          <w:sz w:val="22"/>
          <w:szCs w:val="22"/>
        </w:rPr>
        <w:t>n error</w:t>
      </w:r>
      <w:r w:rsidR="00A86D0D" w:rsidRPr="00AE493A">
        <w:rPr>
          <w:rFonts w:ascii="Times New Roman" w:hAnsi="Times New Roman" w:cs="Times New Roman"/>
          <w:sz w:val="22"/>
          <w:szCs w:val="22"/>
        </w:rPr>
        <w:t xml:space="preserve"> threshold of </w:t>
      </w:r>
      <w:r w:rsidR="00FD5D7D" w:rsidRPr="00AE493A">
        <w:rPr>
          <w:rFonts w:ascii="Times New Roman" w:hAnsi="Times New Roman" w:cs="Times New Roman"/>
          <w:i/>
          <w:iCs/>
          <w:sz w:val="22"/>
          <w:szCs w:val="22"/>
        </w:rPr>
        <w:t>e</w:t>
      </w:r>
      <w:r w:rsidR="00FD5D7D" w:rsidRPr="00AE493A">
        <w:rPr>
          <w:rFonts w:ascii="Times New Roman" w:hAnsi="Times New Roman" w:cs="Times New Roman"/>
          <w:sz w:val="22"/>
          <w:szCs w:val="22"/>
        </w:rPr>
        <w:t xml:space="preserve"> = </w:t>
      </w:r>
      <w:r w:rsidR="00A86D0D" w:rsidRPr="00AE493A">
        <w:rPr>
          <w:rFonts w:ascii="Times New Roman" w:hAnsi="Times New Roman" w:cs="Times New Roman"/>
          <w:sz w:val="22"/>
          <w:szCs w:val="22"/>
        </w:rPr>
        <w:t>0.</w:t>
      </w:r>
      <w:r w:rsidR="00FD5D7D" w:rsidRPr="00AE493A">
        <w:rPr>
          <w:rFonts w:ascii="Times New Roman" w:hAnsi="Times New Roman" w:cs="Times New Roman"/>
          <w:sz w:val="22"/>
          <w:szCs w:val="22"/>
        </w:rPr>
        <w:t>2</w:t>
      </w:r>
      <w:r w:rsidR="00A86D0D" w:rsidRPr="00AE493A">
        <w:rPr>
          <w:rFonts w:ascii="Times New Roman" w:hAnsi="Times New Roman" w:cs="Times New Roman"/>
          <w:sz w:val="22"/>
          <w:szCs w:val="22"/>
        </w:rPr>
        <w:t xml:space="preserve">, </w:t>
      </w:r>
      <w:r w:rsidR="00FD5D7D" w:rsidRPr="00AE493A">
        <w:rPr>
          <w:rFonts w:ascii="Times New Roman" w:hAnsi="Times New Roman" w:cs="Times New Roman"/>
          <w:sz w:val="22"/>
          <w:szCs w:val="22"/>
        </w:rPr>
        <w:t xml:space="preserve">since the MNIST dataset has ~1440 data points for training, then the minimum number of dimensions needed </w:t>
      </w:r>
      <w:r w:rsidR="0014150F" w:rsidRPr="00AE493A">
        <w:rPr>
          <w:rFonts w:ascii="Times New Roman" w:hAnsi="Times New Roman" w:cs="Times New Roman"/>
          <w:sz w:val="22"/>
          <w:szCs w:val="22"/>
        </w:rPr>
        <w:t xml:space="preserve">for MNIST </w:t>
      </w:r>
      <w:r w:rsidR="00FD5D7D" w:rsidRPr="00AE493A">
        <w:rPr>
          <w:rFonts w:ascii="Times New Roman" w:hAnsi="Times New Roman" w:cs="Times New Roman"/>
          <w:sz w:val="22"/>
          <w:szCs w:val="22"/>
        </w:rPr>
        <w:t xml:space="preserve">is </w:t>
      </w:r>
      <w:r w:rsidR="00FD5D7D" w:rsidRPr="00AE493A">
        <w:rPr>
          <w:rFonts w:ascii="Times New Roman" w:hAnsi="Times New Roman" w:cs="Times New Roman"/>
          <w:i/>
          <w:iCs/>
          <w:sz w:val="22"/>
          <w:szCs w:val="22"/>
        </w:rPr>
        <w:t xml:space="preserve">ln(1440) / 0.2^2 </w:t>
      </w:r>
      <w:r w:rsidR="00FD5D7D" w:rsidRPr="00AE493A">
        <w:rPr>
          <w:rFonts w:ascii="Times New Roman" w:hAnsi="Times New Roman" w:cs="Times New Roman"/>
          <w:sz w:val="22"/>
          <w:szCs w:val="22"/>
        </w:rPr>
        <w:t xml:space="preserve">= 180 </w:t>
      </w:r>
      <w:r w:rsidR="0014150F" w:rsidRPr="00AE493A">
        <w:rPr>
          <w:rFonts w:ascii="Times New Roman" w:hAnsi="Times New Roman" w:cs="Times New Roman"/>
          <w:sz w:val="22"/>
          <w:szCs w:val="22"/>
        </w:rPr>
        <w:t xml:space="preserve">dimensions </w:t>
      </w:r>
      <w:r w:rsidR="00FD5D7D" w:rsidRPr="00AE493A">
        <w:rPr>
          <w:rFonts w:ascii="Times New Roman" w:hAnsi="Times New Roman" w:cs="Times New Roman"/>
          <w:sz w:val="22"/>
          <w:szCs w:val="22"/>
        </w:rPr>
        <w:t xml:space="preserve">and since the </w:t>
      </w:r>
      <w:r w:rsidR="0014150F" w:rsidRPr="00AE493A">
        <w:rPr>
          <w:rFonts w:ascii="Times New Roman" w:hAnsi="Times New Roman" w:cs="Times New Roman"/>
          <w:sz w:val="22"/>
          <w:szCs w:val="22"/>
        </w:rPr>
        <w:t xml:space="preserve">Wine dataset has ~144 data points for training, then the minimum number of dimensions needed for Wine is </w:t>
      </w:r>
      <w:r w:rsidR="0014150F" w:rsidRPr="00AE493A">
        <w:rPr>
          <w:rFonts w:ascii="Times New Roman" w:hAnsi="Times New Roman" w:cs="Times New Roman"/>
          <w:i/>
          <w:iCs/>
          <w:sz w:val="22"/>
          <w:szCs w:val="22"/>
        </w:rPr>
        <w:t>ln(</w:t>
      </w:r>
      <w:r w:rsidR="0095124A" w:rsidRPr="00AE493A">
        <w:rPr>
          <w:rFonts w:ascii="Times New Roman" w:hAnsi="Times New Roman" w:cs="Times New Roman"/>
          <w:i/>
          <w:iCs/>
          <w:sz w:val="22"/>
          <w:szCs w:val="22"/>
        </w:rPr>
        <w:t>144</w:t>
      </w:r>
      <w:r w:rsidR="0014150F" w:rsidRPr="00AE493A">
        <w:rPr>
          <w:rFonts w:ascii="Times New Roman" w:hAnsi="Times New Roman" w:cs="Times New Roman"/>
          <w:i/>
          <w:iCs/>
          <w:sz w:val="22"/>
          <w:szCs w:val="22"/>
        </w:rPr>
        <w:t xml:space="preserve">) / 0.2^2 </w:t>
      </w:r>
      <w:r w:rsidR="0014150F" w:rsidRPr="00AE493A">
        <w:rPr>
          <w:rFonts w:ascii="Times New Roman" w:hAnsi="Times New Roman" w:cs="Times New Roman"/>
          <w:sz w:val="22"/>
          <w:szCs w:val="22"/>
        </w:rPr>
        <w:t>= 1</w:t>
      </w:r>
      <w:r w:rsidR="0095124A" w:rsidRPr="00AE493A">
        <w:rPr>
          <w:rFonts w:ascii="Times New Roman" w:hAnsi="Times New Roman" w:cs="Times New Roman"/>
          <w:sz w:val="22"/>
          <w:szCs w:val="22"/>
        </w:rPr>
        <w:t xml:space="preserve">25 dimensions. </w:t>
      </w:r>
      <w:r w:rsidR="00E81C0D" w:rsidRPr="00AE493A">
        <w:rPr>
          <w:rFonts w:ascii="Times New Roman" w:hAnsi="Times New Roman" w:cs="Times New Roman"/>
          <w:sz w:val="22"/>
          <w:szCs w:val="22"/>
        </w:rPr>
        <w:t xml:space="preserve">However, the MNIST dataset contains only 64 dimensions and Wine dataset contains only 13 </w:t>
      </w:r>
      <w:r w:rsidR="006C16D1" w:rsidRPr="00AE493A">
        <w:rPr>
          <w:rFonts w:ascii="Times New Roman" w:hAnsi="Times New Roman" w:cs="Times New Roman"/>
          <w:sz w:val="22"/>
          <w:szCs w:val="22"/>
        </w:rPr>
        <w:t>dimensions</w:t>
      </w:r>
      <w:r w:rsidR="00E81C0D" w:rsidRPr="00AE493A">
        <w:rPr>
          <w:rFonts w:ascii="Times New Roman" w:hAnsi="Times New Roman" w:cs="Times New Roman"/>
          <w:sz w:val="22"/>
          <w:szCs w:val="22"/>
        </w:rPr>
        <w:t xml:space="preserve">. </w:t>
      </w:r>
      <w:r w:rsidR="00634C38" w:rsidRPr="00AE493A">
        <w:rPr>
          <w:rFonts w:ascii="Times New Roman" w:hAnsi="Times New Roman" w:cs="Times New Roman"/>
          <w:sz w:val="22"/>
          <w:szCs w:val="22"/>
        </w:rPr>
        <w:t>Therefore, the practical use of random projection probably makes more sense when there are a lot of dimensions to work with.</w:t>
      </w:r>
      <w:r w:rsidR="00F65B73" w:rsidRPr="00AE493A">
        <w:rPr>
          <w:rFonts w:ascii="Times New Roman" w:hAnsi="Times New Roman" w:cs="Times New Roman"/>
          <w:sz w:val="22"/>
          <w:szCs w:val="22"/>
        </w:rPr>
        <w:t xml:space="preserve"> The calculation of random projection is extremely fast because we do not need to calculate covariance or eigenvalue decomposition as needed in PCA. </w:t>
      </w:r>
    </w:p>
    <w:p w14:paraId="57CAD726" w14:textId="58711013" w:rsidR="002B6BDD" w:rsidRPr="00AE493A" w:rsidRDefault="002B6BDD" w:rsidP="007B08F8">
      <w:pPr>
        <w:rPr>
          <w:rFonts w:ascii="Times New Roman" w:hAnsi="Times New Roman" w:cs="Times New Roman"/>
          <w:sz w:val="22"/>
          <w:szCs w:val="22"/>
        </w:rPr>
      </w:pPr>
    </w:p>
    <w:p w14:paraId="4A9BBE4C" w14:textId="1BB89188" w:rsidR="002B6BDD" w:rsidRPr="00AE493A" w:rsidRDefault="003010F7" w:rsidP="007B08F8">
      <w:pPr>
        <w:rPr>
          <w:rFonts w:ascii="Times New Roman" w:hAnsi="Times New Roman" w:cs="Times New Roman"/>
          <w:sz w:val="22"/>
          <w:szCs w:val="22"/>
        </w:rPr>
      </w:pPr>
      <w:r w:rsidRPr="00AE493A">
        <w:rPr>
          <w:rFonts w:ascii="Times New Roman" w:hAnsi="Times New Roman" w:cs="Times New Roman"/>
          <w:noProof/>
          <w:sz w:val="22"/>
          <w:szCs w:val="22"/>
        </w:rPr>
        <w:lastRenderedPageBreak/>
        <w:drawing>
          <wp:anchor distT="0" distB="0" distL="114300" distR="114300" simplePos="0" relativeHeight="251669504" behindDoc="0" locked="0" layoutInCell="1" allowOverlap="1" wp14:anchorId="1A32E9CA" wp14:editId="5D2815D6">
            <wp:simplePos x="0" y="0"/>
            <wp:positionH relativeFrom="column">
              <wp:posOffset>0</wp:posOffset>
            </wp:positionH>
            <wp:positionV relativeFrom="paragraph">
              <wp:posOffset>1905</wp:posOffset>
            </wp:positionV>
            <wp:extent cx="1747520" cy="1310640"/>
            <wp:effectExtent l="0" t="0" r="5080" b="0"/>
            <wp:wrapSquare wrapText="bothSides"/>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7520" cy="1310640"/>
                    </a:xfrm>
                    <a:prstGeom prst="rect">
                      <a:avLst/>
                    </a:prstGeom>
                  </pic:spPr>
                </pic:pic>
              </a:graphicData>
            </a:graphic>
            <wp14:sizeRelH relativeFrom="page">
              <wp14:pctWidth>0</wp14:pctWidth>
            </wp14:sizeRelH>
            <wp14:sizeRelV relativeFrom="page">
              <wp14:pctHeight>0</wp14:pctHeight>
            </wp14:sizeRelV>
          </wp:anchor>
        </w:drawing>
      </w:r>
      <w:r w:rsidR="00E27139" w:rsidRPr="00AE493A">
        <w:rPr>
          <w:rFonts w:ascii="Times New Roman" w:hAnsi="Times New Roman" w:cs="Times New Roman"/>
          <w:noProof/>
          <w:sz w:val="22"/>
          <w:szCs w:val="22"/>
        </w:rPr>
        <w:drawing>
          <wp:anchor distT="0" distB="0" distL="114300" distR="114300" simplePos="0" relativeHeight="251668480" behindDoc="0" locked="0" layoutInCell="1" allowOverlap="1" wp14:anchorId="7F827F44" wp14:editId="5DB888C9">
            <wp:simplePos x="0" y="0"/>
            <wp:positionH relativeFrom="column">
              <wp:posOffset>1752600</wp:posOffset>
            </wp:positionH>
            <wp:positionV relativeFrom="paragraph">
              <wp:posOffset>15240</wp:posOffset>
            </wp:positionV>
            <wp:extent cx="1729105" cy="1296670"/>
            <wp:effectExtent l="0" t="0" r="0" b="0"/>
            <wp:wrapSquare wrapText="bothSides"/>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9105" cy="1296670"/>
                    </a:xfrm>
                    <a:prstGeom prst="rect">
                      <a:avLst/>
                    </a:prstGeom>
                  </pic:spPr>
                </pic:pic>
              </a:graphicData>
            </a:graphic>
            <wp14:sizeRelH relativeFrom="page">
              <wp14:pctWidth>0</wp14:pctWidth>
            </wp14:sizeRelH>
            <wp14:sizeRelV relativeFrom="page">
              <wp14:pctHeight>0</wp14:pctHeight>
            </wp14:sizeRelV>
          </wp:anchor>
        </w:drawing>
      </w:r>
    </w:p>
    <w:p w14:paraId="2FEF8BB4" w14:textId="4CE06309" w:rsidR="00C5759F" w:rsidRPr="00AE493A" w:rsidRDefault="00C5759F" w:rsidP="00180256">
      <w:pPr>
        <w:rPr>
          <w:rFonts w:ascii="Times New Roman" w:hAnsi="Times New Roman" w:cs="Times New Roman"/>
          <w:sz w:val="22"/>
          <w:szCs w:val="22"/>
        </w:rPr>
      </w:pPr>
      <w:r w:rsidRPr="00AE493A">
        <w:rPr>
          <w:rFonts w:ascii="Times New Roman" w:hAnsi="Times New Roman" w:cs="Times New Roman"/>
          <w:sz w:val="22"/>
          <w:szCs w:val="22"/>
        </w:rPr>
        <w:t>Left chart compares Randomized Projection’s reconstruction error vs Principle Component Analysis’ reconstruction error as number of component k varies.</w:t>
      </w:r>
      <w:r w:rsidR="00F31FF7" w:rsidRPr="00AE493A">
        <w:rPr>
          <w:rFonts w:ascii="Times New Roman" w:hAnsi="Times New Roman" w:cs="Times New Roman"/>
          <w:sz w:val="22"/>
          <w:szCs w:val="22"/>
        </w:rPr>
        <w:t xml:space="preserve"> </w:t>
      </w:r>
      <w:r w:rsidRPr="00AE493A">
        <w:rPr>
          <w:rFonts w:ascii="Times New Roman" w:hAnsi="Times New Roman" w:cs="Times New Roman"/>
          <w:sz w:val="22"/>
          <w:szCs w:val="22"/>
        </w:rPr>
        <w:t>For each run of Randomized Projection of k, I average the result over 30 runs to and calculate the average of reconstruction error over these 30 runs, for each k.</w:t>
      </w:r>
      <w:r w:rsidR="00FD3DA7" w:rsidRPr="00AE493A">
        <w:rPr>
          <w:rFonts w:ascii="Times New Roman" w:hAnsi="Times New Roman" w:cs="Times New Roman"/>
          <w:sz w:val="22"/>
          <w:szCs w:val="22"/>
        </w:rPr>
        <w:t xml:space="preserve"> </w:t>
      </w:r>
      <w:r w:rsidR="00E9730C" w:rsidRPr="00AE493A">
        <w:rPr>
          <w:rFonts w:ascii="Times New Roman" w:hAnsi="Times New Roman" w:cs="Times New Roman"/>
          <w:sz w:val="22"/>
          <w:szCs w:val="22"/>
        </w:rPr>
        <w:t>It’s no surprise that the reconstruction error decreases in a straight / linear line because, because each with increment of k, the algorithm adds a random direction, whereas Principle Component “purposely” add a direction that maximizes variance</w:t>
      </w:r>
      <w:r w:rsidR="0050554D" w:rsidRPr="00AE493A">
        <w:rPr>
          <w:rFonts w:ascii="Times New Roman" w:hAnsi="Times New Roman" w:cs="Times New Roman"/>
          <w:sz w:val="22"/>
          <w:szCs w:val="22"/>
        </w:rPr>
        <w:t xml:space="preserve"> (hence the drastic decrease in the beginning of the </w:t>
      </w:r>
      <w:r w:rsidR="00630F59" w:rsidRPr="00AE493A">
        <w:rPr>
          <w:rFonts w:ascii="Times New Roman" w:hAnsi="Times New Roman" w:cs="Times New Roman"/>
          <w:sz w:val="22"/>
          <w:szCs w:val="22"/>
        </w:rPr>
        <w:t xml:space="preserve">principle component </w:t>
      </w:r>
      <w:r w:rsidR="0050554D" w:rsidRPr="00AE493A">
        <w:rPr>
          <w:rFonts w:ascii="Times New Roman" w:hAnsi="Times New Roman" w:cs="Times New Roman"/>
          <w:sz w:val="22"/>
          <w:szCs w:val="22"/>
        </w:rPr>
        <w:t>curv</w:t>
      </w:r>
      <w:r w:rsidR="00630F59" w:rsidRPr="00AE493A">
        <w:rPr>
          <w:rFonts w:ascii="Times New Roman" w:hAnsi="Times New Roman" w:cs="Times New Roman"/>
          <w:sz w:val="22"/>
          <w:szCs w:val="22"/>
        </w:rPr>
        <w:t>e</w:t>
      </w:r>
      <w:r w:rsidR="0050554D" w:rsidRPr="00AE493A">
        <w:rPr>
          <w:rFonts w:ascii="Times New Roman" w:hAnsi="Times New Roman" w:cs="Times New Roman"/>
          <w:sz w:val="22"/>
          <w:szCs w:val="22"/>
        </w:rPr>
        <w:t>)</w:t>
      </w:r>
      <w:r w:rsidR="00B90289" w:rsidRPr="00AE493A">
        <w:rPr>
          <w:rFonts w:ascii="Times New Roman" w:hAnsi="Times New Roman" w:cs="Times New Roman"/>
          <w:sz w:val="22"/>
          <w:szCs w:val="22"/>
        </w:rPr>
        <w:t>.</w:t>
      </w:r>
      <w:r w:rsidR="000D7110" w:rsidRPr="00AE493A">
        <w:rPr>
          <w:rFonts w:ascii="Times New Roman" w:hAnsi="Times New Roman" w:cs="Times New Roman"/>
          <w:sz w:val="22"/>
          <w:szCs w:val="22"/>
        </w:rPr>
        <w:t xml:space="preserve"> </w:t>
      </w:r>
      <w:r w:rsidR="00E92750" w:rsidRPr="00AE493A">
        <w:rPr>
          <w:rFonts w:ascii="Times New Roman" w:hAnsi="Times New Roman" w:cs="Times New Roman"/>
          <w:sz w:val="22"/>
          <w:szCs w:val="22"/>
        </w:rPr>
        <w:t xml:space="preserve">I also </w:t>
      </w:r>
      <w:proofErr w:type="gramStart"/>
      <w:r w:rsidR="00E92750" w:rsidRPr="00AE493A">
        <w:rPr>
          <w:rFonts w:ascii="Times New Roman" w:hAnsi="Times New Roman" w:cs="Times New Roman"/>
          <w:sz w:val="22"/>
          <w:szCs w:val="22"/>
        </w:rPr>
        <w:t>investigates</w:t>
      </w:r>
      <w:proofErr w:type="gramEnd"/>
      <w:r w:rsidR="00E92750" w:rsidRPr="00AE493A">
        <w:rPr>
          <w:rFonts w:ascii="Times New Roman" w:hAnsi="Times New Roman" w:cs="Times New Roman"/>
          <w:sz w:val="22"/>
          <w:szCs w:val="22"/>
        </w:rPr>
        <w:t xml:space="preserve"> the variation of 30 runs result </w:t>
      </w:r>
      <w:proofErr w:type="spellStart"/>
      <w:r w:rsidR="00E92750" w:rsidRPr="00AE493A">
        <w:rPr>
          <w:rFonts w:ascii="Times New Roman" w:hAnsi="Times New Roman" w:cs="Times New Roman"/>
          <w:sz w:val="22"/>
          <w:szCs w:val="22"/>
        </w:rPr>
        <w:t>as k</w:t>
      </w:r>
      <w:proofErr w:type="spellEnd"/>
      <w:r w:rsidR="00E92750" w:rsidRPr="00AE493A">
        <w:rPr>
          <w:rFonts w:ascii="Times New Roman" w:hAnsi="Times New Roman" w:cs="Times New Roman"/>
          <w:sz w:val="22"/>
          <w:szCs w:val="22"/>
        </w:rPr>
        <w:t xml:space="preserve"> increases, it’s interesting that the variation first decreases </w:t>
      </w:r>
      <w:proofErr w:type="spellStart"/>
      <w:r w:rsidR="00E92750" w:rsidRPr="00AE493A">
        <w:rPr>
          <w:rFonts w:ascii="Times New Roman" w:hAnsi="Times New Roman" w:cs="Times New Roman"/>
          <w:sz w:val="22"/>
          <w:szCs w:val="22"/>
        </w:rPr>
        <w:t>as k</w:t>
      </w:r>
      <w:proofErr w:type="spellEnd"/>
      <w:r w:rsidR="00E92750" w:rsidRPr="00AE493A">
        <w:rPr>
          <w:rFonts w:ascii="Times New Roman" w:hAnsi="Times New Roman" w:cs="Times New Roman"/>
          <w:sz w:val="22"/>
          <w:szCs w:val="22"/>
        </w:rPr>
        <w:t xml:space="preserve"> increases, and then decreases </w:t>
      </w:r>
      <w:proofErr w:type="spellStart"/>
      <w:r w:rsidR="00E92750" w:rsidRPr="00AE493A">
        <w:rPr>
          <w:rFonts w:ascii="Times New Roman" w:hAnsi="Times New Roman" w:cs="Times New Roman"/>
          <w:sz w:val="22"/>
          <w:szCs w:val="22"/>
        </w:rPr>
        <w:t>as k</w:t>
      </w:r>
      <w:proofErr w:type="spellEnd"/>
      <w:r w:rsidR="00E92750" w:rsidRPr="00AE493A">
        <w:rPr>
          <w:rFonts w:ascii="Times New Roman" w:hAnsi="Times New Roman" w:cs="Times New Roman"/>
          <w:sz w:val="22"/>
          <w:szCs w:val="22"/>
        </w:rPr>
        <w:t xml:space="preserve"> approaches the number of dimensions in the original space.</w:t>
      </w:r>
    </w:p>
    <w:p w14:paraId="57443CFD" w14:textId="11BB2803" w:rsidR="00752DF8" w:rsidRDefault="00752DF8" w:rsidP="00180256">
      <w:pPr>
        <w:rPr>
          <w:rFonts w:ascii="Times New Roman" w:hAnsi="Times New Roman" w:cs="Times New Roman"/>
          <w:sz w:val="22"/>
          <w:szCs w:val="22"/>
        </w:rPr>
      </w:pPr>
    </w:p>
    <w:p w14:paraId="53FAC412" w14:textId="77777777" w:rsidR="005817F7" w:rsidRPr="00AE493A" w:rsidRDefault="005817F7" w:rsidP="00180256">
      <w:pPr>
        <w:rPr>
          <w:rFonts w:ascii="Times New Roman" w:hAnsi="Times New Roman" w:cs="Times New Roman"/>
          <w:sz w:val="22"/>
          <w:szCs w:val="22"/>
        </w:rPr>
      </w:pPr>
    </w:p>
    <w:p w14:paraId="245BC73E" w14:textId="5640BD3B" w:rsidR="00752DF8" w:rsidRDefault="00752DF8" w:rsidP="00752DF8">
      <w:pPr>
        <w:ind w:left="2160" w:firstLine="720"/>
        <w:rPr>
          <w:rFonts w:ascii="Times New Roman" w:hAnsi="Times New Roman" w:cs="Times New Roman"/>
          <w:b/>
          <w:bCs/>
          <w:sz w:val="22"/>
          <w:szCs w:val="22"/>
        </w:rPr>
      </w:pPr>
      <w:r w:rsidRPr="00AE493A">
        <w:rPr>
          <w:rFonts w:ascii="Times New Roman" w:hAnsi="Times New Roman" w:cs="Times New Roman"/>
          <w:b/>
          <w:bCs/>
          <w:sz w:val="22"/>
          <w:szCs w:val="22"/>
        </w:rPr>
        <w:t>Dimensionality Reduction: Linear Discriminant Analysis</w:t>
      </w:r>
    </w:p>
    <w:p w14:paraId="0CA86058" w14:textId="77777777" w:rsidR="005817F7" w:rsidRPr="00AE493A" w:rsidRDefault="005817F7" w:rsidP="00752DF8">
      <w:pPr>
        <w:ind w:left="2160" w:firstLine="720"/>
        <w:rPr>
          <w:rFonts w:ascii="Times New Roman" w:hAnsi="Times New Roman" w:cs="Times New Roman"/>
          <w:b/>
          <w:bCs/>
          <w:sz w:val="22"/>
          <w:szCs w:val="22"/>
        </w:rPr>
      </w:pPr>
    </w:p>
    <w:p w14:paraId="7689B432" w14:textId="12A92941" w:rsidR="008A7340" w:rsidRPr="00AE493A" w:rsidRDefault="008A7340" w:rsidP="008A7340">
      <w:pPr>
        <w:rPr>
          <w:rFonts w:ascii="Times New Roman" w:hAnsi="Times New Roman" w:cs="Times New Roman"/>
          <w:sz w:val="22"/>
          <w:szCs w:val="22"/>
        </w:rPr>
      </w:pPr>
      <w:r w:rsidRPr="00AE493A">
        <w:rPr>
          <w:rFonts w:ascii="Times New Roman" w:hAnsi="Times New Roman" w:cs="Times New Roman"/>
          <w:sz w:val="22"/>
          <w:szCs w:val="22"/>
        </w:rPr>
        <w:t xml:space="preserve">In contrast to all the dimensionality reduction algorithms experimented above, Linear Discriminant Analysis actually utilizes the class labels, to transform the datapoints in a new space such that it maximizes the separation between classes. </w:t>
      </w:r>
      <w:r w:rsidR="00ED2902" w:rsidRPr="00AE493A">
        <w:rPr>
          <w:rFonts w:ascii="Times New Roman" w:hAnsi="Times New Roman" w:cs="Times New Roman"/>
          <w:sz w:val="22"/>
          <w:szCs w:val="22"/>
        </w:rPr>
        <w:t xml:space="preserve">The dimension of the output </w:t>
      </w:r>
      <w:r w:rsidR="00ED2902" w:rsidRPr="00AE493A">
        <w:rPr>
          <w:rFonts w:ascii="Times New Roman" w:hAnsi="Times New Roman" w:cs="Times New Roman"/>
          <w:i/>
          <w:iCs/>
          <w:sz w:val="22"/>
          <w:szCs w:val="22"/>
        </w:rPr>
        <w:t>has to be</w:t>
      </w:r>
      <w:r w:rsidR="00ED2902" w:rsidRPr="00AE493A">
        <w:rPr>
          <w:rFonts w:ascii="Times New Roman" w:hAnsi="Times New Roman" w:cs="Times New Roman"/>
          <w:sz w:val="22"/>
          <w:szCs w:val="22"/>
        </w:rPr>
        <w:t xml:space="preserve"> less than number of classes.</w:t>
      </w:r>
      <w:r w:rsidR="00EB5EF4" w:rsidRPr="00AE493A">
        <w:rPr>
          <w:rFonts w:ascii="Times New Roman" w:hAnsi="Times New Roman" w:cs="Times New Roman"/>
          <w:sz w:val="22"/>
          <w:szCs w:val="22"/>
        </w:rPr>
        <w:t xml:space="preserve"> </w:t>
      </w:r>
    </w:p>
    <w:p w14:paraId="7EA067D8" w14:textId="77777777" w:rsidR="00EB5EF4" w:rsidRPr="00AE493A" w:rsidRDefault="00EB5EF4" w:rsidP="008A7340">
      <w:pPr>
        <w:rPr>
          <w:rFonts w:ascii="Times New Roman" w:hAnsi="Times New Roman" w:cs="Times New Roman"/>
          <w:sz w:val="22"/>
          <w:szCs w:val="22"/>
        </w:rPr>
      </w:pPr>
    </w:p>
    <w:p w14:paraId="60AAFDCA" w14:textId="02B2A6A5" w:rsidR="00EB5EF4" w:rsidRPr="00AE493A" w:rsidRDefault="00EB5EF4" w:rsidP="00EB5EF4">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Left: MNIST, LDA transformed data projected to LD1 and LD2</w:t>
      </w:r>
    </w:p>
    <w:p w14:paraId="1AAFB86C" w14:textId="693C1DF6" w:rsidR="00EB5EF4" w:rsidRPr="00AE493A" w:rsidRDefault="00EB5EF4" w:rsidP="00EB5EF4">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 xml:space="preserve">Middle: MNIST LDA Total Explained Variance Ratio for various k </w:t>
      </w:r>
    </w:p>
    <w:p w14:paraId="31A4854E" w14:textId="10EB7E23" w:rsidR="00752DF8" w:rsidRPr="00AE493A" w:rsidRDefault="00EB5EF4" w:rsidP="00EB5EF4">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Right: MNIST, PCA transformed data projected to PC1 and PC2</w:t>
      </w:r>
    </w:p>
    <w:p w14:paraId="5FFCF7D5" w14:textId="075B4488" w:rsidR="0050554D" w:rsidRPr="00AE493A" w:rsidRDefault="00EB5EF4" w:rsidP="00180256">
      <w:pPr>
        <w:rPr>
          <w:rFonts w:ascii="Times New Roman" w:hAnsi="Times New Roman" w:cs="Times New Roman"/>
          <w:sz w:val="22"/>
          <w:szCs w:val="22"/>
        </w:rPr>
      </w:pPr>
      <w:r w:rsidRPr="00AE493A">
        <w:rPr>
          <w:rFonts w:ascii="Times New Roman" w:hAnsi="Times New Roman" w:cs="Times New Roman"/>
          <w:noProof/>
          <w:sz w:val="22"/>
          <w:szCs w:val="22"/>
        </w:rPr>
        <w:drawing>
          <wp:inline distT="0" distB="0" distL="0" distR="0" wp14:anchorId="1DFFD02E" wp14:editId="6A1E5179">
            <wp:extent cx="1834775" cy="1376082"/>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5812" cy="1376860"/>
                    </a:xfrm>
                    <a:prstGeom prst="rect">
                      <a:avLst/>
                    </a:prstGeom>
                  </pic:spPr>
                </pic:pic>
              </a:graphicData>
            </a:graphic>
          </wp:inline>
        </w:drawing>
      </w:r>
      <w:r w:rsidRPr="00AE493A">
        <w:rPr>
          <w:rFonts w:ascii="Times New Roman" w:hAnsi="Times New Roman" w:cs="Times New Roman"/>
          <w:noProof/>
          <w:sz w:val="22"/>
          <w:szCs w:val="22"/>
        </w:rPr>
        <w:drawing>
          <wp:inline distT="0" distB="0" distL="0" distR="0" wp14:anchorId="2DD56B6B" wp14:editId="6F86C0F5">
            <wp:extent cx="1715247" cy="1286435"/>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6131" cy="1287098"/>
                    </a:xfrm>
                    <a:prstGeom prst="rect">
                      <a:avLst/>
                    </a:prstGeom>
                  </pic:spPr>
                </pic:pic>
              </a:graphicData>
            </a:graphic>
          </wp:inline>
        </w:drawing>
      </w:r>
      <w:r w:rsidRPr="00AE493A">
        <w:rPr>
          <w:rFonts w:ascii="Times New Roman" w:hAnsi="Times New Roman" w:cs="Times New Roman"/>
          <w:noProof/>
          <w:sz w:val="22"/>
          <w:szCs w:val="22"/>
        </w:rPr>
        <w:drawing>
          <wp:inline distT="0" distB="0" distL="0" distR="0" wp14:anchorId="5FFF61E5" wp14:editId="635B69C0">
            <wp:extent cx="1725706" cy="1294278"/>
            <wp:effectExtent l="0" t="0" r="1905" b="127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7763" cy="1295821"/>
                    </a:xfrm>
                    <a:prstGeom prst="rect">
                      <a:avLst/>
                    </a:prstGeom>
                  </pic:spPr>
                </pic:pic>
              </a:graphicData>
            </a:graphic>
          </wp:inline>
        </w:drawing>
      </w:r>
    </w:p>
    <w:p w14:paraId="5360D6AB" w14:textId="77777777" w:rsidR="00C46CD5" w:rsidRPr="00AE493A" w:rsidRDefault="00C46CD5" w:rsidP="00180256">
      <w:pPr>
        <w:rPr>
          <w:rFonts w:ascii="Times New Roman" w:hAnsi="Times New Roman" w:cs="Times New Roman"/>
          <w:sz w:val="22"/>
          <w:szCs w:val="22"/>
        </w:rPr>
      </w:pPr>
    </w:p>
    <w:p w14:paraId="6E492316" w14:textId="77777777" w:rsidR="005C74F3" w:rsidRPr="00AE493A" w:rsidRDefault="005C74F3" w:rsidP="00180256">
      <w:pPr>
        <w:rPr>
          <w:rFonts w:ascii="Times New Roman" w:hAnsi="Times New Roman" w:cs="Times New Roman"/>
          <w:sz w:val="22"/>
          <w:szCs w:val="22"/>
        </w:rPr>
      </w:pPr>
    </w:p>
    <w:p w14:paraId="08FF78B0" w14:textId="3ED79281" w:rsidR="005C74F3" w:rsidRPr="00AE493A" w:rsidRDefault="005C74F3" w:rsidP="005C74F3">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 xml:space="preserve">Left: </w:t>
      </w:r>
      <w:r w:rsidR="00212405" w:rsidRPr="00AE493A">
        <w:rPr>
          <w:rFonts w:ascii="Times New Roman" w:hAnsi="Times New Roman" w:cs="Times New Roman"/>
          <w:i/>
          <w:iCs/>
          <w:sz w:val="22"/>
          <w:szCs w:val="22"/>
          <w:u w:val="single"/>
        </w:rPr>
        <w:t>Wine</w:t>
      </w:r>
      <w:r w:rsidRPr="00AE493A">
        <w:rPr>
          <w:rFonts w:ascii="Times New Roman" w:hAnsi="Times New Roman" w:cs="Times New Roman"/>
          <w:i/>
          <w:iCs/>
          <w:sz w:val="22"/>
          <w:szCs w:val="22"/>
          <w:u w:val="single"/>
        </w:rPr>
        <w:t>, LDA transformed data projected to LD1 and LD2</w:t>
      </w:r>
    </w:p>
    <w:p w14:paraId="4BC5A246" w14:textId="0070FBF3" w:rsidR="005C74F3" w:rsidRPr="00AE493A" w:rsidRDefault="005C74F3" w:rsidP="005C74F3">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 xml:space="preserve">Middle: </w:t>
      </w:r>
      <w:r w:rsidR="00212405" w:rsidRPr="00AE493A">
        <w:rPr>
          <w:rFonts w:ascii="Times New Roman" w:hAnsi="Times New Roman" w:cs="Times New Roman"/>
          <w:i/>
          <w:iCs/>
          <w:sz w:val="22"/>
          <w:szCs w:val="22"/>
          <w:u w:val="single"/>
        </w:rPr>
        <w:t xml:space="preserve">Wine </w:t>
      </w:r>
      <w:r w:rsidRPr="00AE493A">
        <w:rPr>
          <w:rFonts w:ascii="Times New Roman" w:hAnsi="Times New Roman" w:cs="Times New Roman"/>
          <w:i/>
          <w:iCs/>
          <w:sz w:val="22"/>
          <w:szCs w:val="22"/>
          <w:u w:val="single"/>
        </w:rPr>
        <w:t xml:space="preserve">LDA Total Explained Variance Ratio for various k </w:t>
      </w:r>
    </w:p>
    <w:p w14:paraId="07144771" w14:textId="4CF1B52E" w:rsidR="00EB5EF4" w:rsidRPr="00AE493A" w:rsidRDefault="005C74F3" w:rsidP="005C74F3">
      <w:pPr>
        <w:jc w:val="center"/>
        <w:rPr>
          <w:rFonts w:ascii="Times New Roman" w:hAnsi="Times New Roman" w:cs="Times New Roman"/>
          <w:i/>
          <w:iCs/>
          <w:sz w:val="22"/>
          <w:szCs w:val="22"/>
          <w:u w:val="single"/>
        </w:rPr>
      </w:pPr>
      <w:r w:rsidRPr="00AE493A">
        <w:rPr>
          <w:rFonts w:ascii="Times New Roman" w:hAnsi="Times New Roman" w:cs="Times New Roman"/>
          <w:i/>
          <w:iCs/>
          <w:sz w:val="22"/>
          <w:szCs w:val="22"/>
          <w:u w:val="single"/>
        </w:rPr>
        <w:t xml:space="preserve">Right: </w:t>
      </w:r>
      <w:r w:rsidR="00212405" w:rsidRPr="00AE493A">
        <w:rPr>
          <w:rFonts w:ascii="Times New Roman" w:hAnsi="Times New Roman" w:cs="Times New Roman"/>
          <w:i/>
          <w:iCs/>
          <w:sz w:val="22"/>
          <w:szCs w:val="22"/>
          <w:u w:val="single"/>
        </w:rPr>
        <w:t>Wine</w:t>
      </w:r>
      <w:r w:rsidRPr="00AE493A">
        <w:rPr>
          <w:rFonts w:ascii="Times New Roman" w:hAnsi="Times New Roman" w:cs="Times New Roman"/>
          <w:i/>
          <w:iCs/>
          <w:sz w:val="22"/>
          <w:szCs w:val="22"/>
          <w:u w:val="single"/>
        </w:rPr>
        <w:t>, PCA transformed data projected to PC1 and PC2</w:t>
      </w:r>
    </w:p>
    <w:p w14:paraId="58D501E8" w14:textId="13BADA8E" w:rsidR="00EB5EF4" w:rsidRPr="00AE493A" w:rsidRDefault="005C74F3" w:rsidP="00180256">
      <w:pPr>
        <w:rPr>
          <w:rFonts w:ascii="Times New Roman" w:hAnsi="Times New Roman" w:cs="Times New Roman"/>
          <w:sz w:val="22"/>
          <w:szCs w:val="22"/>
        </w:rPr>
      </w:pPr>
      <w:r w:rsidRPr="00AE493A">
        <w:rPr>
          <w:rFonts w:ascii="Times New Roman" w:hAnsi="Times New Roman" w:cs="Times New Roman"/>
          <w:noProof/>
          <w:sz w:val="22"/>
          <w:szCs w:val="22"/>
        </w:rPr>
        <w:drawing>
          <wp:inline distT="0" distB="0" distL="0" distR="0" wp14:anchorId="60B09FC9" wp14:editId="604F7134">
            <wp:extent cx="2032000" cy="15240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32707" cy="1524531"/>
                    </a:xfrm>
                    <a:prstGeom prst="rect">
                      <a:avLst/>
                    </a:prstGeom>
                  </pic:spPr>
                </pic:pic>
              </a:graphicData>
            </a:graphic>
          </wp:inline>
        </w:drawing>
      </w:r>
      <w:r w:rsidRPr="00AE493A">
        <w:rPr>
          <w:rFonts w:ascii="Times New Roman" w:hAnsi="Times New Roman" w:cs="Times New Roman"/>
          <w:noProof/>
          <w:sz w:val="22"/>
          <w:szCs w:val="22"/>
        </w:rPr>
        <w:drawing>
          <wp:inline distT="0" distB="0" distL="0" distR="0" wp14:anchorId="00B84165" wp14:editId="051EFFEA">
            <wp:extent cx="1786965" cy="1340224"/>
            <wp:effectExtent l="0" t="0" r="3810" b="635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7470" cy="1340603"/>
                    </a:xfrm>
                    <a:prstGeom prst="rect">
                      <a:avLst/>
                    </a:prstGeom>
                  </pic:spPr>
                </pic:pic>
              </a:graphicData>
            </a:graphic>
          </wp:inline>
        </w:drawing>
      </w:r>
      <w:r w:rsidRPr="00AE493A">
        <w:rPr>
          <w:rFonts w:ascii="Times New Roman" w:hAnsi="Times New Roman" w:cs="Times New Roman"/>
          <w:noProof/>
          <w:sz w:val="22"/>
          <w:szCs w:val="22"/>
        </w:rPr>
        <w:drawing>
          <wp:inline distT="0" distB="0" distL="0" distR="0" wp14:anchorId="025F3947" wp14:editId="4084308B">
            <wp:extent cx="1743635" cy="1307726"/>
            <wp:effectExtent l="0" t="0" r="0" b="635"/>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3803" cy="1307852"/>
                    </a:xfrm>
                    <a:prstGeom prst="rect">
                      <a:avLst/>
                    </a:prstGeom>
                  </pic:spPr>
                </pic:pic>
              </a:graphicData>
            </a:graphic>
          </wp:inline>
        </w:drawing>
      </w:r>
    </w:p>
    <w:p w14:paraId="2EA9A6DA" w14:textId="77777777" w:rsidR="00C5759F" w:rsidRPr="00AE493A" w:rsidRDefault="00C5759F" w:rsidP="00180256">
      <w:pPr>
        <w:rPr>
          <w:rFonts w:ascii="Times New Roman" w:hAnsi="Times New Roman" w:cs="Times New Roman"/>
          <w:sz w:val="22"/>
          <w:szCs w:val="22"/>
        </w:rPr>
      </w:pPr>
    </w:p>
    <w:p w14:paraId="138BDF40" w14:textId="0CBF270C" w:rsidR="00180256" w:rsidRPr="00AE493A" w:rsidRDefault="0091023F">
      <w:pPr>
        <w:rPr>
          <w:rFonts w:ascii="Times New Roman" w:eastAsia="Times New Roman" w:hAnsi="Times New Roman" w:cs="Times New Roman"/>
          <w:color w:val="242729"/>
          <w:sz w:val="22"/>
          <w:szCs w:val="22"/>
          <w:shd w:val="clear" w:color="auto" w:fill="FFFFFF"/>
        </w:rPr>
      </w:pPr>
      <w:r w:rsidRPr="00AE493A">
        <w:rPr>
          <w:rFonts w:ascii="Times New Roman" w:eastAsia="Times New Roman" w:hAnsi="Times New Roman" w:cs="Times New Roman"/>
          <w:color w:val="242729"/>
          <w:sz w:val="22"/>
          <w:szCs w:val="22"/>
          <w:shd w:val="clear" w:color="auto" w:fill="FFFFFF"/>
        </w:rPr>
        <w:lastRenderedPageBreak/>
        <w:t>As shown above for both MNIST and Wine datasets, the datapoints in Linear Discriminant Analysis projected space form very nice clusters that are far away from each other, farther away than that of the datapoints in Principle Component Analysis projected space, because Principle Component Analysis focuses increasing the variance instead.</w:t>
      </w:r>
    </w:p>
    <w:p w14:paraId="1C49BE9E" w14:textId="2A58C04C" w:rsidR="00502F19" w:rsidRPr="00AE493A" w:rsidRDefault="00502F19">
      <w:pPr>
        <w:rPr>
          <w:rFonts w:ascii="Times New Roman" w:hAnsi="Times New Roman" w:cs="Times New Roman"/>
          <w:sz w:val="22"/>
          <w:szCs w:val="22"/>
        </w:rPr>
      </w:pPr>
    </w:p>
    <w:p w14:paraId="0C52D10A" w14:textId="21F42B3A" w:rsidR="000E0623" w:rsidRPr="00AE493A" w:rsidRDefault="000E0623" w:rsidP="000E0623">
      <w:pPr>
        <w:rPr>
          <w:rFonts w:ascii="Times New Roman" w:hAnsi="Times New Roman" w:cs="Times New Roman"/>
          <w:sz w:val="22"/>
          <w:szCs w:val="22"/>
        </w:rPr>
      </w:pPr>
      <w:r w:rsidRPr="00AE493A">
        <w:rPr>
          <w:rFonts w:ascii="Times New Roman" w:hAnsi="Times New Roman" w:cs="Times New Roman"/>
          <w:sz w:val="22"/>
          <w:szCs w:val="22"/>
        </w:rPr>
        <w:t xml:space="preserve">Similar to Principle Component Analysis, Linear Discriminant Analysis’ first, second… component does change, </w:t>
      </w:r>
      <w:proofErr w:type="spellStart"/>
      <w:r w:rsidRPr="00AE493A">
        <w:rPr>
          <w:rFonts w:ascii="Times New Roman" w:hAnsi="Times New Roman" w:cs="Times New Roman"/>
          <w:sz w:val="22"/>
          <w:szCs w:val="22"/>
        </w:rPr>
        <w:t>as k</w:t>
      </w:r>
      <w:proofErr w:type="spellEnd"/>
      <w:r w:rsidRPr="00AE493A">
        <w:rPr>
          <w:rFonts w:ascii="Times New Roman" w:hAnsi="Times New Roman" w:cs="Times New Roman"/>
          <w:sz w:val="22"/>
          <w:szCs w:val="22"/>
        </w:rPr>
        <w:t xml:space="preserve"> varies for MNIST and Wine.</w:t>
      </w:r>
    </w:p>
    <w:p w14:paraId="650FCDD8" w14:textId="77777777" w:rsidR="000E0623" w:rsidRPr="00AE493A" w:rsidRDefault="000E0623">
      <w:pPr>
        <w:rPr>
          <w:rFonts w:ascii="Times New Roman" w:hAnsi="Times New Roman" w:cs="Times New Roman"/>
          <w:sz w:val="22"/>
          <w:szCs w:val="22"/>
        </w:rPr>
      </w:pPr>
    </w:p>
    <w:p w14:paraId="1AC18AF3" w14:textId="1440ED05" w:rsidR="005543BB" w:rsidRPr="00AE493A" w:rsidRDefault="000215B3">
      <w:pPr>
        <w:rPr>
          <w:rFonts w:ascii="Times New Roman" w:eastAsia="Times New Roman" w:hAnsi="Times New Roman" w:cs="Times New Roman"/>
          <w:color w:val="242729"/>
          <w:sz w:val="22"/>
          <w:szCs w:val="22"/>
          <w:shd w:val="clear" w:color="auto" w:fill="FFFFFF"/>
        </w:rPr>
      </w:pPr>
      <w:r w:rsidRPr="00AE493A">
        <w:rPr>
          <w:rFonts w:ascii="Times New Roman" w:hAnsi="Times New Roman" w:cs="Times New Roman"/>
          <w:sz w:val="22"/>
          <w:szCs w:val="22"/>
        </w:rPr>
        <w:t xml:space="preserve">In addition, MNIST </w:t>
      </w:r>
      <w:r w:rsidRPr="00AE493A">
        <w:rPr>
          <w:rFonts w:ascii="Times New Roman" w:eastAsia="Times New Roman" w:hAnsi="Times New Roman" w:cs="Times New Roman"/>
          <w:color w:val="242729"/>
          <w:sz w:val="22"/>
          <w:szCs w:val="22"/>
          <w:shd w:val="clear" w:color="auto" w:fill="FFFFFF"/>
        </w:rPr>
        <w:t>Linear Discriminant Analysis achieved 95% accuracy in the 20% held-out test set</w:t>
      </w:r>
      <w:r w:rsidR="009A7983" w:rsidRPr="00AE493A">
        <w:rPr>
          <w:rFonts w:ascii="Times New Roman" w:eastAsia="Times New Roman" w:hAnsi="Times New Roman" w:cs="Times New Roman"/>
          <w:color w:val="242729"/>
          <w:sz w:val="22"/>
          <w:szCs w:val="22"/>
          <w:shd w:val="clear" w:color="auto" w:fill="FFFFFF"/>
        </w:rPr>
        <w:t>, and Wine Linear Discriminant Analysis achieved 98% accuracy in the 20% held-out test set.</w:t>
      </w:r>
    </w:p>
    <w:p w14:paraId="19D18A1F" w14:textId="41721B3B" w:rsidR="009A7983" w:rsidRDefault="009A7983">
      <w:pPr>
        <w:rPr>
          <w:rFonts w:ascii="Times New Roman" w:hAnsi="Times New Roman" w:cs="Times New Roman"/>
          <w:sz w:val="22"/>
          <w:szCs w:val="22"/>
        </w:rPr>
      </w:pPr>
    </w:p>
    <w:p w14:paraId="518B8597" w14:textId="77777777" w:rsidR="00D446BB" w:rsidRPr="00AE493A" w:rsidRDefault="00D446BB">
      <w:pPr>
        <w:rPr>
          <w:rFonts w:ascii="Times New Roman" w:hAnsi="Times New Roman" w:cs="Times New Roman"/>
          <w:sz w:val="22"/>
          <w:szCs w:val="22"/>
        </w:rPr>
      </w:pPr>
    </w:p>
    <w:p w14:paraId="4B51F265" w14:textId="7090E5EB" w:rsidR="00C72A1B" w:rsidRDefault="00DD4EB6" w:rsidP="00DD4EB6">
      <w:pPr>
        <w:jc w:val="center"/>
        <w:rPr>
          <w:rFonts w:ascii="Times New Roman" w:hAnsi="Times New Roman" w:cs="Times New Roman"/>
          <w:b/>
          <w:bCs/>
          <w:sz w:val="22"/>
          <w:szCs w:val="22"/>
        </w:rPr>
      </w:pPr>
      <w:r w:rsidRPr="00AE493A">
        <w:rPr>
          <w:rFonts w:ascii="Times New Roman" w:hAnsi="Times New Roman" w:cs="Times New Roman"/>
          <w:b/>
          <w:bCs/>
          <w:sz w:val="22"/>
          <w:szCs w:val="22"/>
        </w:rPr>
        <w:t>Apply Clustering after Dimensionality Reduction</w:t>
      </w:r>
    </w:p>
    <w:p w14:paraId="01D15013" w14:textId="77777777" w:rsidR="00D446BB" w:rsidRPr="00AE493A" w:rsidRDefault="00D446BB" w:rsidP="00DD4EB6">
      <w:pPr>
        <w:jc w:val="center"/>
        <w:rPr>
          <w:rFonts w:ascii="Times New Roman" w:hAnsi="Times New Roman" w:cs="Times New Roman"/>
          <w:b/>
          <w:bCs/>
          <w:sz w:val="22"/>
          <w:szCs w:val="22"/>
        </w:rPr>
      </w:pPr>
    </w:p>
    <w:p w14:paraId="2EF1566E" w14:textId="685E6F9E" w:rsidR="000A7A80" w:rsidRPr="00AE493A" w:rsidRDefault="00737B08" w:rsidP="00737B08">
      <w:pPr>
        <w:rPr>
          <w:rFonts w:ascii="Times New Roman" w:hAnsi="Times New Roman" w:cs="Times New Roman"/>
          <w:sz w:val="22"/>
          <w:szCs w:val="22"/>
        </w:rPr>
      </w:pPr>
      <w:r w:rsidRPr="00AE493A">
        <w:rPr>
          <w:rFonts w:ascii="Times New Roman" w:hAnsi="Times New Roman" w:cs="Times New Roman"/>
          <w:sz w:val="22"/>
          <w:szCs w:val="22"/>
        </w:rPr>
        <w:t xml:space="preserve">After applying the above four dimensionality reduction algorithms on MNIST and Wine, we now apply K-Means and Expectation-Maximization clustering techniques on </w:t>
      </w:r>
      <w:r w:rsidR="00B84194" w:rsidRPr="00AE493A">
        <w:rPr>
          <w:rFonts w:ascii="Times New Roman" w:hAnsi="Times New Roman" w:cs="Times New Roman"/>
          <w:sz w:val="22"/>
          <w:szCs w:val="22"/>
        </w:rPr>
        <w:t>the output of these dimensionality reduction transform. Similar to how we choose k for a clustering algorithm</w:t>
      </w:r>
      <w:r w:rsidR="00DA6164" w:rsidRPr="00AE493A">
        <w:rPr>
          <w:rFonts w:ascii="Times New Roman" w:hAnsi="Times New Roman" w:cs="Times New Roman"/>
          <w:sz w:val="22"/>
          <w:szCs w:val="22"/>
        </w:rPr>
        <w:t xml:space="preserve"> above</w:t>
      </w:r>
      <w:r w:rsidR="00B84194" w:rsidRPr="00AE493A">
        <w:rPr>
          <w:rFonts w:ascii="Times New Roman" w:hAnsi="Times New Roman" w:cs="Times New Roman"/>
          <w:sz w:val="22"/>
          <w:szCs w:val="22"/>
        </w:rPr>
        <w:t xml:space="preserve">, k is </w:t>
      </w:r>
      <w:r w:rsidR="00DA6164" w:rsidRPr="00AE493A">
        <w:rPr>
          <w:rFonts w:ascii="Times New Roman" w:hAnsi="Times New Roman" w:cs="Times New Roman"/>
          <w:sz w:val="22"/>
          <w:szCs w:val="22"/>
        </w:rPr>
        <w:t xml:space="preserve">also </w:t>
      </w:r>
      <w:r w:rsidR="00B84194" w:rsidRPr="00AE493A">
        <w:rPr>
          <w:rFonts w:ascii="Times New Roman" w:hAnsi="Times New Roman" w:cs="Times New Roman"/>
          <w:sz w:val="22"/>
          <w:szCs w:val="22"/>
        </w:rPr>
        <w:t xml:space="preserve">individually tuned for every clustering algorithm </w:t>
      </w:r>
      <w:r w:rsidR="00AB2726" w:rsidRPr="00AE493A">
        <w:rPr>
          <w:rFonts w:ascii="Times New Roman" w:hAnsi="Times New Roman" w:cs="Times New Roman"/>
          <w:sz w:val="22"/>
          <w:szCs w:val="22"/>
        </w:rPr>
        <w:t>(for K-Means, investigate silhouette score and for Expectation-</w:t>
      </w:r>
      <w:r w:rsidR="00AB2726" w:rsidRPr="00AE493A">
        <w:rPr>
          <w:sz w:val="22"/>
          <w:szCs w:val="22"/>
        </w:rPr>
        <w:t xml:space="preserve"> </w:t>
      </w:r>
      <w:r w:rsidR="00AB2726" w:rsidRPr="00AE493A">
        <w:rPr>
          <w:rFonts w:ascii="Times New Roman" w:hAnsi="Times New Roman" w:cs="Times New Roman"/>
          <w:sz w:val="22"/>
          <w:szCs w:val="22"/>
        </w:rPr>
        <w:t xml:space="preserve">Maximization, investigate AIC and BIC score) </w:t>
      </w:r>
      <w:r w:rsidR="00B84194" w:rsidRPr="00AE493A">
        <w:rPr>
          <w:rFonts w:ascii="Times New Roman" w:hAnsi="Times New Roman" w:cs="Times New Roman"/>
          <w:sz w:val="22"/>
          <w:szCs w:val="22"/>
        </w:rPr>
        <w:t xml:space="preserve">applied on the output of every dimensionality reduction algorithm. </w:t>
      </w:r>
      <w:r w:rsidR="00AB2726" w:rsidRPr="00AE493A">
        <w:rPr>
          <w:rFonts w:ascii="Times New Roman" w:hAnsi="Times New Roman" w:cs="Times New Roman"/>
          <w:sz w:val="22"/>
          <w:szCs w:val="22"/>
        </w:rPr>
        <w:t>Also a</w:t>
      </w:r>
      <w:r w:rsidR="00A95279" w:rsidRPr="00AE493A">
        <w:rPr>
          <w:rFonts w:ascii="Times New Roman" w:hAnsi="Times New Roman" w:cs="Times New Roman"/>
          <w:sz w:val="22"/>
          <w:szCs w:val="22"/>
        </w:rPr>
        <w:t xml:space="preserve">s mentioned, we use homogeneity and completeness score to </w:t>
      </w:r>
      <w:r w:rsidR="00AB2726" w:rsidRPr="00AE493A">
        <w:rPr>
          <w:rFonts w:ascii="Times New Roman" w:hAnsi="Times New Roman" w:cs="Times New Roman"/>
          <w:sz w:val="22"/>
          <w:szCs w:val="22"/>
        </w:rPr>
        <w:t>assess how well the resulting cluster “line-up”. Below charts illustrates the performance:</w:t>
      </w:r>
    </w:p>
    <w:p w14:paraId="7D2D6207" w14:textId="77777777" w:rsidR="000A7A80" w:rsidRPr="00AE493A" w:rsidRDefault="000A7A80" w:rsidP="00DD4EB6">
      <w:pPr>
        <w:jc w:val="center"/>
        <w:rPr>
          <w:rFonts w:ascii="Times New Roman" w:hAnsi="Times New Roman" w:cs="Times New Roman"/>
          <w:b/>
          <w:bCs/>
          <w:sz w:val="22"/>
          <w:szCs w:val="22"/>
        </w:rPr>
      </w:pPr>
    </w:p>
    <w:p w14:paraId="10313F9A" w14:textId="6ED9CC04" w:rsidR="0095432E" w:rsidRPr="00AE493A" w:rsidRDefault="00737B08" w:rsidP="00737B08">
      <w:pPr>
        <w:jc w:val="center"/>
        <w:rPr>
          <w:rFonts w:ascii="Times New Roman" w:hAnsi="Times New Roman" w:cs="Times New Roman"/>
          <w:sz w:val="22"/>
          <w:szCs w:val="22"/>
        </w:rPr>
      </w:pPr>
      <w:r w:rsidRPr="00AE493A">
        <w:rPr>
          <w:rFonts w:ascii="Times New Roman" w:hAnsi="Times New Roman" w:cs="Times New Roman"/>
          <w:noProof/>
          <w:sz w:val="22"/>
          <w:szCs w:val="22"/>
        </w:rPr>
        <w:drawing>
          <wp:inline distT="0" distB="0" distL="0" distR="0" wp14:anchorId="34749F67" wp14:editId="46D3EB87">
            <wp:extent cx="3693459" cy="1149470"/>
            <wp:effectExtent l="0" t="0" r="2540" b="635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1343" cy="1151924"/>
                    </a:xfrm>
                    <a:prstGeom prst="rect">
                      <a:avLst/>
                    </a:prstGeom>
                  </pic:spPr>
                </pic:pic>
              </a:graphicData>
            </a:graphic>
          </wp:inline>
        </w:drawing>
      </w:r>
    </w:p>
    <w:p w14:paraId="3B2A32FD" w14:textId="77777777" w:rsidR="000A7A80" w:rsidRPr="00AE493A" w:rsidRDefault="000A7A80">
      <w:pPr>
        <w:rPr>
          <w:rFonts w:ascii="Times New Roman" w:hAnsi="Times New Roman" w:cs="Times New Roman"/>
          <w:sz w:val="22"/>
          <w:szCs w:val="22"/>
        </w:rPr>
      </w:pPr>
    </w:p>
    <w:p w14:paraId="3376B61A" w14:textId="1811DA6B" w:rsidR="00234A7B" w:rsidRPr="00AE493A" w:rsidRDefault="00737B08" w:rsidP="00737B08">
      <w:pPr>
        <w:jc w:val="center"/>
        <w:rPr>
          <w:rFonts w:ascii="Times New Roman" w:hAnsi="Times New Roman" w:cs="Times New Roman"/>
          <w:sz w:val="22"/>
          <w:szCs w:val="22"/>
        </w:rPr>
      </w:pPr>
      <w:r w:rsidRPr="00AE493A">
        <w:rPr>
          <w:rFonts w:ascii="Times New Roman" w:hAnsi="Times New Roman" w:cs="Times New Roman"/>
          <w:noProof/>
          <w:sz w:val="22"/>
          <w:szCs w:val="22"/>
        </w:rPr>
        <w:drawing>
          <wp:inline distT="0" distB="0" distL="0" distR="0" wp14:anchorId="7FF4F4B6" wp14:editId="12C0E0B5">
            <wp:extent cx="3693160" cy="1120574"/>
            <wp:effectExtent l="0" t="0" r="254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01391" cy="1123071"/>
                    </a:xfrm>
                    <a:prstGeom prst="rect">
                      <a:avLst/>
                    </a:prstGeom>
                  </pic:spPr>
                </pic:pic>
              </a:graphicData>
            </a:graphic>
          </wp:inline>
        </w:drawing>
      </w:r>
    </w:p>
    <w:p w14:paraId="440B8054" w14:textId="44065274" w:rsidR="00234A7B" w:rsidRPr="00AE493A" w:rsidRDefault="00234A7B">
      <w:pPr>
        <w:rPr>
          <w:rFonts w:ascii="Times New Roman" w:hAnsi="Times New Roman" w:cs="Times New Roman"/>
          <w:sz w:val="22"/>
          <w:szCs w:val="22"/>
        </w:rPr>
      </w:pPr>
    </w:p>
    <w:p w14:paraId="18DF24AD" w14:textId="438EB479" w:rsidR="00E367B6" w:rsidRPr="00AE493A" w:rsidRDefault="00E367B6">
      <w:pPr>
        <w:rPr>
          <w:rFonts w:ascii="Times New Roman" w:hAnsi="Times New Roman" w:cs="Times New Roman"/>
          <w:sz w:val="22"/>
          <w:szCs w:val="22"/>
        </w:rPr>
      </w:pPr>
    </w:p>
    <w:p w14:paraId="0B883A55" w14:textId="7A1A1B74" w:rsidR="00E068A9" w:rsidRPr="00AE493A" w:rsidRDefault="006215B7">
      <w:pPr>
        <w:rPr>
          <w:rFonts w:ascii="Times New Roman" w:hAnsi="Times New Roman" w:cs="Times New Roman"/>
          <w:sz w:val="22"/>
          <w:szCs w:val="22"/>
        </w:rPr>
      </w:pPr>
      <w:r w:rsidRPr="00AE493A">
        <w:rPr>
          <w:rFonts w:ascii="Times New Roman" w:hAnsi="Times New Roman" w:cs="Times New Roman"/>
          <w:sz w:val="22"/>
          <w:szCs w:val="22"/>
        </w:rPr>
        <w:t>A few observations</w:t>
      </w:r>
      <w:r w:rsidR="00B07EF9" w:rsidRPr="00AE493A">
        <w:rPr>
          <w:rFonts w:ascii="Times New Roman" w:hAnsi="Times New Roman" w:cs="Times New Roman"/>
          <w:sz w:val="22"/>
          <w:szCs w:val="22"/>
        </w:rPr>
        <w:t xml:space="preserve"> for MNIST and Wine results above: 1) C</w:t>
      </w:r>
      <w:r w:rsidR="002825C0" w:rsidRPr="00AE493A">
        <w:rPr>
          <w:rFonts w:ascii="Times New Roman" w:hAnsi="Times New Roman" w:cs="Times New Roman"/>
          <w:sz w:val="22"/>
          <w:szCs w:val="22"/>
        </w:rPr>
        <w:t>lustering algorithm applied after Principal Component Analysis seems to do better (definitely not worse) than clustering algorithm without dimensionality reduction</w:t>
      </w:r>
      <w:r w:rsidR="002026B8">
        <w:rPr>
          <w:rFonts w:ascii="Times New Roman" w:hAnsi="Times New Roman" w:cs="Times New Roman"/>
          <w:sz w:val="22"/>
          <w:szCs w:val="22"/>
        </w:rPr>
        <w:t>,</w:t>
      </w:r>
      <w:r w:rsidR="002825C0" w:rsidRPr="00AE493A">
        <w:rPr>
          <w:rFonts w:ascii="Times New Roman" w:hAnsi="Times New Roman" w:cs="Times New Roman"/>
          <w:sz w:val="22"/>
          <w:szCs w:val="22"/>
        </w:rPr>
        <w:t xml:space="preserve"> </w:t>
      </w:r>
      <w:r w:rsidR="00B07EF9" w:rsidRPr="00AE493A">
        <w:rPr>
          <w:rFonts w:ascii="Times New Roman" w:hAnsi="Times New Roman" w:cs="Times New Roman"/>
          <w:sz w:val="22"/>
          <w:szCs w:val="22"/>
        </w:rPr>
        <w:t xml:space="preserve">2) </w:t>
      </w:r>
      <w:r w:rsidR="00701B41" w:rsidRPr="00AE493A">
        <w:rPr>
          <w:rFonts w:ascii="Times New Roman" w:hAnsi="Times New Roman" w:cs="Times New Roman"/>
          <w:sz w:val="22"/>
          <w:szCs w:val="22"/>
        </w:rPr>
        <w:t xml:space="preserve">Clustering algorithm applied </w:t>
      </w:r>
      <w:r w:rsidR="00B07EF9" w:rsidRPr="00AE493A">
        <w:rPr>
          <w:rFonts w:ascii="Times New Roman" w:hAnsi="Times New Roman" w:cs="Times New Roman"/>
          <w:sz w:val="22"/>
          <w:szCs w:val="22"/>
        </w:rPr>
        <w:t>after Independent Component Analysis seems to do worse than clustering algorithm without dimensionality reduction</w:t>
      </w:r>
      <w:r w:rsidR="002026B8">
        <w:rPr>
          <w:rFonts w:ascii="Times New Roman" w:hAnsi="Times New Roman" w:cs="Times New Roman"/>
          <w:sz w:val="22"/>
          <w:szCs w:val="22"/>
        </w:rPr>
        <w:t xml:space="preserve">, </w:t>
      </w:r>
      <w:r w:rsidR="00980F9D" w:rsidRPr="00AE493A">
        <w:rPr>
          <w:rFonts w:ascii="Times New Roman" w:hAnsi="Times New Roman" w:cs="Times New Roman"/>
          <w:sz w:val="22"/>
          <w:szCs w:val="22"/>
        </w:rPr>
        <w:t xml:space="preserve">3) </w:t>
      </w:r>
      <w:r w:rsidR="00A52528" w:rsidRPr="00AE493A">
        <w:rPr>
          <w:rFonts w:ascii="Times New Roman" w:hAnsi="Times New Roman" w:cs="Times New Roman"/>
          <w:sz w:val="22"/>
          <w:szCs w:val="22"/>
        </w:rPr>
        <w:t xml:space="preserve">While Clustering algorithm applied after Random Projection’s performance is very </w:t>
      </w:r>
      <w:r w:rsidR="00C5382A" w:rsidRPr="00AE493A">
        <w:rPr>
          <w:rFonts w:ascii="Times New Roman" w:hAnsi="Times New Roman" w:cs="Times New Roman"/>
          <w:sz w:val="22"/>
          <w:szCs w:val="22"/>
        </w:rPr>
        <w:t>“</w:t>
      </w:r>
      <w:r w:rsidR="00A52528" w:rsidRPr="00AE493A">
        <w:rPr>
          <w:rFonts w:ascii="Times New Roman" w:hAnsi="Times New Roman" w:cs="Times New Roman"/>
          <w:sz w:val="22"/>
          <w:szCs w:val="22"/>
        </w:rPr>
        <w:t>close</w:t>
      </w:r>
      <w:r w:rsidR="00C5382A" w:rsidRPr="00AE493A">
        <w:rPr>
          <w:rFonts w:ascii="Times New Roman" w:hAnsi="Times New Roman" w:cs="Times New Roman"/>
          <w:sz w:val="22"/>
          <w:szCs w:val="22"/>
        </w:rPr>
        <w:t>”</w:t>
      </w:r>
      <w:r w:rsidR="00A52528" w:rsidRPr="00AE493A">
        <w:rPr>
          <w:rFonts w:ascii="Times New Roman" w:hAnsi="Times New Roman" w:cs="Times New Roman"/>
          <w:sz w:val="22"/>
          <w:szCs w:val="22"/>
        </w:rPr>
        <w:t xml:space="preserve"> to </w:t>
      </w:r>
      <w:r w:rsidR="00C5382A" w:rsidRPr="00AE493A">
        <w:rPr>
          <w:rFonts w:ascii="Times New Roman" w:hAnsi="Times New Roman" w:cs="Times New Roman"/>
          <w:sz w:val="22"/>
          <w:szCs w:val="22"/>
        </w:rPr>
        <w:t xml:space="preserve">that of </w:t>
      </w:r>
      <w:r w:rsidR="00A52528" w:rsidRPr="00AE493A">
        <w:rPr>
          <w:rFonts w:ascii="Times New Roman" w:hAnsi="Times New Roman" w:cs="Times New Roman"/>
          <w:sz w:val="22"/>
          <w:szCs w:val="22"/>
        </w:rPr>
        <w:t>c</w:t>
      </w:r>
      <w:r w:rsidR="00A52528" w:rsidRPr="00AE493A">
        <w:rPr>
          <w:rFonts w:ascii="Times New Roman" w:hAnsi="Times New Roman" w:cs="Times New Roman"/>
          <w:sz w:val="22"/>
          <w:szCs w:val="22"/>
        </w:rPr>
        <w:t>lustering algorithm</w:t>
      </w:r>
      <w:r w:rsidR="00A52528" w:rsidRPr="00AE493A">
        <w:rPr>
          <w:rFonts w:ascii="Times New Roman" w:hAnsi="Times New Roman" w:cs="Times New Roman"/>
          <w:sz w:val="22"/>
          <w:szCs w:val="22"/>
        </w:rPr>
        <w:t xml:space="preserve"> without dimensionality reduction.</w:t>
      </w:r>
      <w:r w:rsidR="00C5382A" w:rsidRPr="00AE493A">
        <w:rPr>
          <w:rFonts w:ascii="Times New Roman" w:hAnsi="Times New Roman" w:cs="Times New Roman"/>
          <w:sz w:val="22"/>
          <w:szCs w:val="22"/>
        </w:rPr>
        <w:t xml:space="preserve"> </w:t>
      </w:r>
      <w:r w:rsidR="00460E52" w:rsidRPr="00AE493A">
        <w:rPr>
          <w:rFonts w:ascii="Times New Roman" w:hAnsi="Times New Roman" w:cs="Times New Roman"/>
          <w:sz w:val="22"/>
          <w:szCs w:val="22"/>
        </w:rPr>
        <w:t xml:space="preserve">4) It should be of no surprise that clustering algorithm applied after Linear Discriminant Analysis should perform better than clustering algorithm without dimensionality reduction, because Linear Discriminant Analysis utilizes the true labels to purposely transform the data </w:t>
      </w:r>
      <w:proofErr w:type="gramStart"/>
      <w:r w:rsidR="00460E52" w:rsidRPr="00AE493A">
        <w:rPr>
          <w:rFonts w:ascii="Times New Roman" w:hAnsi="Times New Roman" w:cs="Times New Roman"/>
          <w:sz w:val="22"/>
          <w:szCs w:val="22"/>
        </w:rPr>
        <w:t>points</w:t>
      </w:r>
      <w:proofErr w:type="gramEnd"/>
      <w:r w:rsidR="00460E52" w:rsidRPr="00AE493A">
        <w:rPr>
          <w:rFonts w:ascii="Times New Roman" w:hAnsi="Times New Roman" w:cs="Times New Roman"/>
          <w:sz w:val="22"/>
          <w:szCs w:val="22"/>
        </w:rPr>
        <w:t xml:space="preserve"> so the different labels are as far away from each other as possible. </w:t>
      </w:r>
    </w:p>
    <w:p w14:paraId="368E11B0" w14:textId="034956F8" w:rsidR="00A41578" w:rsidRPr="00AE493A" w:rsidRDefault="00A41578">
      <w:pPr>
        <w:rPr>
          <w:rFonts w:ascii="Times New Roman" w:hAnsi="Times New Roman" w:cs="Times New Roman"/>
          <w:sz w:val="22"/>
          <w:szCs w:val="22"/>
        </w:rPr>
      </w:pPr>
    </w:p>
    <w:p w14:paraId="2F9A2D41" w14:textId="77777777" w:rsidR="00A41578" w:rsidRPr="00AE493A" w:rsidRDefault="00A41578">
      <w:pPr>
        <w:rPr>
          <w:rFonts w:ascii="Times New Roman" w:hAnsi="Times New Roman" w:cs="Times New Roman"/>
          <w:sz w:val="22"/>
          <w:szCs w:val="22"/>
        </w:rPr>
      </w:pPr>
    </w:p>
    <w:p w14:paraId="63F1D647" w14:textId="557B6A18" w:rsidR="00E068A9" w:rsidRDefault="00DB4433" w:rsidP="00DB4433">
      <w:pPr>
        <w:jc w:val="center"/>
        <w:rPr>
          <w:rFonts w:ascii="Times New Roman" w:hAnsi="Times New Roman" w:cs="Times New Roman"/>
          <w:b/>
          <w:bCs/>
          <w:sz w:val="22"/>
          <w:szCs w:val="22"/>
        </w:rPr>
      </w:pPr>
      <w:r w:rsidRPr="00AE493A">
        <w:rPr>
          <w:rFonts w:ascii="Times New Roman" w:hAnsi="Times New Roman" w:cs="Times New Roman"/>
          <w:b/>
          <w:bCs/>
          <w:sz w:val="22"/>
          <w:szCs w:val="22"/>
        </w:rPr>
        <w:t xml:space="preserve">Apply </w:t>
      </w:r>
      <w:r w:rsidR="00376724">
        <w:rPr>
          <w:rFonts w:ascii="Times New Roman" w:hAnsi="Times New Roman" w:cs="Times New Roman"/>
          <w:b/>
          <w:bCs/>
          <w:sz w:val="22"/>
          <w:szCs w:val="22"/>
        </w:rPr>
        <w:t>Neural Network</w:t>
      </w:r>
      <w:r w:rsidRPr="00AE493A">
        <w:rPr>
          <w:rFonts w:ascii="Times New Roman" w:hAnsi="Times New Roman" w:cs="Times New Roman"/>
          <w:b/>
          <w:bCs/>
          <w:sz w:val="22"/>
          <w:szCs w:val="22"/>
        </w:rPr>
        <w:t xml:space="preserve"> after Dimensionality Reduction</w:t>
      </w:r>
    </w:p>
    <w:p w14:paraId="7AA1EFFC" w14:textId="77777777" w:rsidR="008F4897" w:rsidRDefault="008F4897" w:rsidP="00DB4433">
      <w:pPr>
        <w:jc w:val="center"/>
        <w:rPr>
          <w:rFonts w:ascii="Times New Roman" w:hAnsi="Times New Roman" w:cs="Times New Roman"/>
          <w:b/>
          <w:bCs/>
          <w:sz w:val="22"/>
          <w:szCs w:val="22"/>
        </w:rPr>
      </w:pPr>
    </w:p>
    <w:p w14:paraId="4C63B717" w14:textId="5C0BCB7B" w:rsidR="001F1A1E" w:rsidRDefault="00376724" w:rsidP="00376724">
      <w:pPr>
        <w:rPr>
          <w:rFonts w:ascii="Times New Roman" w:hAnsi="Times New Roman" w:cs="Times New Roman"/>
          <w:sz w:val="22"/>
          <w:szCs w:val="22"/>
        </w:rPr>
      </w:pPr>
      <w:r>
        <w:rPr>
          <w:rFonts w:ascii="Times New Roman" w:hAnsi="Times New Roman" w:cs="Times New Roman"/>
          <w:sz w:val="22"/>
          <w:szCs w:val="22"/>
        </w:rPr>
        <w:t>After applying the four dimensionality reduction algorithms on MNIST, now we apply a neural network architecture given the transformed / dimensionality reduced dataset. In assignment 1, we applied neural network architecture of 1 hidden layer of size 40 on the MNIST dataset and achieved 96.96% accuracy on the 20% held-out test set</w:t>
      </w:r>
      <w:r w:rsidR="001F1A1E">
        <w:rPr>
          <w:rFonts w:ascii="Times New Roman" w:hAnsi="Times New Roman" w:cs="Times New Roman"/>
          <w:sz w:val="22"/>
          <w:szCs w:val="22"/>
        </w:rPr>
        <w:t>, which we use as a baseline performance for comparison below.</w:t>
      </w:r>
    </w:p>
    <w:p w14:paraId="4B8A25A5" w14:textId="0DD2FD5E" w:rsidR="002B0873" w:rsidRDefault="002B0873" w:rsidP="00376724">
      <w:pPr>
        <w:rPr>
          <w:rFonts w:ascii="Times New Roman" w:hAnsi="Times New Roman" w:cs="Times New Roman"/>
          <w:sz w:val="22"/>
          <w:szCs w:val="22"/>
        </w:rPr>
      </w:pPr>
    </w:p>
    <w:p w14:paraId="724EAB21" w14:textId="3571E196" w:rsidR="002B0873" w:rsidRDefault="002B0873" w:rsidP="00376724">
      <w:pPr>
        <w:rPr>
          <w:rFonts w:ascii="Times New Roman" w:hAnsi="Times New Roman" w:cs="Times New Roman"/>
          <w:sz w:val="22"/>
          <w:szCs w:val="22"/>
        </w:rPr>
      </w:pPr>
      <w:r>
        <w:rPr>
          <w:rFonts w:ascii="Times New Roman" w:hAnsi="Times New Roman" w:cs="Times New Roman"/>
          <w:sz w:val="22"/>
          <w:szCs w:val="22"/>
        </w:rPr>
        <w:t xml:space="preserve">Since the dataset has been transformed in a new dimension with lower number of dimensions, we first need to tune the neural network’s parameters, using cross validation. </w:t>
      </w:r>
      <w:r w:rsidR="00E30762">
        <w:rPr>
          <w:rFonts w:ascii="Times New Roman" w:hAnsi="Times New Roman" w:cs="Times New Roman"/>
          <w:sz w:val="22"/>
          <w:szCs w:val="22"/>
        </w:rPr>
        <w:t>We find that the hidden size layer required for dimensionality reduced dataset reduced from the original 40 to 20.</w:t>
      </w:r>
      <w:r w:rsidR="00AC016D">
        <w:rPr>
          <w:rFonts w:ascii="Times New Roman" w:hAnsi="Times New Roman" w:cs="Times New Roman"/>
          <w:sz w:val="22"/>
          <w:szCs w:val="22"/>
        </w:rPr>
        <w:t xml:space="preserve"> It makes sense because once the dimensionality reduces, </w:t>
      </w:r>
      <w:r w:rsidR="00B73D70">
        <w:rPr>
          <w:rFonts w:ascii="Times New Roman" w:hAnsi="Times New Roman" w:cs="Times New Roman"/>
          <w:sz w:val="22"/>
          <w:szCs w:val="22"/>
        </w:rPr>
        <w:t xml:space="preserve">it’s likely that the model complexity required to train the testing data well decreases as well. </w:t>
      </w:r>
    </w:p>
    <w:p w14:paraId="6CE80F28" w14:textId="1D9A5F4E" w:rsidR="00504B86" w:rsidRDefault="00504B86" w:rsidP="00376724">
      <w:pPr>
        <w:rPr>
          <w:rFonts w:ascii="Times New Roman" w:hAnsi="Times New Roman" w:cs="Times New Roman"/>
          <w:sz w:val="22"/>
          <w:szCs w:val="22"/>
        </w:rPr>
      </w:pPr>
    </w:p>
    <w:p w14:paraId="4646EADC" w14:textId="70690D3F" w:rsidR="00504B86" w:rsidRDefault="00504B86" w:rsidP="00376724">
      <w:pPr>
        <w:rPr>
          <w:rFonts w:ascii="Times New Roman" w:hAnsi="Times New Roman" w:cs="Times New Roman"/>
          <w:sz w:val="22"/>
          <w:szCs w:val="22"/>
        </w:rPr>
      </w:pPr>
      <w:r>
        <w:rPr>
          <w:rFonts w:ascii="Times New Roman" w:hAnsi="Times New Roman" w:cs="Times New Roman"/>
          <w:sz w:val="22"/>
          <w:szCs w:val="22"/>
        </w:rPr>
        <w:t>Below table summarizes the training speed and testing accuracy:</w:t>
      </w:r>
    </w:p>
    <w:p w14:paraId="092E261F" w14:textId="77777777" w:rsidR="00021A23" w:rsidRPr="00376724" w:rsidRDefault="00021A23" w:rsidP="00376724">
      <w:pPr>
        <w:rPr>
          <w:rFonts w:ascii="Times New Roman" w:hAnsi="Times New Roman" w:cs="Times New Roman"/>
          <w:sz w:val="22"/>
          <w:szCs w:val="22"/>
        </w:rPr>
      </w:pPr>
    </w:p>
    <w:p w14:paraId="4F956AF5" w14:textId="1ABC587C" w:rsidR="00F50685" w:rsidRDefault="00CF462A" w:rsidP="00DB4433">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69B502F" wp14:editId="295DA899">
            <wp:extent cx="5943600" cy="1232535"/>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4356EF3B" w14:textId="79247F06" w:rsidR="008F4897" w:rsidRDefault="008F4897" w:rsidP="00DB4433">
      <w:pPr>
        <w:jc w:val="center"/>
        <w:rPr>
          <w:rFonts w:ascii="Times New Roman" w:hAnsi="Times New Roman" w:cs="Times New Roman"/>
          <w:sz w:val="22"/>
          <w:szCs w:val="22"/>
        </w:rPr>
      </w:pPr>
    </w:p>
    <w:p w14:paraId="082A0C28" w14:textId="7FE50DF8" w:rsidR="008F4897" w:rsidRDefault="008F4897" w:rsidP="008F4897">
      <w:pPr>
        <w:rPr>
          <w:rFonts w:ascii="Times New Roman" w:hAnsi="Times New Roman" w:cs="Times New Roman"/>
          <w:sz w:val="22"/>
          <w:szCs w:val="22"/>
        </w:rPr>
      </w:pPr>
      <w:r>
        <w:rPr>
          <w:rFonts w:ascii="Times New Roman" w:hAnsi="Times New Roman" w:cs="Times New Roman"/>
          <w:sz w:val="22"/>
          <w:szCs w:val="22"/>
        </w:rPr>
        <w:t xml:space="preserve">As shown, the average training / fit time required for transformed data significantly reduced </w:t>
      </w:r>
      <w:r w:rsidR="00A50D3D">
        <w:rPr>
          <w:rFonts w:ascii="Times New Roman" w:hAnsi="Times New Roman" w:cs="Times New Roman"/>
          <w:sz w:val="22"/>
          <w:szCs w:val="22"/>
        </w:rPr>
        <w:t xml:space="preserve">because of a simpler model and lower dimension in the training data. </w:t>
      </w:r>
      <w:r w:rsidR="00CF462A">
        <w:rPr>
          <w:rFonts w:ascii="Times New Roman" w:hAnsi="Times New Roman" w:cs="Times New Roman"/>
          <w:sz w:val="22"/>
          <w:szCs w:val="22"/>
        </w:rPr>
        <w:t>The test accuracy for are also in-line with, if not better, than the original neural network trained on un-transformed data.</w:t>
      </w:r>
      <w:r w:rsidR="009632A7">
        <w:rPr>
          <w:rFonts w:ascii="Times New Roman" w:hAnsi="Times New Roman" w:cs="Times New Roman"/>
          <w:sz w:val="22"/>
          <w:szCs w:val="22"/>
        </w:rPr>
        <w:t xml:space="preserve"> </w:t>
      </w:r>
    </w:p>
    <w:p w14:paraId="1155D1C4" w14:textId="17E652CA" w:rsidR="00A15451" w:rsidRDefault="00A15451" w:rsidP="008F4897">
      <w:pPr>
        <w:rPr>
          <w:rFonts w:ascii="Times New Roman" w:hAnsi="Times New Roman" w:cs="Times New Roman"/>
          <w:sz w:val="22"/>
          <w:szCs w:val="22"/>
        </w:rPr>
      </w:pPr>
    </w:p>
    <w:p w14:paraId="7A02DD74" w14:textId="77777777" w:rsidR="006639FD" w:rsidRDefault="006639FD" w:rsidP="008F4897">
      <w:pPr>
        <w:rPr>
          <w:rFonts w:ascii="Times New Roman" w:hAnsi="Times New Roman" w:cs="Times New Roman"/>
          <w:sz w:val="22"/>
          <w:szCs w:val="22"/>
        </w:rPr>
      </w:pPr>
    </w:p>
    <w:p w14:paraId="206D3501" w14:textId="3D2EBBA5" w:rsidR="00A15451" w:rsidRDefault="009A13CE" w:rsidP="009A13CE">
      <w:pPr>
        <w:jc w:val="center"/>
        <w:rPr>
          <w:rFonts w:ascii="Times New Roman" w:hAnsi="Times New Roman" w:cs="Times New Roman"/>
          <w:b/>
          <w:bCs/>
          <w:sz w:val="22"/>
          <w:szCs w:val="22"/>
        </w:rPr>
      </w:pPr>
      <w:r w:rsidRPr="00AE493A">
        <w:rPr>
          <w:rFonts w:ascii="Times New Roman" w:hAnsi="Times New Roman" w:cs="Times New Roman"/>
          <w:b/>
          <w:bCs/>
          <w:sz w:val="22"/>
          <w:szCs w:val="22"/>
        </w:rPr>
        <w:t xml:space="preserve">Apply </w:t>
      </w:r>
      <w:r>
        <w:rPr>
          <w:rFonts w:ascii="Times New Roman" w:hAnsi="Times New Roman" w:cs="Times New Roman"/>
          <w:b/>
          <w:bCs/>
          <w:sz w:val="22"/>
          <w:szCs w:val="22"/>
        </w:rPr>
        <w:t>Neural Network</w:t>
      </w:r>
      <w:r w:rsidRPr="00AE493A">
        <w:rPr>
          <w:rFonts w:ascii="Times New Roman" w:hAnsi="Times New Roman" w:cs="Times New Roman"/>
          <w:b/>
          <w:bCs/>
          <w:sz w:val="22"/>
          <w:szCs w:val="22"/>
        </w:rPr>
        <w:t xml:space="preserve"> after </w:t>
      </w:r>
      <w:r>
        <w:rPr>
          <w:rFonts w:ascii="Times New Roman" w:hAnsi="Times New Roman" w:cs="Times New Roman"/>
          <w:b/>
          <w:bCs/>
          <w:sz w:val="22"/>
          <w:szCs w:val="22"/>
        </w:rPr>
        <w:t>Clustering</w:t>
      </w:r>
    </w:p>
    <w:p w14:paraId="44E184CE" w14:textId="77777777" w:rsidR="00A061CC" w:rsidRDefault="00A061CC" w:rsidP="009A13CE">
      <w:pPr>
        <w:jc w:val="center"/>
        <w:rPr>
          <w:rFonts w:ascii="Times New Roman" w:hAnsi="Times New Roman" w:cs="Times New Roman"/>
          <w:b/>
          <w:bCs/>
          <w:sz w:val="22"/>
          <w:szCs w:val="22"/>
        </w:rPr>
      </w:pPr>
    </w:p>
    <w:p w14:paraId="38405AC0" w14:textId="76DF32F9" w:rsidR="006639FD" w:rsidRDefault="00A061CC" w:rsidP="00A061CC">
      <w:pPr>
        <w:rPr>
          <w:rFonts w:ascii="Times New Roman" w:hAnsi="Times New Roman" w:cs="Times New Roman"/>
          <w:sz w:val="22"/>
          <w:szCs w:val="22"/>
        </w:rPr>
      </w:pPr>
      <w:r>
        <w:rPr>
          <w:rFonts w:ascii="Times New Roman" w:hAnsi="Times New Roman" w:cs="Times New Roman"/>
          <w:sz w:val="22"/>
          <w:szCs w:val="22"/>
        </w:rPr>
        <w:t>Now we use the generated label from K-Means and Expectation Maximization clustering algorithm as a new feature in addition to MNIST original 64 features. Then apply neural network algorithm.</w:t>
      </w:r>
      <w:r w:rsidR="003E2C96">
        <w:rPr>
          <w:rFonts w:ascii="Times New Roman" w:hAnsi="Times New Roman" w:cs="Times New Roman"/>
          <w:sz w:val="22"/>
          <w:szCs w:val="22"/>
        </w:rPr>
        <w:t xml:space="preserve"> Similar to above, we use a similar neural network architecture of a 1 hidden size of 40 as a baseline. </w:t>
      </w:r>
      <w:r w:rsidR="005E6291">
        <w:rPr>
          <w:rFonts w:ascii="Times New Roman" w:hAnsi="Times New Roman" w:cs="Times New Roman"/>
          <w:sz w:val="22"/>
          <w:szCs w:val="22"/>
        </w:rPr>
        <w:t>Although the dimensionality does not decrease this time (the dimensionality even goes up by 1), we still see that ~20, instead of 40, hidden size is enough during parameter tuning (</w:t>
      </w:r>
      <w:r w:rsidR="005E6291">
        <w:rPr>
          <w:rFonts w:ascii="Times New Roman" w:hAnsi="Times New Roman" w:cs="Times New Roman"/>
          <w:sz w:val="22"/>
          <w:szCs w:val="22"/>
        </w:rPr>
        <w:t>using cross validation</w:t>
      </w:r>
      <w:r w:rsidR="005E6291">
        <w:rPr>
          <w:rFonts w:ascii="Times New Roman" w:hAnsi="Times New Roman" w:cs="Times New Roman"/>
          <w:sz w:val="22"/>
          <w:szCs w:val="22"/>
        </w:rPr>
        <w:t xml:space="preserve">). </w:t>
      </w:r>
      <w:r w:rsidR="008C1AE8">
        <w:rPr>
          <w:rFonts w:ascii="Times New Roman" w:hAnsi="Times New Roman" w:cs="Times New Roman"/>
          <w:sz w:val="22"/>
          <w:szCs w:val="22"/>
        </w:rPr>
        <w:t xml:space="preserve">This could be explained that the “clustering information” as an attribute provides a lot of “information gain” and the resulting model complexity can be simpler because it. </w:t>
      </w:r>
      <w:r w:rsidR="00BD1513">
        <w:rPr>
          <w:rFonts w:ascii="Times New Roman" w:hAnsi="Times New Roman" w:cs="Times New Roman"/>
          <w:sz w:val="22"/>
          <w:szCs w:val="22"/>
        </w:rPr>
        <w:t>Similar to how in a decision tree structure, if you have an attribute that provides a lot of “information gain”, the tree depth can be shorter because of it.</w:t>
      </w:r>
    </w:p>
    <w:p w14:paraId="561C004E" w14:textId="77777777" w:rsidR="00AB4F9F" w:rsidRDefault="00AB4F9F" w:rsidP="00A061CC">
      <w:pPr>
        <w:rPr>
          <w:rFonts w:ascii="Times New Roman" w:hAnsi="Times New Roman" w:cs="Times New Roman"/>
          <w:sz w:val="22"/>
          <w:szCs w:val="22"/>
        </w:rPr>
      </w:pPr>
    </w:p>
    <w:p w14:paraId="00216DAE" w14:textId="77777777" w:rsidR="00AB4F9F" w:rsidRDefault="00AB4F9F" w:rsidP="00AB4F9F">
      <w:pPr>
        <w:rPr>
          <w:rFonts w:ascii="Times New Roman" w:hAnsi="Times New Roman" w:cs="Times New Roman"/>
          <w:sz w:val="22"/>
          <w:szCs w:val="22"/>
        </w:rPr>
      </w:pPr>
      <w:r>
        <w:rPr>
          <w:rFonts w:ascii="Times New Roman" w:hAnsi="Times New Roman" w:cs="Times New Roman"/>
          <w:sz w:val="22"/>
          <w:szCs w:val="22"/>
        </w:rPr>
        <w:t>Below table summarizes the training speed and testing accuracy:</w:t>
      </w:r>
    </w:p>
    <w:p w14:paraId="35148CC4" w14:textId="6C6EE6B7" w:rsidR="00021A23" w:rsidRDefault="005E6291" w:rsidP="00A061CC">
      <w:pPr>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34D57E07" wp14:editId="4CCC169A">
            <wp:extent cx="5943600" cy="811530"/>
            <wp:effectExtent l="0" t="0" r="0" b="127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811530"/>
                    </a:xfrm>
                    <a:prstGeom prst="rect">
                      <a:avLst/>
                    </a:prstGeom>
                  </pic:spPr>
                </pic:pic>
              </a:graphicData>
            </a:graphic>
          </wp:inline>
        </w:drawing>
      </w:r>
    </w:p>
    <w:p w14:paraId="7595DE48" w14:textId="117D6E44" w:rsidR="009B3679" w:rsidRDefault="009B3679" w:rsidP="00A061CC">
      <w:pPr>
        <w:rPr>
          <w:rFonts w:ascii="Times New Roman" w:hAnsi="Times New Roman" w:cs="Times New Roman"/>
          <w:sz w:val="22"/>
          <w:szCs w:val="22"/>
        </w:rPr>
      </w:pPr>
    </w:p>
    <w:p w14:paraId="13FBCECB" w14:textId="02B9C282" w:rsidR="009B3679" w:rsidRPr="00AE493A" w:rsidRDefault="009B3679" w:rsidP="00A061CC">
      <w:pPr>
        <w:rPr>
          <w:rFonts w:ascii="Times New Roman" w:hAnsi="Times New Roman" w:cs="Times New Roman" w:hint="eastAsia"/>
          <w:sz w:val="22"/>
          <w:szCs w:val="22"/>
        </w:rPr>
      </w:pPr>
      <w:r>
        <w:rPr>
          <w:rFonts w:ascii="Times New Roman" w:hAnsi="Times New Roman" w:cs="Times New Roman"/>
          <w:sz w:val="22"/>
          <w:szCs w:val="22"/>
        </w:rPr>
        <w:t>As shown above, introducing K-means or EM as new feature both reduce average fit time while maintain high test accuracy as the baseline.</w:t>
      </w:r>
    </w:p>
    <w:sectPr w:rsidR="009B3679" w:rsidRPr="00AE493A" w:rsidSect="008A2D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C8206D"/>
    <w:multiLevelType w:val="hybridMultilevel"/>
    <w:tmpl w:val="B9DCD1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33111"/>
    <w:multiLevelType w:val="hybridMultilevel"/>
    <w:tmpl w:val="68F61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4D2757"/>
    <w:multiLevelType w:val="hybridMultilevel"/>
    <w:tmpl w:val="79F8B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4E4FD0"/>
    <w:multiLevelType w:val="hybridMultilevel"/>
    <w:tmpl w:val="F1E80F64"/>
    <w:lvl w:ilvl="0" w:tplc="B09A85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10C"/>
    <w:rsid w:val="0000183F"/>
    <w:rsid w:val="00013EBB"/>
    <w:rsid w:val="000215B3"/>
    <w:rsid w:val="00021A23"/>
    <w:rsid w:val="000221FE"/>
    <w:rsid w:val="00026381"/>
    <w:rsid w:val="00037C0B"/>
    <w:rsid w:val="00040B5D"/>
    <w:rsid w:val="00050EA1"/>
    <w:rsid w:val="00055623"/>
    <w:rsid w:val="000A7A80"/>
    <w:rsid w:val="000B4B3F"/>
    <w:rsid w:val="000C48F6"/>
    <w:rsid w:val="000C53F9"/>
    <w:rsid w:val="000D259D"/>
    <w:rsid w:val="000D46BE"/>
    <w:rsid w:val="000D7110"/>
    <w:rsid w:val="000E0623"/>
    <w:rsid w:val="000E1204"/>
    <w:rsid w:val="000E63AB"/>
    <w:rsid w:val="001241D3"/>
    <w:rsid w:val="00127C56"/>
    <w:rsid w:val="00136D01"/>
    <w:rsid w:val="0014150F"/>
    <w:rsid w:val="00153BAE"/>
    <w:rsid w:val="001554BA"/>
    <w:rsid w:val="00160345"/>
    <w:rsid w:val="00180256"/>
    <w:rsid w:val="001A063B"/>
    <w:rsid w:val="001A1AE0"/>
    <w:rsid w:val="001A463C"/>
    <w:rsid w:val="001A78CD"/>
    <w:rsid w:val="001B008E"/>
    <w:rsid w:val="001B255C"/>
    <w:rsid w:val="001C120D"/>
    <w:rsid w:val="001E7F22"/>
    <w:rsid w:val="001F17C0"/>
    <w:rsid w:val="001F1A1E"/>
    <w:rsid w:val="002026B8"/>
    <w:rsid w:val="002077BC"/>
    <w:rsid w:val="00210766"/>
    <w:rsid w:val="00212405"/>
    <w:rsid w:val="00234A7B"/>
    <w:rsid w:val="00241B49"/>
    <w:rsid w:val="0024617B"/>
    <w:rsid w:val="002745B8"/>
    <w:rsid w:val="0027728C"/>
    <w:rsid w:val="002825C0"/>
    <w:rsid w:val="002907D2"/>
    <w:rsid w:val="002913A0"/>
    <w:rsid w:val="0029541A"/>
    <w:rsid w:val="00295CD0"/>
    <w:rsid w:val="002B0873"/>
    <w:rsid w:val="002B1EE8"/>
    <w:rsid w:val="002B247C"/>
    <w:rsid w:val="002B6BDD"/>
    <w:rsid w:val="002C1B7C"/>
    <w:rsid w:val="002D253F"/>
    <w:rsid w:val="002F1F70"/>
    <w:rsid w:val="003010F7"/>
    <w:rsid w:val="003218CF"/>
    <w:rsid w:val="003415A0"/>
    <w:rsid w:val="00344A4D"/>
    <w:rsid w:val="00346E34"/>
    <w:rsid w:val="00350AC4"/>
    <w:rsid w:val="00352DDD"/>
    <w:rsid w:val="00354433"/>
    <w:rsid w:val="00362799"/>
    <w:rsid w:val="00376724"/>
    <w:rsid w:val="00393199"/>
    <w:rsid w:val="00394406"/>
    <w:rsid w:val="003978CB"/>
    <w:rsid w:val="003A1F27"/>
    <w:rsid w:val="003A5871"/>
    <w:rsid w:val="003C3879"/>
    <w:rsid w:val="003D13A1"/>
    <w:rsid w:val="003D378A"/>
    <w:rsid w:val="003E2C96"/>
    <w:rsid w:val="003F6C46"/>
    <w:rsid w:val="00421007"/>
    <w:rsid w:val="004327D1"/>
    <w:rsid w:val="004370EF"/>
    <w:rsid w:val="00437E6F"/>
    <w:rsid w:val="00440CDA"/>
    <w:rsid w:val="0044381F"/>
    <w:rsid w:val="00460E52"/>
    <w:rsid w:val="00463909"/>
    <w:rsid w:val="0047302D"/>
    <w:rsid w:val="00476C1D"/>
    <w:rsid w:val="00492F35"/>
    <w:rsid w:val="004B0EEA"/>
    <w:rsid w:val="004C63FC"/>
    <w:rsid w:val="004E6331"/>
    <w:rsid w:val="004F121E"/>
    <w:rsid w:val="004F4E6C"/>
    <w:rsid w:val="004F7CFD"/>
    <w:rsid w:val="00502F19"/>
    <w:rsid w:val="00504B86"/>
    <w:rsid w:val="00504E0C"/>
    <w:rsid w:val="0050554D"/>
    <w:rsid w:val="005148A9"/>
    <w:rsid w:val="00531790"/>
    <w:rsid w:val="0054576D"/>
    <w:rsid w:val="00551686"/>
    <w:rsid w:val="00553AAB"/>
    <w:rsid w:val="005543BB"/>
    <w:rsid w:val="005678A7"/>
    <w:rsid w:val="005817F7"/>
    <w:rsid w:val="005B1830"/>
    <w:rsid w:val="005B3E29"/>
    <w:rsid w:val="005B5E1E"/>
    <w:rsid w:val="005C6A25"/>
    <w:rsid w:val="005C74F3"/>
    <w:rsid w:val="005D53F1"/>
    <w:rsid w:val="005E0247"/>
    <w:rsid w:val="005E1EE0"/>
    <w:rsid w:val="005E6291"/>
    <w:rsid w:val="005F029E"/>
    <w:rsid w:val="00615E9B"/>
    <w:rsid w:val="006215B7"/>
    <w:rsid w:val="006243CA"/>
    <w:rsid w:val="00626BAD"/>
    <w:rsid w:val="00630F59"/>
    <w:rsid w:val="00634C38"/>
    <w:rsid w:val="0065453D"/>
    <w:rsid w:val="006639FD"/>
    <w:rsid w:val="00664F99"/>
    <w:rsid w:val="00667692"/>
    <w:rsid w:val="0067139E"/>
    <w:rsid w:val="00682CBC"/>
    <w:rsid w:val="006B1C9E"/>
    <w:rsid w:val="006B5424"/>
    <w:rsid w:val="006C16D1"/>
    <w:rsid w:val="006D1CE1"/>
    <w:rsid w:val="00701B41"/>
    <w:rsid w:val="00726F90"/>
    <w:rsid w:val="00730BB1"/>
    <w:rsid w:val="00737B08"/>
    <w:rsid w:val="007426F2"/>
    <w:rsid w:val="007501EA"/>
    <w:rsid w:val="00752DF8"/>
    <w:rsid w:val="00755A2B"/>
    <w:rsid w:val="00780B78"/>
    <w:rsid w:val="00791BB2"/>
    <w:rsid w:val="007A510C"/>
    <w:rsid w:val="007B08F8"/>
    <w:rsid w:val="007D180D"/>
    <w:rsid w:val="007D4F66"/>
    <w:rsid w:val="007F689B"/>
    <w:rsid w:val="00824432"/>
    <w:rsid w:val="008419F7"/>
    <w:rsid w:val="00841D4C"/>
    <w:rsid w:val="008501B5"/>
    <w:rsid w:val="00854B70"/>
    <w:rsid w:val="00881BF7"/>
    <w:rsid w:val="008859F8"/>
    <w:rsid w:val="00886C0F"/>
    <w:rsid w:val="00887DFD"/>
    <w:rsid w:val="00893456"/>
    <w:rsid w:val="008A2DD5"/>
    <w:rsid w:val="008A3D93"/>
    <w:rsid w:val="008A7340"/>
    <w:rsid w:val="008B0B29"/>
    <w:rsid w:val="008B0BD9"/>
    <w:rsid w:val="008C1AE8"/>
    <w:rsid w:val="008C1FB8"/>
    <w:rsid w:val="008F4897"/>
    <w:rsid w:val="0091023F"/>
    <w:rsid w:val="00915C8F"/>
    <w:rsid w:val="00926DA7"/>
    <w:rsid w:val="00927C69"/>
    <w:rsid w:val="00937940"/>
    <w:rsid w:val="00942295"/>
    <w:rsid w:val="0095124A"/>
    <w:rsid w:val="0095432E"/>
    <w:rsid w:val="009632A7"/>
    <w:rsid w:val="009743E6"/>
    <w:rsid w:val="00980F9D"/>
    <w:rsid w:val="00984961"/>
    <w:rsid w:val="00997D38"/>
    <w:rsid w:val="009A13CE"/>
    <w:rsid w:val="009A675C"/>
    <w:rsid w:val="009A7983"/>
    <w:rsid w:val="009B28BF"/>
    <w:rsid w:val="009B33EE"/>
    <w:rsid w:val="009B3679"/>
    <w:rsid w:val="009C2662"/>
    <w:rsid w:val="009C4DEA"/>
    <w:rsid w:val="009D194B"/>
    <w:rsid w:val="009E4432"/>
    <w:rsid w:val="009F1C99"/>
    <w:rsid w:val="00A061CC"/>
    <w:rsid w:val="00A15451"/>
    <w:rsid w:val="00A33F50"/>
    <w:rsid w:val="00A41578"/>
    <w:rsid w:val="00A43AE2"/>
    <w:rsid w:val="00A477DC"/>
    <w:rsid w:val="00A50D3D"/>
    <w:rsid w:val="00A51463"/>
    <w:rsid w:val="00A52528"/>
    <w:rsid w:val="00A55570"/>
    <w:rsid w:val="00A621B5"/>
    <w:rsid w:val="00A621E4"/>
    <w:rsid w:val="00A86D0D"/>
    <w:rsid w:val="00A95279"/>
    <w:rsid w:val="00AA257A"/>
    <w:rsid w:val="00AA3870"/>
    <w:rsid w:val="00AA72D8"/>
    <w:rsid w:val="00AB1325"/>
    <w:rsid w:val="00AB2726"/>
    <w:rsid w:val="00AB4F9F"/>
    <w:rsid w:val="00AC016D"/>
    <w:rsid w:val="00AC3E05"/>
    <w:rsid w:val="00AC53E5"/>
    <w:rsid w:val="00AD5D85"/>
    <w:rsid w:val="00AD6016"/>
    <w:rsid w:val="00AE493A"/>
    <w:rsid w:val="00AE684B"/>
    <w:rsid w:val="00B07EF9"/>
    <w:rsid w:val="00B32407"/>
    <w:rsid w:val="00B33D9C"/>
    <w:rsid w:val="00B40514"/>
    <w:rsid w:val="00B43F3E"/>
    <w:rsid w:val="00B46203"/>
    <w:rsid w:val="00B71233"/>
    <w:rsid w:val="00B73D70"/>
    <w:rsid w:val="00B84194"/>
    <w:rsid w:val="00B90289"/>
    <w:rsid w:val="00BA0EA9"/>
    <w:rsid w:val="00BD1513"/>
    <w:rsid w:val="00BF182B"/>
    <w:rsid w:val="00C342B6"/>
    <w:rsid w:val="00C46CD5"/>
    <w:rsid w:val="00C5382A"/>
    <w:rsid w:val="00C53EF9"/>
    <w:rsid w:val="00C5759F"/>
    <w:rsid w:val="00C642AE"/>
    <w:rsid w:val="00C72A1B"/>
    <w:rsid w:val="00C73866"/>
    <w:rsid w:val="00C80537"/>
    <w:rsid w:val="00C8584D"/>
    <w:rsid w:val="00C85B32"/>
    <w:rsid w:val="00CA131C"/>
    <w:rsid w:val="00CE2DA9"/>
    <w:rsid w:val="00CF219A"/>
    <w:rsid w:val="00CF462A"/>
    <w:rsid w:val="00D02326"/>
    <w:rsid w:val="00D02C8B"/>
    <w:rsid w:val="00D0361C"/>
    <w:rsid w:val="00D20FA7"/>
    <w:rsid w:val="00D35FE0"/>
    <w:rsid w:val="00D446BB"/>
    <w:rsid w:val="00D52477"/>
    <w:rsid w:val="00D571CE"/>
    <w:rsid w:val="00D66DD3"/>
    <w:rsid w:val="00D7293C"/>
    <w:rsid w:val="00DA5227"/>
    <w:rsid w:val="00DA6164"/>
    <w:rsid w:val="00DB4433"/>
    <w:rsid w:val="00DC1CA9"/>
    <w:rsid w:val="00DC7143"/>
    <w:rsid w:val="00DD4EB6"/>
    <w:rsid w:val="00DD57B7"/>
    <w:rsid w:val="00DD7C68"/>
    <w:rsid w:val="00DE170F"/>
    <w:rsid w:val="00DE2A78"/>
    <w:rsid w:val="00E068A9"/>
    <w:rsid w:val="00E0752B"/>
    <w:rsid w:val="00E1711E"/>
    <w:rsid w:val="00E17E18"/>
    <w:rsid w:val="00E239B6"/>
    <w:rsid w:val="00E25917"/>
    <w:rsid w:val="00E27139"/>
    <w:rsid w:val="00E30762"/>
    <w:rsid w:val="00E367B6"/>
    <w:rsid w:val="00E40B88"/>
    <w:rsid w:val="00E63B93"/>
    <w:rsid w:val="00E81C0D"/>
    <w:rsid w:val="00E84C88"/>
    <w:rsid w:val="00E85B60"/>
    <w:rsid w:val="00E8733F"/>
    <w:rsid w:val="00E90468"/>
    <w:rsid w:val="00E92750"/>
    <w:rsid w:val="00E968C8"/>
    <w:rsid w:val="00E9730C"/>
    <w:rsid w:val="00EB1C10"/>
    <w:rsid w:val="00EB5EF4"/>
    <w:rsid w:val="00EB6111"/>
    <w:rsid w:val="00EC03E0"/>
    <w:rsid w:val="00EC44A1"/>
    <w:rsid w:val="00ED2902"/>
    <w:rsid w:val="00ED69A0"/>
    <w:rsid w:val="00EF7609"/>
    <w:rsid w:val="00F175AE"/>
    <w:rsid w:val="00F31FF7"/>
    <w:rsid w:val="00F50685"/>
    <w:rsid w:val="00F65B73"/>
    <w:rsid w:val="00F70B7E"/>
    <w:rsid w:val="00F77B40"/>
    <w:rsid w:val="00FB6B1A"/>
    <w:rsid w:val="00FD3DA7"/>
    <w:rsid w:val="00FD5876"/>
    <w:rsid w:val="00FD5D7D"/>
    <w:rsid w:val="00FE62E3"/>
    <w:rsid w:val="00FF2BDC"/>
    <w:rsid w:val="00FF5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9E981"/>
  <w15:chartTrackingRefBased/>
  <w15:docId w15:val="{2F5D6FA9-E9ED-C948-8A4C-E5F3BA2A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8C1FB8"/>
    <w:rPr>
      <w:rFonts w:ascii="Courier New" w:eastAsia="Times New Roman" w:hAnsi="Courier New" w:cs="Courier New"/>
      <w:sz w:val="20"/>
      <w:szCs w:val="20"/>
    </w:rPr>
  </w:style>
  <w:style w:type="paragraph" w:styleId="NormalWeb">
    <w:name w:val="Normal (Web)"/>
    <w:basedOn w:val="Normal"/>
    <w:uiPriority w:val="99"/>
    <w:semiHidden/>
    <w:unhideWhenUsed/>
    <w:rsid w:val="0094229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AD5D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82147">
      <w:bodyDiv w:val="1"/>
      <w:marLeft w:val="0"/>
      <w:marRight w:val="0"/>
      <w:marTop w:val="0"/>
      <w:marBottom w:val="0"/>
      <w:divBdr>
        <w:top w:val="none" w:sz="0" w:space="0" w:color="auto"/>
        <w:left w:val="none" w:sz="0" w:space="0" w:color="auto"/>
        <w:bottom w:val="none" w:sz="0" w:space="0" w:color="auto"/>
        <w:right w:val="none" w:sz="0" w:space="0" w:color="auto"/>
      </w:divBdr>
    </w:div>
    <w:div w:id="312369852">
      <w:bodyDiv w:val="1"/>
      <w:marLeft w:val="0"/>
      <w:marRight w:val="0"/>
      <w:marTop w:val="0"/>
      <w:marBottom w:val="0"/>
      <w:divBdr>
        <w:top w:val="none" w:sz="0" w:space="0" w:color="auto"/>
        <w:left w:val="none" w:sz="0" w:space="0" w:color="auto"/>
        <w:bottom w:val="none" w:sz="0" w:space="0" w:color="auto"/>
        <w:right w:val="none" w:sz="0" w:space="0" w:color="auto"/>
      </w:divBdr>
    </w:div>
    <w:div w:id="413016520">
      <w:bodyDiv w:val="1"/>
      <w:marLeft w:val="0"/>
      <w:marRight w:val="0"/>
      <w:marTop w:val="0"/>
      <w:marBottom w:val="0"/>
      <w:divBdr>
        <w:top w:val="none" w:sz="0" w:space="0" w:color="auto"/>
        <w:left w:val="none" w:sz="0" w:space="0" w:color="auto"/>
        <w:bottom w:val="none" w:sz="0" w:space="0" w:color="auto"/>
        <w:right w:val="none" w:sz="0" w:space="0" w:color="auto"/>
      </w:divBdr>
    </w:div>
    <w:div w:id="1378121547">
      <w:bodyDiv w:val="1"/>
      <w:marLeft w:val="0"/>
      <w:marRight w:val="0"/>
      <w:marTop w:val="0"/>
      <w:marBottom w:val="0"/>
      <w:divBdr>
        <w:top w:val="none" w:sz="0" w:space="0" w:color="auto"/>
        <w:left w:val="none" w:sz="0" w:space="0" w:color="auto"/>
        <w:bottom w:val="none" w:sz="0" w:space="0" w:color="auto"/>
        <w:right w:val="none" w:sz="0" w:space="0" w:color="auto"/>
      </w:divBdr>
    </w:div>
    <w:div w:id="1562055027">
      <w:bodyDiv w:val="1"/>
      <w:marLeft w:val="0"/>
      <w:marRight w:val="0"/>
      <w:marTop w:val="0"/>
      <w:marBottom w:val="0"/>
      <w:divBdr>
        <w:top w:val="none" w:sz="0" w:space="0" w:color="auto"/>
        <w:left w:val="none" w:sz="0" w:space="0" w:color="auto"/>
        <w:bottom w:val="none" w:sz="0" w:space="0" w:color="auto"/>
        <w:right w:val="none" w:sz="0" w:space="0" w:color="auto"/>
      </w:divBdr>
    </w:div>
    <w:div w:id="1616794413">
      <w:bodyDiv w:val="1"/>
      <w:marLeft w:val="0"/>
      <w:marRight w:val="0"/>
      <w:marTop w:val="0"/>
      <w:marBottom w:val="0"/>
      <w:divBdr>
        <w:top w:val="none" w:sz="0" w:space="0" w:color="auto"/>
        <w:left w:val="none" w:sz="0" w:space="0" w:color="auto"/>
        <w:bottom w:val="none" w:sz="0" w:space="0" w:color="auto"/>
        <w:right w:val="none" w:sz="0" w:space="0" w:color="auto"/>
      </w:divBdr>
    </w:div>
    <w:div w:id="1720207201">
      <w:bodyDiv w:val="1"/>
      <w:marLeft w:val="0"/>
      <w:marRight w:val="0"/>
      <w:marTop w:val="0"/>
      <w:marBottom w:val="0"/>
      <w:divBdr>
        <w:top w:val="none" w:sz="0" w:space="0" w:color="auto"/>
        <w:left w:val="none" w:sz="0" w:space="0" w:color="auto"/>
        <w:bottom w:val="none" w:sz="0" w:space="0" w:color="auto"/>
        <w:right w:val="none" w:sz="0" w:space="0" w:color="auto"/>
      </w:divBdr>
    </w:div>
    <w:div w:id="2092118182">
      <w:bodyDiv w:val="1"/>
      <w:marLeft w:val="0"/>
      <w:marRight w:val="0"/>
      <w:marTop w:val="0"/>
      <w:marBottom w:val="0"/>
      <w:divBdr>
        <w:top w:val="none" w:sz="0" w:space="0" w:color="auto"/>
        <w:left w:val="none" w:sz="0" w:space="0" w:color="auto"/>
        <w:bottom w:val="none" w:sz="0" w:space="0" w:color="auto"/>
        <w:right w:val="none" w:sz="0" w:space="0" w:color="auto"/>
      </w:divBdr>
      <w:divsChild>
        <w:div w:id="376664044">
          <w:marLeft w:val="0"/>
          <w:marRight w:val="0"/>
          <w:marTop w:val="0"/>
          <w:marBottom w:val="0"/>
          <w:divBdr>
            <w:top w:val="none" w:sz="0" w:space="0" w:color="auto"/>
            <w:left w:val="none" w:sz="0" w:space="0" w:color="auto"/>
            <w:bottom w:val="none" w:sz="0" w:space="0" w:color="auto"/>
            <w:right w:val="none" w:sz="0" w:space="0" w:color="auto"/>
          </w:divBdr>
        </w:div>
        <w:div w:id="1500806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9</Pages>
  <Words>3328</Words>
  <Characters>18975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Yi</dc:creator>
  <cp:keywords/>
  <dc:description/>
  <cp:lastModifiedBy>Lu, Yi</cp:lastModifiedBy>
  <cp:revision>254</cp:revision>
  <dcterms:created xsi:type="dcterms:W3CDTF">2020-10-28T11:58:00Z</dcterms:created>
  <dcterms:modified xsi:type="dcterms:W3CDTF">2020-11-02T04:28:00Z</dcterms:modified>
</cp:coreProperties>
</file>