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C9F66">
      <w:pPr>
        <w:bidi w:val="0"/>
      </w:pPr>
      <w:r>
        <w:t>招聘职位发布合规整改通知（强制执行）</w:t>
      </w:r>
    </w:p>
    <w:p w14:paraId="3B722BEA">
      <w:pPr>
        <w:bidi w:val="0"/>
      </w:pPr>
      <w:r>
        <w:t>为响应最新政策要求，规范平台招聘信息发布标准，提升职位质量与求职者体验所有已发布及后续新发布职位，必须严格按照以下规范执行。</w:t>
      </w:r>
    </w:p>
    <w:p w14:paraId="75595469">
      <w:pPr>
        <w:bidi w:val="0"/>
      </w:pPr>
      <w:r>
        <w:t>本次调整为强制执行标准，不符合要求的职位将无法正常展示。</w:t>
      </w:r>
    </w:p>
    <w:p w14:paraId="40E28B5D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DAA0B">
      <w:pPr>
        <w:bidi w:val="0"/>
        <w:rPr>
          <w:b/>
          <w:bCs/>
        </w:rPr>
      </w:pPr>
    </w:p>
    <w:p w14:paraId="4E50CDF9">
      <w:pPr>
        <w:bidi w:val="0"/>
        <w:rPr>
          <w:b/>
          <w:bCs/>
        </w:rPr>
      </w:pPr>
      <w:r>
        <w:rPr>
          <w:b/>
          <w:bCs/>
        </w:rPr>
        <w:t>一、岗位标题发布规范（强制标准）</w:t>
      </w:r>
    </w:p>
    <w:p w14:paraId="3C83F057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b/>
          <w:bCs/>
        </w:rPr>
        <w:t>标题统一规范模板</w:t>
      </w:r>
    </w:p>
    <w:p w14:paraId="59D71C74">
      <w:pPr>
        <w:bidi w:val="0"/>
      </w:pPr>
      <w:r>
        <w:t>岗位名称（福利1+福利2）</w:t>
      </w:r>
    </w:p>
    <w:p w14:paraId="31306621">
      <w:pPr>
        <w:bidi w:val="0"/>
        <w:rPr>
          <w:rStyle w:val="8"/>
          <w:rFonts w:ascii="宋体" w:hAnsi="宋体" w:eastAsia="宋体" w:cs="宋体"/>
          <w:sz w:val="21"/>
          <w:szCs w:val="21"/>
        </w:rPr>
      </w:pPr>
    </w:p>
    <w:p w14:paraId="6652EC40">
      <w:pPr>
        <w:numPr>
          <w:ilvl w:val="0"/>
          <w:numId w:val="1"/>
        </w:numPr>
        <w:bidi w:val="0"/>
        <w:ind w:left="425" w:leftChars="0" w:hanging="425" w:firstLineChars="0"/>
        <w:rPr>
          <w:rFonts w:ascii="宋体" w:hAnsi="宋体" w:eastAsia="宋体" w:cs="宋体"/>
          <w:sz w:val="21"/>
          <w:szCs w:val="21"/>
        </w:rPr>
      </w:pPr>
      <w:r>
        <w:rPr>
          <w:rStyle w:val="8"/>
          <w:rFonts w:ascii="宋体" w:hAnsi="宋体" w:eastAsia="宋体" w:cs="宋体"/>
          <w:sz w:val="21"/>
          <w:szCs w:val="21"/>
        </w:rPr>
        <w:t>职位标题发布后不可修改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首次发布职位时请务必核对完整信息后再点击保存发布。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职位一旦发布成功，</w:t>
      </w:r>
      <w:r>
        <w:rPr>
          <w:rStyle w:val="8"/>
          <w:rFonts w:ascii="宋体" w:hAnsi="宋体" w:eastAsia="宋体" w:cs="宋体"/>
          <w:sz w:val="21"/>
          <w:szCs w:val="21"/>
        </w:rPr>
        <w:t>标题将不支持二次修改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52D0BC98">
      <w:pPr>
        <w:bidi w:val="0"/>
        <w:rPr>
          <w:rFonts w:ascii="宋体" w:hAnsi="宋体" w:eastAsia="宋体" w:cs="宋体"/>
          <w:sz w:val="21"/>
          <w:szCs w:val="21"/>
        </w:rPr>
      </w:pPr>
    </w:p>
    <w:p w14:paraId="1D3E84DC">
      <w:pPr>
        <w:numPr>
          <w:ilvl w:val="0"/>
          <w:numId w:val="1"/>
        </w:numPr>
        <w:bidi w:val="0"/>
        <w:ind w:left="425" w:leftChars="0" w:hanging="425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如需修改岗位标题，只能通过以下方式处理：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关闭当前职位 → 重新发布职位 → 重新进入审核流程</w:t>
      </w:r>
    </w:p>
    <w:p w14:paraId="0A2E0237">
      <w:pPr>
        <w:numPr>
          <w:ilvl w:val="0"/>
          <w:numId w:val="1"/>
        </w:numPr>
        <w:bidi w:val="0"/>
        <w:ind w:left="425" w:leftChars="0" w:hanging="425" w:firstLineChars="0"/>
        <w:rPr>
          <w:rFonts w:ascii="宋体" w:hAnsi="宋体" w:eastAsia="宋体" w:cs="宋体"/>
          <w:b/>
          <w:bCs w:val="0"/>
          <w:sz w:val="21"/>
          <w:szCs w:val="21"/>
        </w:rPr>
      </w:pPr>
      <w:r>
        <w:rPr>
          <w:rStyle w:val="8"/>
          <w:rFonts w:ascii="宋体" w:hAnsi="宋体" w:eastAsia="宋体" w:cs="宋体"/>
          <w:sz w:val="21"/>
          <w:szCs w:val="21"/>
        </w:rPr>
        <w:t>历史岗位说明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部分企业可能看到平台存在一些不同格式的职位标题，这是</w:t>
      </w:r>
      <w:r>
        <w:rPr>
          <w:rStyle w:val="8"/>
          <w:rFonts w:ascii="宋体" w:hAnsi="宋体" w:eastAsia="宋体" w:cs="宋体"/>
          <w:sz w:val="21"/>
          <w:szCs w:val="21"/>
        </w:rPr>
        <w:t>往期旧规则发布的历史职位</w:t>
      </w:r>
      <w:r>
        <w:rPr>
          <w:rFonts w:ascii="宋体" w:hAnsi="宋体" w:eastAsia="宋体" w:cs="宋体"/>
          <w:sz w:val="21"/>
          <w:szCs w:val="21"/>
        </w:rPr>
        <w:t xml:space="preserve">。自 </w:t>
      </w:r>
      <w:r>
        <w:rPr>
          <w:rStyle w:val="8"/>
          <w:rFonts w:ascii="宋体" w:hAnsi="宋体" w:eastAsia="宋体" w:cs="宋体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2026年3月起，新发布职位将统一按照新的审核标准执行</w:t>
      </w:r>
      <w:r>
        <w:rPr>
          <w:rFonts w:ascii="宋体" w:hAnsi="宋体" w:eastAsia="宋体" w:cs="宋体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1982DE05"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C3604AD">
      <w:pPr>
        <w:numPr>
          <w:ilvl w:val="0"/>
          <w:numId w:val="1"/>
        </w:numPr>
        <w:bidi w:val="0"/>
        <w:ind w:left="425" w:leftChars="0" w:hanging="425" w:firstLineChars="0"/>
        <w:rPr>
          <w:rFonts w:ascii="宋体" w:hAnsi="宋体" w:eastAsia="宋体" w:cs="宋体"/>
          <w:b/>
          <w:bCs w:val="0"/>
          <w:sz w:val="21"/>
          <w:szCs w:val="21"/>
        </w:rPr>
      </w:pPr>
      <w:r>
        <w:rPr>
          <w:rStyle w:val="8"/>
          <w:sz w:val="21"/>
          <w:szCs w:val="21"/>
        </w:rPr>
        <w:t>重新发布会影响职位流量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若关闭原职位重新发布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sz w:val="21"/>
          <w:szCs w:val="21"/>
        </w:rPr>
        <w:t>原职位累计流量将清零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sz w:val="21"/>
          <w:szCs w:val="21"/>
        </w:rPr>
        <w:t>重新进入审核流程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sz w:val="21"/>
          <w:szCs w:val="21"/>
        </w:rPr>
        <w:t>原置顶职位关闭后重新发布，</w:t>
      </w:r>
      <w:r>
        <w:rPr>
          <w:rStyle w:val="8"/>
          <w:sz w:val="21"/>
          <w:szCs w:val="21"/>
        </w:rPr>
        <w:t>置顶效果及流量也会受到影响</w:t>
      </w:r>
      <w:r>
        <w:rPr>
          <w:sz w:val="21"/>
          <w:szCs w:val="21"/>
        </w:rPr>
        <w:t>因此建议企业</w:t>
      </w:r>
      <w:r>
        <w:rPr>
          <w:rStyle w:val="8"/>
          <w:sz w:val="21"/>
          <w:szCs w:val="21"/>
        </w:rPr>
        <w:t>首次发布时确认好职位标题与岗位内容</w:t>
      </w:r>
      <w:r>
        <w:rPr>
          <w:sz w:val="21"/>
          <w:szCs w:val="21"/>
        </w:rPr>
        <w:t>，避免重复发布影响招聘效果。</w:t>
      </w:r>
      <w:bookmarkStart w:id="0" w:name="_GoBack"/>
      <w:bookmarkEnd w:id="0"/>
    </w:p>
    <w:p w14:paraId="6760F938">
      <w:pPr>
        <w:bidi w:val="0"/>
      </w:pPr>
    </w:p>
    <w:p w14:paraId="16C3C5CE">
      <w:pPr>
        <w:bidi w:val="0"/>
      </w:pPr>
    </w:p>
    <w:p w14:paraId="2A0BA506">
      <w:pPr>
        <w:bidi w:val="0"/>
      </w:pPr>
      <w:r>
        <w:rPr>
          <w:b/>
          <w:bCs/>
          <w:sz w:val="28"/>
          <w:szCs w:val="28"/>
        </w:rPr>
        <w:t>标题规则要求：</w:t>
      </w:r>
    </w:p>
    <w:p w14:paraId="34E10FEB">
      <w:pPr>
        <w:numPr>
          <w:ilvl w:val="0"/>
          <w:numId w:val="2"/>
        </w:numPr>
        <w:bidi w:val="0"/>
        <w:ind w:left="425" w:leftChars="0" w:hanging="425" w:firstLineChars="0"/>
        <w:jc w:val="both"/>
      </w:pPr>
      <w:r>
        <w:t>标题</w:t>
      </w:r>
      <w:r>
        <w:rPr>
          <w:rFonts w:hint="eastAsia"/>
          <w:lang w:val="en-US" w:eastAsia="zh-CN"/>
        </w:rPr>
        <w:t>不得出现引流，0押金，高薪直招，等关键违规词。</w:t>
      </w:r>
    </w:p>
    <w:p w14:paraId="4B850D08">
      <w:pPr>
        <w:numPr>
          <w:ilvl w:val="0"/>
          <w:numId w:val="0"/>
        </w:numPr>
        <w:bidi w:val="0"/>
        <w:ind w:leftChars="0"/>
        <w:jc w:val="both"/>
      </w:pPr>
    </w:p>
    <w:p w14:paraId="646CBCAC">
      <w:pPr>
        <w:numPr>
          <w:ilvl w:val="0"/>
          <w:numId w:val="2"/>
        </w:numPr>
        <w:bidi w:val="0"/>
        <w:ind w:left="425" w:leftChars="0" w:hanging="425" w:firstLineChars="0"/>
        <w:jc w:val="both"/>
      </w:pPr>
      <w:r>
        <w:t>不得出现薪资金额</w:t>
      </w:r>
      <w:r>
        <w:br w:type="textWrapping"/>
      </w:r>
      <w:r>
        <w:t>如：8000+、1万起、3k-1w等</w:t>
      </w:r>
    </w:p>
    <w:p w14:paraId="42B23CC9">
      <w:pPr>
        <w:numPr>
          <w:ilvl w:val="0"/>
          <w:numId w:val="2"/>
        </w:numPr>
        <w:bidi w:val="0"/>
        <w:ind w:left="425" w:leftChars="0" w:hanging="425" w:firstLineChars="0"/>
        <w:jc w:val="both"/>
      </w:pPr>
      <w:r>
        <w:t>不得出现空格及特殊符号</w:t>
      </w:r>
      <w:r>
        <w:br w:type="textWrapping"/>
      </w:r>
      <w:r>
        <w:t>如：★、●、#、￥、♡ 等</w:t>
      </w:r>
    </w:p>
    <w:p w14:paraId="590EBC85">
      <w:pPr>
        <w:numPr>
          <w:ilvl w:val="0"/>
          <w:numId w:val="2"/>
        </w:numPr>
        <w:bidi w:val="0"/>
        <w:ind w:left="425" w:leftChars="0" w:hanging="425" w:firstLineChars="0"/>
        <w:jc w:val="both"/>
      </w:pPr>
      <w:r>
        <w:t>不得堆砌关键词或夸大宣传</w:t>
      </w:r>
      <w:r>
        <w:br w:type="textWrapping"/>
      </w:r>
      <w:r>
        <w:t>如：“高薪急聘！！！全城最高工资”</w:t>
      </w:r>
    </w:p>
    <w:p w14:paraId="00C5185B">
      <w:pPr>
        <w:numPr>
          <w:ilvl w:val="0"/>
          <w:numId w:val="2"/>
        </w:numPr>
        <w:bidi w:val="0"/>
        <w:ind w:left="425" w:leftChars="0" w:hanging="425" w:firstLineChars="0"/>
        <w:jc w:val="both"/>
      </w:pPr>
      <w:r>
        <w:t>不得使用模糊、误导性表述</w:t>
      </w:r>
      <w:r>
        <w:br w:type="textWrapping"/>
      </w:r>
      <w:r>
        <w:t>如：“随时上下班”“轻松月入过万”等</w:t>
      </w:r>
    </w:p>
    <w:p w14:paraId="37AD2FC4">
      <w:pPr>
        <w:numPr>
          <w:ilvl w:val="0"/>
          <w:numId w:val="2"/>
        </w:numPr>
        <w:bidi w:val="0"/>
        <w:ind w:left="425" w:leftChars="0" w:hanging="425" w:firstLineChars="0"/>
        <w:jc w:val="both"/>
      </w:pPr>
      <w:r>
        <w:t>不得标题与内容不一致</w:t>
      </w:r>
      <w:r>
        <w:br w:type="textWrapping"/>
      </w:r>
      <w:r>
        <w:t>如标题“骑手”，描述却包含客服、仓管等其他岗位</w:t>
      </w:r>
    </w:p>
    <w:p w14:paraId="464959B2">
      <w:pPr>
        <w:numPr>
          <w:ilvl w:val="0"/>
          <w:numId w:val="2"/>
        </w:numPr>
        <w:bidi w:val="0"/>
        <w:ind w:left="425" w:leftChars="0" w:hanging="425" w:firstLineChars="0"/>
        <w:jc w:val="both"/>
      </w:pPr>
      <w:r>
        <w:t>特别说明：</w:t>
      </w:r>
      <w:r>
        <w:br w:type="textWrapping"/>
      </w:r>
      <w:r>
        <w:t>薪资信息请写入【职位描述】内，严禁用于</w:t>
      </w:r>
      <w:r>
        <w:rPr>
          <w:b/>
          <w:bCs/>
        </w:rPr>
        <w:t>标题引流</w:t>
      </w:r>
      <w:r>
        <w:t>。系统将自动识别并驳回。</w:t>
      </w:r>
    </w:p>
    <w:p w14:paraId="43E68BBB">
      <w:pPr>
        <w:numPr>
          <w:ilvl w:val="0"/>
          <w:numId w:val="0"/>
        </w:numPr>
        <w:bidi w:val="0"/>
        <w:ind w:leftChars="0"/>
        <w:jc w:val="both"/>
      </w:pPr>
    </w:p>
    <w:p w14:paraId="5DBC620A">
      <w:pPr>
        <w:bidi w:val="0"/>
        <w:jc w:val="both"/>
      </w:pPr>
    </w:p>
    <w:p w14:paraId="5B0C6E7D">
      <w:pPr>
        <w:bidi w:val="0"/>
        <w:jc w:val="both"/>
      </w:pPr>
    </w:p>
    <w:p w14:paraId="7DA7404D">
      <w:pPr>
        <w:bidi w:val="0"/>
      </w:pPr>
    </w:p>
    <w:p w14:paraId="58C7068D">
      <w:pPr>
        <w:bidi w:val="0"/>
      </w:pPr>
    </w:p>
    <w:p w14:paraId="2AA997D5">
      <w:pPr>
        <w:bidi w:val="0"/>
        <w:rPr>
          <w:b/>
          <w:bCs/>
        </w:rPr>
      </w:pPr>
      <w:r>
        <w:rPr>
          <w:b/>
          <w:bCs/>
        </w:rPr>
        <w:t>二、岗位描述发布规范（强制模板）</w:t>
      </w:r>
    </w:p>
    <w:p w14:paraId="0663074D">
      <w:pPr>
        <w:bidi w:val="0"/>
        <w:rPr>
          <w:b w:val="0"/>
          <w:bCs w:val="0"/>
        </w:rPr>
      </w:pPr>
      <w:r>
        <w:rPr>
          <w:b w:val="0"/>
          <w:bCs w:val="0"/>
        </w:rPr>
        <w:t>所有职位详情必须按照以下结构填写：</w:t>
      </w:r>
    </w:p>
    <w:p w14:paraId="3ADB6B6E">
      <w:pPr>
        <w:bidi w:val="0"/>
        <w:rPr>
          <w:b w:val="0"/>
          <w:bCs w:val="0"/>
        </w:rPr>
      </w:pPr>
      <w:r>
        <w:rPr>
          <w:b w:val="0"/>
          <w:bCs w:val="0"/>
        </w:rPr>
        <w:t>【职位详情模板】</w:t>
      </w:r>
    </w:p>
    <w:p w14:paraId="58002E32">
      <w:pPr>
        <w:numPr>
          <w:ilvl w:val="0"/>
          <w:numId w:val="3"/>
        </w:numPr>
        <w:bidi w:val="0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>招聘条件：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（明确岗位要求，不得含年龄、性别、民族、户籍、婚育等歧视性条件）</w:t>
      </w:r>
    </w:p>
    <w:p w14:paraId="5EA9C0B4">
      <w:pPr>
        <w:numPr>
          <w:ilvl w:val="0"/>
          <w:numId w:val="3"/>
        </w:numPr>
        <w:bidi w:val="0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>工作内容：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（真实描述具体工作职责，不得虚假宣传）</w:t>
      </w:r>
    </w:p>
    <w:p w14:paraId="1692A7FD">
      <w:pPr>
        <w:numPr>
          <w:ilvl w:val="0"/>
          <w:numId w:val="3"/>
        </w:numPr>
        <w:bidi w:val="0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>工作地点：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（详细到区/街道）</w:t>
      </w:r>
    </w:p>
    <w:p w14:paraId="786312B2">
      <w:pPr>
        <w:numPr>
          <w:ilvl w:val="0"/>
          <w:numId w:val="3"/>
        </w:numPr>
        <w:bidi w:val="0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>招聘截止日期：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（明确截止时间）</w:t>
      </w:r>
    </w:p>
    <w:p w14:paraId="09499381">
      <w:pPr>
        <w:numPr>
          <w:ilvl w:val="0"/>
          <w:numId w:val="3"/>
        </w:numPr>
        <w:bidi w:val="0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>用人单位基本情况：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（公司主营业务、规模、成立时间等基础介绍）</w:t>
      </w:r>
    </w:p>
    <w:p w14:paraId="3D09B740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658EA">
      <w:pPr>
        <w:numPr>
          <w:ilvl w:val="0"/>
          <w:numId w:val="4"/>
        </w:numPr>
        <w:bidi w:val="0"/>
        <w:ind w:left="425" w:leftChars="0" w:hanging="425" w:firstLineChars="0"/>
      </w:pPr>
      <w:r>
        <w:t>描述内容要求：</w:t>
      </w:r>
    </w:p>
    <w:p w14:paraId="2918E181">
      <w:pPr>
        <w:numPr>
          <w:ilvl w:val="0"/>
          <w:numId w:val="4"/>
        </w:numPr>
        <w:bidi w:val="0"/>
        <w:ind w:left="425" w:leftChars="0" w:hanging="425" w:firstLineChars="0"/>
      </w:pPr>
      <w:r>
        <w:t>信息必须真实、准确、完整</w:t>
      </w:r>
    </w:p>
    <w:p w14:paraId="4EE87395">
      <w:pPr>
        <w:numPr>
          <w:ilvl w:val="0"/>
          <w:numId w:val="4"/>
        </w:numPr>
        <w:bidi w:val="0"/>
        <w:ind w:left="425" w:leftChars="0" w:hanging="425" w:firstLineChars="0"/>
      </w:pPr>
      <w:r>
        <w:t>不得含有虚假宣传或夸张承诺</w:t>
      </w:r>
    </w:p>
    <w:p w14:paraId="2F5870DE">
      <w:pPr>
        <w:numPr>
          <w:ilvl w:val="0"/>
          <w:numId w:val="4"/>
        </w:numPr>
        <w:bidi w:val="0"/>
        <w:ind w:left="425" w:leftChars="0" w:hanging="425" w:firstLineChars="0"/>
      </w:pPr>
      <w:r>
        <w:t>不得夹带无关岗位</w:t>
      </w:r>
    </w:p>
    <w:p w14:paraId="76EE3281">
      <w:pPr>
        <w:numPr>
          <w:ilvl w:val="0"/>
          <w:numId w:val="4"/>
        </w:numPr>
        <w:bidi w:val="0"/>
        <w:ind w:left="425" w:leftChars="0" w:hanging="425" w:firstLineChars="0"/>
      </w:pPr>
      <w:r>
        <w:t>不得出现诋毁性、攻击性内容、</w:t>
      </w:r>
      <w:r>
        <w:rPr>
          <w:rFonts w:hint="eastAsia"/>
          <w:lang w:val="en-US" w:eastAsia="zh-CN"/>
        </w:rPr>
        <w:t>与职位招聘模板无对应性内容</w:t>
      </w:r>
    </w:p>
    <w:p w14:paraId="3AD69D1D">
      <w:pPr>
        <w:numPr>
          <w:ilvl w:val="0"/>
          <w:numId w:val="4"/>
        </w:numPr>
        <w:bidi w:val="0"/>
        <w:ind w:left="425" w:leftChars="0" w:hanging="425" w:firstLineChars="0"/>
      </w:pPr>
      <w:r>
        <w:t>不得违反国家法律法规及社会公序良俗</w:t>
      </w:r>
    </w:p>
    <w:p w14:paraId="244C6A16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DA9F3">
      <w:pPr>
        <w:bidi w:val="0"/>
        <w:rPr>
          <w:b/>
          <w:bCs/>
        </w:rPr>
      </w:pPr>
      <w:r>
        <w:rPr>
          <w:b/>
          <w:bCs/>
        </w:rPr>
        <w:t>三、违规处理机制（系统自动执行）</w:t>
      </w:r>
    </w:p>
    <w:p w14:paraId="2235ADD8">
      <w:pPr>
        <w:numPr>
          <w:ilvl w:val="0"/>
          <w:numId w:val="5"/>
        </w:numPr>
        <w:bidi w:val="0"/>
        <w:ind w:left="425" w:leftChars="0" w:hanging="425" w:firstLineChars="0"/>
      </w:pPr>
      <w:r>
        <w:t>本次整改为强制执行，系统将持续监控。</w:t>
      </w:r>
    </w:p>
    <w:p w14:paraId="6DD6B569">
      <w:pPr>
        <w:bidi w:val="0"/>
        <w:rPr>
          <w:b/>
          <w:bCs/>
        </w:rPr>
      </w:pPr>
      <w:r>
        <w:rPr>
          <w:b/>
          <w:bCs/>
        </w:rPr>
        <w:t>处理措施包括：</w:t>
      </w:r>
    </w:p>
    <w:p w14:paraId="76595FFF">
      <w:pPr>
        <w:numPr>
          <w:ilvl w:val="0"/>
          <w:numId w:val="6"/>
        </w:numPr>
        <w:bidi w:val="0"/>
        <w:ind w:left="425" w:leftChars="0" w:hanging="425" w:firstLineChars="0"/>
      </w:pPr>
      <w:r>
        <w:t>轻度违规：</w:t>
      </w:r>
      <w:r>
        <w:rPr>
          <w:rFonts w:hint="eastAsia"/>
          <w:lang w:val="en-US" w:eastAsia="zh-CN"/>
        </w:rPr>
        <w:t>驳回</w:t>
      </w:r>
      <w:r>
        <w:t>岗位自动屏蔽，无法展示</w:t>
      </w:r>
    </w:p>
    <w:p w14:paraId="5C9AAEDC">
      <w:pPr>
        <w:numPr>
          <w:ilvl w:val="0"/>
          <w:numId w:val="6"/>
        </w:numPr>
        <w:bidi w:val="0"/>
        <w:ind w:left="425" w:leftChars="0" w:hanging="425" w:firstLineChars="0"/>
      </w:pPr>
      <w:r>
        <w:t>多次违规：账号限流，首页降权，曝光大幅下降</w:t>
      </w:r>
    </w:p>
    <w:p w14:paraId="6B6ACDD3">
      <w:pPr>
        <w:numPr>
          <w:ilvl w:val="0"/>
          <w:numId w:val="6"/>
        </w:numPr>
        <w:bidi w:val="0"/>
        <w:ind w:left="425" w:leftChars="0" w:hanging="425" w:firstLineChars="0"/>
      </w:pPr>
      <w:r>
        <w:t>严重违规：直接封禁账号，并保留追责权利</w:t>
      </w:r>
    </w:p>
    <w:p w14:paraId="229048BC">
      <w:pPr>
        <w:numPr>
          <w:ilvl w:val="0"/>
          <w:numId w:val="6"/>
        </w:numPr>
        <w:bidi w:val="0"/>
        <w:ind w:left="425" w:leftChars="0" w:hanging="425" w:firstLineChars="0"/>
      </w:pPr>
      <w:r>
        <w:t>平台不再另行通知。</w:t>
      </w:r>
    </w:p>
    <w:p w14:paraId="43A7E92A">
      <w:pPr>
        <w:bidi w:val="0"/>
        <w:rPr>
          <w:b/>
          <w:bCs/>
        </w:rPr>
      </w:pPr>
      <w:r>
        <w:rPr>
          <w:b/>
          <w:bCs/>
        </w:rPr>
        <w:t>四、整改要求</w:t>
      </w:r>
    </w:p>
    <w:p w14:paraId="19CD51FB">
      <w:pPr>
        <w:numPr>
          <w:ilvl w:val="0"/>
          <w:numId w:val="7"/>
        </w:numPr>
        <w:bidi w:val="0"/>
        <w:ind w:left="425" w:leftChars="0" w:hanging="425" w:firstLineChars="0"/>
      </w:pPr>
      <w:r>
        <w:t>请各招聘单位立即自查已发布岗位信息，并在公告发布之日起完成整改。</w:t>
      </w:r>
    </w:p>
    <w:p w14:paraId="7D5004A3">
      <w:pPr>
        <w:numPr>
          <w:ilvl w:val="0"/>
          <w:numId w:val="7"/>
        </w:numPr>
        <w:bidi w:val="0"/>
        <w:ind w:left="425" w:leftChars="0" w:hanging="425" w:firstLineChars="0"/>
      </w:pPr>
      <w:r>
        <w:t>未整改职位将统一进入系统限制流量池，无法获得正常曝光。</w:t>
      </w:r>
    </w:p>
    <w:p w14:paraId="229495C3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t>重点说明</w:t>
      </w:r>
      <w:r>
        <w:rPr>
          <w:rFonts w:hint="eastAsia"/>
          <w:b/>
          <w:bCs/>
          <w:lang w:eastAsia="zh-CN"/>
        </w:rPr>
        <w:t>：</w:t>
      </w:r>
    </w:p>
    <w:p w14:paraId="5CF53467">
      <w:pPr>
        <w:numPr>
          <w:ilvl w:val="0"/>
          <w:numId w:val="8"/>
        </w:numPr>
        <w:bidi w:val="0"/>
        <w:ind w:left="425" w:leftChars="0" w:hanging="425" w:firstLineChars="0"/>
      </w:pPr>
      <w:r>
        <w:t>本次调整并非形式升级，而是政策强监管环境下的必要合规升级。</w:t>
      </w:r>
    </w:p>
    <w:p w14:paraId="65C948F6">
      <w:pPr>
        <w:numPr>
          <w:ilvl w:val="0"/>
          <w:numId w:val="8"/>
        </w:numPr>
        <w:bidi w:val="0"/>
        <w:ind w:left="425" w:leftChars="0" w:hanging="425" w:firstLineChars="0"/>
      </w:pPr>
      <w:r>
        <w:t>标题回归岗位本身，内容回归真实信息，流量才会回归有效转化。</w:t>
      </w:r>
    </w:p>
    <w:p w14:paraId="7DEB5BFB">
      <w:pPr>
        <w:numPr>
          <w:ilvl w:val="0"/>
          <w:numId w:val="8"/>
        </w:numPr>
        <w:bidi w:val="0"/>
        <w:ind w:left="425" w:leftChars="0" w:hanging="425" w:firstLineChars="0"/>
      </w:pPr>
      <w:r>
        <w:t>想做长期招聘效果，就必须合规经营。</w:t>
      </w:r>
    </w:p>
    <w:p w14:paraId="6708B4ED">
      <w:pPr>
        <w:numPr>
          <w:ilvl w:val="0"/>
          <w:numId w:val="8"/>
        </w:numPr>
        <w:bidi w:val="0"/>
        <w:ind w:left="425" w:leftChars="0" w:hanging="425" w:firstLineChars="0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平台仅支持以上规范格式，福利内容需为真实可提供项目，不得随意编写。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51768"/>
    <w:multiLevelType w:val="singleLevel"/>
    <w:tmpl w:val="85B517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D2D30CA"/>
    <w:multiLevelType w:val="singleLevel"/>
    <w:tmpl w:val="AD2D30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58C2D4B"/>
    <w:multiLevelType w:val="singleLevel"/>
    <w:tmpl w:val="B58C2D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C95C732"/>
    <w:multiLevelType w:val="singleLevel"/>
    <w:tmpl w:val="0C95C73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4">
    <w:nsid w:val="45A78FD1"/>
    <w:multiLevelType w:val="singleLevel"/>
    <w:tmpl w:val="45A78F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C43DC71"/>
    <w:multiLevelType w:val="singleLevel"/>
    <w:tmpl w:val="4C43DC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EC6A4C7"/>
    <w:multiLevelType w:val="singleLevel"/>
    <w:tmpl w:val="4EC6A4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E93B798"/>
    <w:multiLevelType w:val="singleLevel"/>
    <w:tmpl w:val="6E93B7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1OWJmOGUxM2NiODZiMGNmODhiNTRkY2MyYmJiYWIifQ=="/>
  </w:docVars>
  <w:rsids>
    <w:rsidRoot w:val="00000000"/>
    <w:rsid w:val="3E207AFE"/>
    <w:rsid w:val="6C050836"/>
    <w:rsid w:val="77C4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1614</Words>
  <Characters>1630</Characters>
  <Lines>0</Lines>
  <Paragraphs>0</Paragraphs>
  <TotalTime>48</TotalTime>
  <ScaleCrop>false</ScaleCrop>
  <LinksUpToDate>false</LinksUpToDate>
  <CharactersWithSpaces>1637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2026-02-24T03:22:00Z</dcterms:created>
  <dc:creator>Administrator</dc:creator>
  <cp:lastModifiedBy>成优网·成都本地招聘</cp:lastModifiedBy>
  <dcterms:modified xsi:type="dcterms:W3CDTF">2026-07-03T04:33:32Z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KSOTemplateDocerSaveRecord">
    <vt:lpwstr>eyJoZGlkIjoiZjA2ZTExNjE3NGQ0YTg2MTI2YzI4NjA5N2EzZDRkMTMiLCJ1c2VySWQiOiIxNDcxMTYxNzI4In0=</vt:lpwstr>
  </property>
  <property fmtid="{D5CDD505-2E9C-101B-9397-08002B2CF9AE}" pid="4" name="ICV">
    <vt:lpwstr>3BEE77B254214BB894790DCAC259890B_12</vt:lpwstr>
  </property>
</Properties>
</file>