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F11A1" w14:textId="080207EA" w:rsidR="00A37236" w:rsidRDefault="00A37236" w:rsidP="00A37236">
      <w:r>
        <w:t>Assignment 5</w:t>
      </w:r>
      <w:bookmarkStart w:id="0" w:name="_GoBack"/>
      <w:bookmarkEnd w:id="0"/>
    </w:p>
    <w:p w14:paraId="029ACEF4" w14:textId="6EF7FCCB" w:rsidR="00A37236" w:rsidRDefault="00A37236" w:rsidP="00A37236">
      <w:r>
        <w:t>Groupmembers: Ying Ma, Weiyi Tuo, Kaiyang Lyu</w:t>
      </w:r>
    </w:p>
    <w:p w14:paraId="62F3D51A" w14:textId="49B56C0D" w:rsidR="00A37236" w:rsidRDefault="00DC5D0B" w:rsidP="00A37236">
      <w:pPr>
        <w:pStyle w:val="a3"/>
        <w:numPr>
          <w:ilvl w:val="0"/>
          <w:numId w:val="1"/>
        </w:numPr>
        <w:rPr>
          <w:rFonts w:hint="eastAsia"/>
        </w:rPr>
      </w:pPr>
      <w:r>
        <w:t>Data Exploration</w:t>
      </w:r>
    </w:p>
    <w:p w14:paraId="3A58BBE4" w14:textId="77777777" w:rsidR="00F23674" w:rsidRDefault="00DC5D0B" w:rsidP="00F23674">
      <w:pPr>
        <w:pStyle w:val="a3"/>
      </w:pPr>
      <w:r>
        <w:t xml:space="preserve">After import homework datasets, there are 8 columns and 170 rows in the data file, which means we have 8 variables and 170 instances. The variables are: spend, apret, top10, rejr, tstsc, pass, strat, salar. These variables have useful meaning for our further research, such as ordering variables in temporal tiers, and force and forbid causal connections. After checking original data description at </w:t>
      </w:r>
      <w:hyperlink r:id="rId8" w:history="1">
        <w:r w:rsidRPr="00A26C78">
          <w:rPr>
            <w:rStyle w:val="a4"/>
          </w:rPr>
          <w:t>http://www.pitt.edu/~druzdzel/ftp/kdd94.pdf</w:t>
        </w:r>
      </w:hyperlink>
      <w:r>
        <w:t xml:space="preserve">, we can simply find the </w:t>
      </w:r>
      <w:r w:rsidR="00F23674">
        <w:t>following meaning of these variables.</w:t>
      </w:r>
    </w:p>
    <w:p w14:paraId="792CEEA5" w14:textId="77777777" w:rsidR="00F23674" w:rsidRPr="005E671B" w:rsidRDefault="00F23674" w:rsidP="00F23674">
      <w:pPr>
        <w:pStyle w:val="a3"/>
        <w:rPr>
          <w:i/>
        </w:rPr>
      </w:pPr>
      <w:r w:rsidRPr="005E671B">
        <w:rPr>
          <w:i/>
        </w:rPr>
        <w:t>apret = average percentage of freshmen retention</w:t>
      </w:r>
    </w:p>
    <w:p w14:paraId="4BCC2175" w14:textId="77777777" w:rsidR="00F23674" w:rsidRPr="005E671B" w:rsidRDefault="00F23674" w:rsidP="00F23674">
      <w:pPr>
        <w:pStyle w:val="a3"/>
        <w:rPr>
          <w:i/>
        </w:rPr>
      </w:pPr>
      <w:r w:rsidRPr="005E671B">
        <w:rPr>
          <w:i/>
        </w:rPr>
        <w:t>apgra = average percentage of graduation (it does not list on the datasets)</w:t>
      </w:r>
    </w:p>
    <w:p w14:paraId="712C6689" w14:textId="77777777" w:rsidR="00F23674" w:rsidRPr="005E671B" w:rsidRDefault="00F23674" w:rsidP="00F23674">
      <w:pPr>
        <w:pStyle w:val="a3"/>
        <w:rPr>
          <w:i/>
        </w:rPr>
      </w:pPr>
      <w:r w:rsidRPr="005E671B">
        <w:rPr>
          <w:i/>
        </w:rPr>
        <w:t>rejr = rejection rate</w:t>
      </w:r>
    </w:p>
    <w:p w14:paraId="4F66783A" w14:textId="77777777" w:rsidR="00F23674" w:rsidRPr="005E671B" w:rsidRDefault="00F23674" w:rsidP="00F23674">
      <w:pPr>
        <w:pStyle w:val="a3"/>
        <w:rPr>
          <w:i/>
        </w:rPr>
      </w:pPr>
      <w:r w:rsidRPr="005E671B">
        <w:rPr>
          <w:i/>
        </w:rPr>
        <w:t>tstsc = average test scores of the incoming students</w:t>
      </w:r>
    </w:p>
    <w:p w14:paraId="291F169F" w14:textId="77777777" w:rsidR="00F23674" w:rsidRPr="005E671B" w:rsidRDefault="00F23674" w:rsidP="00F23674">
      <w:pPr>
        <w:pStyle w:val="a3"/>
        <w:rPr>
          <w:i/>
        </w:rPr>
      </w:pPr>
      <w:r w:rsidRPr="005E671B">
        <w:rPr>
          <w:i/>
        </w:rPr>
        <w:t>top10 = class standing of the incoming freshmen</w:t>
      </w:r>
    </w:p>
    <w:p w14:paraId="28B3AB87" w14:textId="77777777" w:rsidR="00F23674" w:rsidRPr="005E671B" w:rsidRDefault="00F23674" w:rsidP="00F23674">
      <w:pPr>
        <w:pStyle w:val="a3"/>
        <w:rPr>
          <w:i/>
        </w:rPr>
      </w:pPr>
      <w:r w:rsidRPr="005E671B">
        <w:rPr>
          <w:i/>
        </w:rPr>
        <w:t xml:space="preserve">pacc = percentage of admitted students </w:t>
      </w:r>
    </w:p>
    <w:p w14:paraId="0FC824C0" w14:textId="77777777" w:rsidR="00F23674" w:rsidRPr="005E671B" w:rsidRDefault="00F23674" w:rsidP="00F23674">
      <w:pPr>
        <w:pStyle w:val="a3"/>
        <w:rPr>
          <w:i/>
        </w:rPr>
      </w:pPr>
      <w:r w:rsidRPr="005E671B">
        <w:rPr>
          <w:i/>
        </w:rPr>
        <w:t>spend = total educational and general expenses per student</w:t>
      </w:r>
    </w:p>
    <w:p w14:paraId="0C3690E7" w14:textId="77777777" w:rsidR="00F23674" w:rsidRPr="005E671B" w:rsidRDefault="00F23674" w:rsidP="00F23674">
      <w:pPr>
        <w:pStyle w:val="a3"/>
        <w:rPr>
          <w:i/>
        </w:rPr>
      </w:pPr>
      <w:r w:rsidRPr="005E671B">
        <w:rPr>
          <w:i/>
        </w:rPr>
        <w:t>strat = student teacher ratio</w:t>
      </w:r>
    </w:p>
    <w:p w14:paraId="24619568" w14:textId="77777777" w:rsidR="00DC5D0B" w:rsidRPr="005E671B" w:rsidRDefault="00F23674" w:rsidP="00F23674">
      <w:pPr>
        <w:pStyle w:val="a3"/>
        <w:rPr>
          <w:i/>
        </w:rPr>
      </w:pPr>
      <w:r w:rsidRPr="005E671B">
        <w:rPr>
          <w:i/>
        </w:rPr>
        <w:t>salary = average faculty salary</w:t>
      </w:r>
    </w:p>
    <w:p w14:paraId="4EAD860E" w14:textId="77777777" w:rsidR="00205DBA" w:rsidRDefault="00205DBA" w:rsidP="00F23674">
      <w:pPr>
        <w:pStyle w:val="a3"/>
      </w:pPr>
      <w:r>
        <w:t>At the glimpse of data from GeNIe, we found there is no missing value in the datasets.</w:t>
      </w:r>
    </w:p>
    <w:p w14:paraId="71FCA7AA" w14:textId="77777777" w:rsidR="00205DBA" w:rsidRDefault="00205DBA" w:rsidP="0092340B">
      <w:pPr>
        <w:pStyle w:val="a3"/>
        <w:jc w:val="center"/>
      </w:pPr>
      <w:r>
        <w:rPr>
          <w:noProof/>
        </w:rPr>
        <w:drawing>
          <wp:inline distT="0" distB="0" distL="0" distR="0" wp14:anchorId="7DEEF338" wp14:editId="52F5A57A">
            <wp:extent cx="5486400" cy="27089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708910"/>
                    </a:xfrm>
                    <a:prstGeom prst="rect">
                      <a:avLst/>
                    </a:prstGeom>
                  </pic:spPr>
                </pic:pic>
              </a:graphicData>
            </a:graphic>
          </wp:inline>
        </w:drawing>
      </w:r>
    </w:p>
    <w:p w14:paraId="04B92A22" w14:textId="77777777" w:rsidR="00205DBA" w:rsidRDefault="00F8478D" w:rsidP="00F23674">
      <w:pPr>
        <w:pStyle w:val="a3"/>
      </w:pPr>
      <w:r>
        <w:t>From statistic view of datasets, we also can find some useful information from itself.</w:t>
      </w:r>
    </w:p>
    <w:tbl>
      <w:tblPr>
        <w:tblStyle w:val="a7"/>
        <w:tblW w:w="0" w:type="auto"/>
        <w:jc w:val="center"/>
        <w:tblLook w:val="04A0" w:firstRow="1" w:lastRow="0" w:firstColumn="1" w:lastColumn="0" w:noHBand="0" w:noVBand="1"/>
      </w:tblPr>
      <w:tblGrid>
        <w:gridCol w:w="759"/>
        <w:gridCol w:w="1722"/>
        <w:gridCol w:w="1722"/>
        <w:gridCol w:w="1722"/>
        <w:gridCol w:w="830"/>
        <w:gridCol w:w="830"/>
        <w:gridCol w:w="755"/>
      </w:tblGrid>
      <w:tr w:rsidR="00F8478D" w14:paraId="4080ED3A" w14:textId="77777777" w:rsidTr="0092340B">
        <w:trPr>
          <w:jc w:val="center"/>
        </w:trPr>
        <w:tc>
          <w:tcPr>
            <w:tcW w:w="759" w:type="dxa"/>
            <w:vAlign w:val="center"/>
          </w:tcPr>
          <w:p w14:paraId="4E921A1D" w14:textId="77777777" w:rsidR="00F8478D" w:rsidRDefault="00F8478D" w:rsidP="005E0489">
            <w:pPr>
              <w:pStyle w:val="a3"/>
              <w:ind w:left="0"/>
              <w:jc w:val="center"/>
            </w:pPr>
          </w:p>
        </w:tc>
        <w:tc>
          <w:tcPr>
            <w:tcW w:w="1722" w:type="dxa"/>
            <w:vAlign w:val="center"/>
          </w:tcPr>
          <w:p w14:paraId="5600BA7A" w14:textId="77777777" w:rsidR="00F8478D" w:rsidRDefault="00F8478D" w:rsidP="005E0489">
            <w:pPr>
              <w:pStyle w:val="a3"/>
              <w:ind w:left="0"/>
              <w:jc w:val="center"/>
            </w:pPr>
            <w:r>
              <w:t>Mean</w:t>
            </w:r>
          </w:p>
        </w:tc>
        <w:tc>
          <w:tcPr>
            <w:tcW w:w="1722" w:type="dxa"/>
            <w:vAlign w:val="center"/>
          </w:tcPr>
          <w:p w14:paraId="74FEC265" w14:textId="77777777" w:rsidR="00F8478D" w:rsidRDefault="00F8478D" w:rsidP="005E0489">
            <w:pPr>
              <w:pStyle w:val="a3"/>
              <w:ind w:left="0"/>
              <w:jc w:val="center"/>
            </w:pPr>
            <w:r>
              <w:t>Variance</w:t>
            </w:r>
          </w:p>
        </w:tc>
        <w:tc>
          <w:tcPr>
            <w:tcW w:w="1722" w:type="dxa"/>
            <w:vAlign w:val="center"/>
          </w:tcPr>
          <w:p w14:paraId="6C7481FE" w14:textId="77777777" w:rsidR="00F8478D" w:rsidRDefault="00F8478D" w:rsidP="005E0489">
            <w:pPr>
              <w:pStyle w:val="a3"/>
              <w:ind w:left="0"/>
              <w:jc w:val="center"/>
            </w:pPr>
            <w:r>
              <w:t>StdDev</w:t>
            </w:r>
          </w:p>
        </w:tc>
        <w:tc>
          <w:tcPr>
            <w:tcW w:w="830" w:type="dxa"/>
            <w:vAlign w:val="center"/>
          </w:tcPr>
          <w:p w14:paraId="4CABDD4A" w14:textId="77777777" w:rsidR="00F8478D" w:rsidRDefault="00F8478D" w:rsidP="005E0489">
            <w:pPr>
              <w:pStyle w:val="a3"/>
              <w:ind w:left="0"/>
              <w:jc w:val="center"/>
            </w:pPr>
            <w:r>
              <w:t>Min</w:t>
            </w:r>
          </w:p>
        </w:tc>
        <w:tc>
          <w:tcPr>
            <w:tcW w:w="830" w:type="dxa"/>
            <w:vAlign w:val="center"/>
          </w:tcPr>
          <w:p w14:paraId="78554F00" w14:textId="77777777" w:rsidR="00F8478D" w:rsidRDefault="00F8478D" w:rsidP="005E0489">
            <w:pPr>
              <w:pStyle w:val="a3"/>
              <w:ind w:left="0"/>
              <w:jc w:val="center"/>
            </w:pPr>
            <w:r>
              <w:t>Max</w:t>
            </w:r>
          </w:p>
        </w:tc>
        <w:tc>
          <w:tcPr>
            <w:tcW w:w="755" w:type="dxa"/>
            <w:vAlign w:val="center"/>
          </w:tcPr>
          <w:p w14:paraId="7BC49B26" w14:textId="77777777" w:rsidR="00F8478D" w:rsidRDefault="00F8478D" w:rsidP="005E0489">
            <w:pPr>
              <w:pStyle w:val="a3"/>
              <w:ind w:left="0"/>
              <w:jc w:val="center"/>
            </w:pPr>
            <w:r>
              <w:t>Count</w:t>
            </w:r>
          </w:p>
        </w:tc>
      </w:tr>
      <w:tr w:rsidR="00F8478D" w14:paraId="1AFAC8FB" w14:textId="77777777" w:rsidTr="0092340B">
        <w:trPr>
          <w:jc w:val="center"/>
        </w:trPr>
        <w:tc>
          <w:tcPr>
            <w:tcW w:w="759" w:type="dxa"/>
            <w:vAlign w:val="center"/>
          </w:tcPr>
          <w:p w14:paraId="2D199D9E" w14:textId="77777777" w:rsidR="00F8478D" w:rsidRDefault="00F8478D" w:rsidP="005E0489">
            <w:pPr>
              <w:pStyle w:val="a3"/>
              <w:ind w:left="0"/>
              <w:jc w:val="center"/>
            </w:pPr>
            <w:r>
              <w:t>spend</w:t>
            </w:r>
          </w:p>
        </w:tc>
        <w:tc>
          <w:tcPr>
            <w:tcW w:w="1722" w:type="dxa"/>
            <w:vAlign w:val="center"/>
          </w:tcPr>
          <w:p w14:paraId="4AC07E2E" w14:textId="77777777" w:rsidR="00F8478D" w:rsidRDefault="00F8478D" w:rsidP="005E0489">
            <w:pPr>
              <w:pStyle w:val="a3"/>
              <w:ind w:left="0"/>
              <w:jc w:val="center"/>
            </w:pPr>
            <w:r>
              <w:t>10974.51176471</w:t>
            </w:r>
          </w:p>
        </w:tc>
        <w:tc>
          <w:tcPr>
            <w:tcW w:w="1722" w:type="dxa"/>
            <w:vAlign w:val="center"/>
          </w:tcPr>
          <w:p w14:paraId="55B58500" w14:textId="77777777" w:rsidR="00F8478D" w:rsidRDefault="00F8478D" w:rsidP="005E0489">
            <w:pPr>
              <w:pStyle w:val="a3"/>
              <w:ind w:left="0"/>
              <w:jc w:val="center"/>
            </w:pPr>
            <w:r>
              <w:t>30250721.38743</w:t>
            </w:r>
          </w:p>
        </w:tc>
        <w:tc>
          <w:tcPr>
            <w:tcW w:w="1722" w:type="dxa"/>
            <w:vAlign w:val="center"/>
          </w:tcPr>
          <w:p w14:paraId="2FBC261F" w14:textId="77777777" w:rsidR="00F8478D" w:rsidRDefault="00F8478D" w:rsidP="005E0489">
            <w:pPr>
              <w:pStyle w:val="a3"/>
              <w:ind w:left="0"/>
              <w:jc w:val="center"/>
            </w:pPr>
            <w:r>
              <w:t>5500.065580285</w:t>
            </w:r>
          </w:p>
        </w:tc>
        <w:tc>
          <w:tcPr>
            <w:tcW w:w="830" w:type="dxa"/>
            <w:vAlign w:val="center"/>
          </w:tcPr>
          <w:p w14:paraId="600F33EC" w14:textId="77777777" w:rsidR="00F8478D" w:rsidRDefault="00F8478D" w:rsidP="005E0489">
            <w:pPr>
              <w:pStyle w:val="a3"/>
              <w:ind w:left="0"/>
              <w:jc w:val="center"/>
            </w:pPr>
            <w:r>
              <w:t>4125</w:t>
            </w:r>
          </w:p>
        </w:tc>
        <w:tc>
          <w:tcPr>
            <w:tcW w:w="830" w:type="dxa"/>
            <w:vAlign w:val="center"/>
          </w:tcPr>
          <w:p w14:paraId="4247DB92" w14:textId="77777777" w:rsidR="00F8478D" w:rsidRDefault="00F8478D" w:rsidP="005E0489">
            <w:pPr>
              <w:pStyle w:val="a3"/>
              <w:ind w:left="0"/>
              <w:jc w:val="center"/>
            </w:pPr>
            <w:r>
              <w:t>35863</w:t>
            </w:r>
          </w:p>
        </w:tc>
        <w:tc>
          <w:tcPr>
            <w:tcW w:w="755" w:type="dxa"/>
            <w:vAlign w:val="center"/>
          </w:tcPr>
          <w:p w14:paraId="59BF4D06" w14:textId="77777777" w:rsidR="00F8478D" w:rsidRDefault="00F8478D" w:rsidP="005E0489">
            <w:pPr>
              <w:pStyle w:val="a3"/>
              <w:ind w:left="0"/>
              <w:jc w:val="center"/>
            </w:pPr>
            <w:r>
              <w:t>170</w:t>
            </w:r>
          </w:p>
        </w:tc>
      </w:tr>
      <w:tr w:rsidR="00F8478D" w14:paraId="24DD8B82" w14:textId="77777777" w:rsidTr="0092340B">
        <w:trPr>
          <w:jc w:val="center"/>
        </w:trPr>
        <w:tc>
          <w:tcPr>
            <w:tcW w:w="759" w:type="dxa"/>
            <w:vAlign w:val="center"/>
          </w:tcPr>
          <w:p w14:paraId="21FD0AF2" w14:textId="77777777" w:rsidR="00F8478D" w:rsidRDefault="00F8478D" w:rsidP="005E0489">
            <w:pPr>
              <w:pStyle w:val="a3"/>
              <w:ind w:left="0"/>
              <w:jc w:val="center"/>
            </w:pPr>
            <w:r>
              <w:t>apret</w:t>
            </w:r>
          </w:p>
        </w:tc>
        <w:tc>
          <w:tcPr>
            <w:tcW w:w="1722" w:type="dxa"/>
            <w:vAlign w:val="center"/>
          </w:tcPr>
          <w:p w14:paraId="03999D84" w14:textId="77777777" w:rsidR="00F8478D" w:rsidRDefault="00F8478D" w:rsidP="005E0489">
            <w:pPr>
              <w:pStyle w:val="a3"/>
              <w:ind w:left="0"/>
              <w:jc w:val="center"/>
            </w:pPr>
            <w:r>
              <w:t>56.72107647059</w:t>
            </w:r>
          </w:p>
        </w:tc>
        <w:tc>
          <w:tcPr>
            <w:tcW w:w="1722" w:type="dxa"/>
            <w:vAlign w:val="center"/>
          </w:tcPr>
          <w:p w14:paraId="373C7BE3" w14:textId="77777777" w:rsidR="00F8478D" w:rsidRDefault="00F8478D" w:rsidP="005E0489">
            <w:pPr>
              <w:pStyle w:val="a3"/>
              <w:ind w:left="0"/>
              <w:jc w:val="center"/>
            </w:pPr>
            <w:r>
              <w:t>326.7814273847</w:t>
            </w:r>
          </w:p>
        </w:tc>
        <w:tc>
          <w:tcPr>
            <w:tcW w:w="1722" w:type="dxa"/>
            <w:vAlign w:val="center"/>
          </w:tcPr>
          <w:p w14:paraId="26699061" w14:textId="77777777" w:rsidR="00F8478D" w:rsidRDefault="00F8478D" w:rsidP="005E0489">
            <w:pPr>
              <w:pStyle w:val="a3"/>
              <w:ind w:left="0"/>
              <w:jc w:val="center"/>
            </w:pPr>
            <w:r>
              <w:t>18.07709676316</w:t>
            </w:r>
          </w:p>
        </w:tc>
        <w:tc>
          <w:tcPr>
            <w:tcW w:w="830" w:type="dxa"/>
            <w:vAlign w:val="center"/>
          </w:tcPr>
          <w:p w14:paraId="3AD495B5" w14:textId="77777777" w:rsidR="00F8478D" w:rsidRDefault="00F8478D" w:rsidP="005E0489">
            <w:pPr>
              <w:pStyle w:val="a3"/>
              <w:ind w:left="0"/>
              <w:jc w:val="center"/>
            </w:pPr>
            <w:r>
              <w:t>18.75</w:t>
            </w:r>
          </w:p>
        </w:tc>
        <w:tc>
          <w:tcPr>
            <w:tcW w:w="830" w:type="dxa"/>
            <w:vAlign w:val="center"/>
          </w:tcPr>
          <w:p w14:paraId="08800AA3" w14:textId="77777777" w:rsidR="00F8478D" w:rsidRDefault="00F8478D" w:rsidP="005E0489">
            <w:pPr>
              <w:pStyle w:val="a3"/>
              <w:ind w:left="0"/>
              <w:jc w:val="center"/>
            </w:pPr>
            <w:r>
              <w:t>95.25</w:t>
            </w:r>
          </w:p>
        </w:tc>
        <w:tc>
          <w:tcPr>
            <w:tcW w:w="755" w:type="dxa"/>
            <w:vAlign w:val="center"/>
          </w:tcPr>
          <w:p w14:paraId="3324C670" w14:textId="77777777" w:rsidR="00F8478D" w:rsidRDefault="00F8478D" w:rsidP="005E0489">
            <w:pPr>
              <w:pStyle w:val="a3"/>
              <w:ind w:left="0"/>
              <w:jc w:val="center"/>
            </w:pPr>
            <w:r>
              <w:t>170</w:t>
            </w:r>
          </w:p>
        </w:tc>
      </w:tr>
      <w:tr w:rsidR="00F8478D" w14:paraId="4D94443E" w14:textId="77777777" w:rsidTr="0092340B">
        <w:trPr>
          <w:jc w:val="center"/>
        </w:trPr>
        <w:tc>
          <w:tcPr>
            <w:tcW w:w="759" w:type="dxa"/>
            <w:vAlign w:val="center"/>
          </w:tcPr>
          <w:p w14:paraId="623DC561" w14:textId="77777777" w:rsidR="00F8478D" w:rsidRDefault="00F8478D" w:rsidP="005E0489">
            <w:pPr>
              <w:pStyle w:val="a3"/>
              <w:ind w:left="0"/>
              <w:jc w:val="center"/>
            </w:pPr>
            <w:r>
              <w:t>top10</w:t>
            </w:r>
          </w:p>
        </w:tc>
        <w:tc>
          <w:tcPr>
            <w:tcW w:w="1722" w:type="dxa"/>
            <w:vAlign w:val="center"/>
          </w:tcPr>
          <w:p w14:paraId="76C9FB31" w14:textId="77777777" w:rsidR="00F8478D" w:rsidRDefault="00F8478D" w:rsidP="005E0489">
            <w:pPr>
              <w:pStyle w:val="a3"/>
              <w:ind w:left="0"/>
              <w:jc w:val="center"/>
            </w:pPr>
            <w:r>
              <w:t>38.45882352941</w:t>
            </w:r>
          </w:p>
        </w:tc>
        <w:tc>
          <w:tcPr>
            <w:tcW w:w="1722" w:type="dxa"/>
            <w:vAlign w:val="center"/>
          </w:tcPr>
          <w:p w14:paraId="3DB688A7" w14:textId="77777777" w:rsidR="00F8478D" w:rsidRDefault="00F8478D" w:rsidP="005E0489">
            <w:pPr>
              <w:pStyle w:val="a3"/>
              <w:ind w:left="0"/>
              <w:jc w:val="center"/>
            </w:pPr>
            <w:r>
              <w:t>547.8592412113</w:t>
            </w:r>
          </w:p>
        </w:tc>
        <w:tc>
          <w:tcPr>
            <w:tcW w:w="1722" w:type="dxa"/>
            <w:vAlign w:val="center"/>
          </w:tcPr>
          <w:p w14:paraId="1EA54044" w14:textId="77777777" w:rsidR="00F8478D" w:rsidRDefault="00F8478D" w:rsidP="005E0489">
            <w:pPr>
              <w:pStyle w:val="a3"/>
              <w:ind w:left="0"/>
              <w:jc w:val="center"/>
            </w:pPr>
            <w:r>
              <w:t>23.40639316963</w:t>
            </w:r>
          </w:p>
        </w:tc>
        <w:tc>
          <w:tcPr>
            <w:tcW w:w="830" w:type="dxa"/>
            <w:vAlign w:val="center"/>
          </w:tcPr>
          <w:p w14:paraId="449F4320" w14:textId="77777777" w:rsidR="00F8478D" w:rsidRDefault="00F8478D" w:rsidP="005E0489">
            <w:pPr>
              <w:pStyle w:val="a3"/>
              <w:ind w:left="0"/>
              <w:jc w:val="center"/>
            </w:pPr>
            <w:r>
              <w:t>8</w:t>
            </w:r>
          </w:p>
        </w:tc>
        <w:tc>
          <w:tcPr>
            <w:tcW w:w="830" w:type="dxa"/>
            <w:vAlign w:val="center"/>
          </w:tcPr>
          <w:p w14:paraId="2CDEF4F9" w14:textId="77777777" w:rsidR="00F8478D" w:rsidRDefault="00F8478D" w:rsidP="005E0489">
            <w:pPr>
              <w:pStyle w:val="a3"/>
              <w:ind w:left="0"/>
              <w:jc w:val="center"/>
            </w:pPr>
            <w:r>
              <w:t>98</w:t>
            </w:r>
          </w:p>
        </w:tc>
        <w:tc>
          <w:tcPr>
            <w:tcW w:w="755" w:type="dxa"/>
            <w:vAlign w:val="center"/>
          </w:tcPr>
          <w:p w14:paraId="0068BFD7" w14:textId="77777777" w:rsidR="00F8478D" w:rsidRDefault="00F8478D" w:rsidP="005E0489">
            <w:pPr>
              <w:pStyle w:val="a3"/>
              <w:ind w:left="0"/>
              <w:jc w:val="center"/>
            </w:pPr>
            <w:r>
              <w:t>170</w:t>
            </w:r>
          </w:p>
        </w:tc>
      </w:tr>
      <w:tr w:rsidR="00F8478D" w14:paraId="64E725D6" w14:textId="77777777" w:rsidTr="0092340B">
        <w:trPr>
          <w:jc w:val="center"/>
        </w:trPr>
        <w:tc>
          <w:tcPr>
            <w:tcW w:w="759" w:type="dxa"/>
            <w:vAlign w:val="center"/>
          </w:tcPr>
          <w:p w14:paraId="4C0ACDA6" w14:textId="77777777" w:rsidR="00F8478D" w:rsidRDefault="00F8478D" w:rsidP="005E0489">
            <w:pPr>
              <w:pStyle w:val="a3"/>
              <w:ind w:left="0"/>
              <w:jc w:val="center"/>
            </w:pPr>
            <w:r>
              <w:t>rejr</w:t>
            </w:r>
          </w:p>
        </w:tc>
        <w:tc>
          <w:tcPr>
            <w:tcW w:w="1722" w:type="dxa"/>
            <w:vAlign w:val="center"/>
          </w:tcPr>
          <w:p w14:paraId="55803A56" w14:textId="77777777" w:rsidR="00F8478D" w:rsidRDefault="00F8478D" w:rsidP="005E0489">
            <w:pPr>
              <w:pStyle w:val="a3"/>
              <w:ind w:left="0"/>
              <w:jc w:val="center"/>
            </w:pPr>
            <w:r>
              <w:t>30.65421764706</w:t>
            </w:r>
          </w:p>
        </w:tc>
        <w:tc>
          <w:tcPr>
            <w:tcW w:w="1722" w:type="dxa"/>
            <w:vAlign w:val="center"/>
          </w:tcPr>
          <w:p w14:paraId="334AD7B3" w14:textId="77777777" w:rsidR="00F8478D" w:rsidRDefault="00F8478D" w:rsidP="005E0489">
            <w:pPr>
              <w:pStyle w:val="a3"/>
              <w:ind w:left="0"/>
              <w:jc w:val="center"/>
            </w:pPr>
            <w:r>
              <w:t>292.3451692955</w:t>
            </w:r>
          </w:p>
        </w:tc>
        <w:tc>
          <w:tcPr>
            <w:tcW w:w="1722" w:type="dxa"/>
            <w:vAlign w:val="center"/>
          </w:tcPr>
          <w:p w14:paraId="5941BB6D" w14:textId="77777777" w:rsidR="00F8478D" w:rsidRDefault="00F8478D" w:rsidP="005E0489">
            <w:pPr>
              <w:pStyle w:val="a3"/>
              <w:ind w:left="0"/>
              <w:jc w:val="center"/>
            </w:pPr>
            <w:r>
              <w:t>17.09810426028</w:t>
            </w:r>
          </w:p>
        </w:tc>
        <w:tc>
          <w:tcPr>
            <w:tcW w:w="830" w:type="dxa"/>
            <w:vAlign w:val="center"/>
          </w:tcPr>
          <w:p w14:paraId="49C036CA" w14:textId="77777777" w:rsidR="00F8478D" w:rsidRDefault="00F8478D" w:rsidP="005E0489">
            <w:pPr>
              <w:pStyle w:val="a3"/>
              <w:ind w:left="0"/>
              <w:jc w:val="center"/>
            </w:pPr>
            <w:r>
              <w:t>0</w:t>
            </w:r>
          </w:p>
        </w:tc>
        <w:tc>
          <w:tcPr>
            <w:tcW w:w="830" w:type="dxa"/>
            <w:vAlign w:val="center"/>
          </w:tcPr>
          <w:p w14:paraId="6E02B653" w14:textId="77777777" w:rsidR="00F8478D" w:rsidRDefault="00F8478D" w:rsidP="005E0489">
            <w:pPr>
              <w:pStyle w:val="a3"/>
              <w:ind w:left="0"/>
              <w:jc w:val="center"/>
            </w:pPr>
            <w:r>
              <w:t>84.067</w:t>
            </w:r>
          </w:p>
        </w:tc>
        <w:tc>
          <w:tcPr>
            <w:tcW w:w="755" w:type="dxa"/>
            <w:vAlign w:val="center"/>
          </w:tcPr>
          <w:p w14:paraId="79199146" w14:textId="77777777" w:rsidR="00F8478D" w:rsidRDefault="00F8478D" w:rsidP="005E0489">
            <w:pPr>
              <w:pStyle w:val="a3"/>
              <w:ind w:left="0"/>
              <w:jc w:val="center"/>
            </w:pPr>
            <w:r>
              <w:t>170</w:t>
            </w:r>
          </w:p>
        </w:tc>
      </w:tr>
      <w:tr w:rsidR="00F8478D" w14:paraId="138D7E2C" w14:textId="77777777" w:rsidTr="0092340B">
        <w:trPr>
          <w:jc w:val="center"/>
        </w:trPr>
        <w:tc>
          <w:tcPr>
            <w:tcW w:w="759" w:type="dxa"/>
            <w:vAlign w:val="center"/>
          </w:tcPr>
          <w:p w14:paraId="12A362E1" w14:textId="77777777" w:rsidR="00F8478D" w:rsidRDefault="00F8478D" w:rsidP="005E0489">
            <w:pPr>
              <w:pStyle w:val="a3"/>
              <w:ind w:left="0"/>
              <w:jc w:val="center"/>
            </w:pPr>
            <w:r>
              <w:t>tstsc</w:t>
            </w:r>
          </w:p>
        </w:tc>
        <w:tc>
          <w:tcPr>
            <w:tcW w:w="1722" w:type="dxa"/>
            <w:vAlign w:val="center"/>
          </w:tcPr>
          <w:p w14:paraId="211506F1" w14:textId="77777777" w:rsidR="00F8478D" w:rsidRDefault="00F8478D" w:rsidP="005E0489">
            <w:pPr>
              <w:pStyle w:val="a3"/>
              <w:ind w:left="0"/>
              <w:jc w:val="center"/>
            </w:pPr>
            <w:r>
              <w:t>66.16416470588</w:t>
            </w:r>
          </w:p>
        </w:tc>
        <w:tc>
          <w:tcPr>
            <w:tcW w:w="1722" w:type="dxa"/>
            <w:vAlign w:val="center"/>
          </w:tcPr>
          <w:p w14:paraId="3EB7FDAE" w14:textId="77777777" w:rsidR="00F8478D" w:rsidRDefault="00F8478D" w:rsidP="005E0489">
            <w:pPr>
              <w:pStyle w:val="a3"/>
              <w:ind w:left="0"/>
              <w:jc w:val="center"/>
            </w:pPr>
            <w:r>
              <w:t>48.65489736916</w:t>
            </w:r>
          </w:p>
        </w:tc>
        <w:tc>
          <w:tcPr>
            <w:tcW w:w="1722" w:type="dxa"/>
            <w:vAlign w:val="center"/>
          </w:tcPr>
          <w:p w14:paraId="338BC38B" w14:textId="77777777" w:rsidR="00F8478D" w:rsidRDefault="00F8478D" w:rsidP="005E0489">
            <w:pPr>
              <w:pStyle w:val="a3"/>
              <w:ind w:left="0"/>
              <w:jc w:val="center"/>
            </w:pPr>
            <w:r>
              <w:t>6.975306256299</w:t>
            </w:r>
          </w:p>
        </w:tc>
        <w:tc>
          <w:tcPr>
            <w:tcW w:w="830" w:type="dxa"/>
            <w:vAlign w:val="center"/>
          </w:tcPr>
          <w:p w14:paraId="13D98257" w14:textId="77777777" w:rsidR="00F8478D" w:rsidRDefault="00F8478D" w:rsidP="005E0489">
            <w:pPr>
              <w:pStyle w:val="a3"/>
              <w:ind w:left="0"/>
              <w:jc w:val="center"/>
            </w:pPr>
            <w:r>
              <w:t>48.125</w:t>
            </w:r>
          </w:p>
        </w:tc>
        <w:tc>
          <w:tcPr>
            <w:tcW w:w="830" w:type="dxa"/>
            <w:vAlign w:val="center"/>
          </w:tcPr>
          <w:p w14:paraId="1A6A0B17" w14:textId="77777777" w:rsidR="00F8478D" w:rsidRDefault="00F8478D" w:rsidP="005E0489">
            <w:pPr>
              <w:pStyle w:val="a3"/>
              <w:ind w:left="0"/>
              <w:jc w:val="center"/>
            </w:pPr>
            <w:r>
              <w:t>87.5</w:t>
            </w:r>
          </w:p>
        </w:tc>
        <w:tc>
          <w:tcPr>
            <w:tcW w:w="755" w:type="dxa"/>
            <w:vAlign w:val="center"/>
          </w:tcPr>
          <w:p w14:paraId="71382FC5" w14:textId="77777777" w:rsidR="00F8478D" w:rsidRDefault="00F8478D" w:rsidP="005E0489">
            <w:pPr>
              <w:pStyle w:val="a3"/>
              <w:ind w:left="0"/>
              <w:jc w:val="center"/>
            </w:pPr>
            <w:r>
              <w:t>170</w:t>
            </w:r>
          </w:p>
        </w:tc>
      </w:tr>
      <w:tr w:rsidR="00F8478D" w14:paraId="61A86617" w14:textId="77777777" w:rsidTr="0092340B">
        <w:trPr>
          <w:jc w:val="center"/>
        </w:trPr>
        <w:tc>
          <w:tcPr>
            <w:tcW w:w="759" w:type="dxa"/>
            <w:vAlign w:val="center"/>
          </w:tcPr>
          <w:p w14:paraId="362E1D26" w14:textId="77777777" w:rsidR="00F8478D" w:rsidRDefault="00F8478D" w:rsidP="005E0489">
            <w:pPr>
              <w:pStyle w:val="a3"/>
              <w:ind w:left="0"/>
              <w:jc w:val="center"/>
            </w:pPr>
            <w:r>
              <w:t>pacc</w:t>
            </w:r>
          </w:p>
        </w:tc>
        <w:tc>
          <w:tcPr>
            <w:tcW w:w="1722" w:type="dxa"/>
            <w:vAlign w:val="center"/>
          </w:tcPr>
          <w:p w14:paraId="2221195E" w14:textId="77777777" w:rsidR="00F8478D" w:rsidRDefault="00F8478D" w:rsidP="005E0489">
            <w:pPr>
              <w:pStyle w:val="a3"/>
              <w:ind w:left="0"/>
              <w:jc w:val="center"/>
            </w:pPr>
            <w:r>
              <w:t>43.17310588235</w:t>
            </w:r>
          </w:p>
        </w:tc>
        <w:tc>
          <w:tcPr>
            <w:tcW w:w="1722" w:type="dxa"/>
            <w:vAlign w:val="center"/>
          </w:tcPr>
          <w:p w14:paraId="6AD6E777" w14:textId="77777777" w:rsidR="00F8478D" w:rsidRDefault="00F8478D" w:rsidP="005E0489">
            <w:pPr>
              <w:pStyle w:val="a3"/>
              <w:ind w:left="0"/>
              <w:jc w:val="center"/>
            </w:pPr>
            <w:r>
              <w:t>171.7461420124</w:t>
            </w:r>
          </w:p>
        </w:tc>
        <w:tc>
          <w:tcPr>
            <w:tcW w:w="1722" w:type="dxa"/>
            <w:vAlign w:val="center"/>
          </w:tcPr>
          <w:p w14:paraId="517AA289" w14:textId="77777777" w:rsidR="00F8478D" w:rsidRDefault="00F8478D" w:rsidP="005E0489">
            <w:pPr>
              <w:pStyle w:val="a3"/>
              <w:ind w:left="0"/>
              <w:jc w:val="center"/>
            </w:pPr>
            <w:r>
              <w:t>13.10519522985</w:t>
            </w:r>
          </w:p>
        </w:tc>
        <w:tc>
          <w:tcPr>
            <w:tcW w:w="830" w:type="dxa"/>
            <w:vAlign w:val="center"/>
          </w:tcPr>
          <w:p w14:paraId="68BA4798" w14:textId="77777777" w:rsidR="00F8478D" w:rsidRDefault="00F8478D" w:rsidP="005E0489">
            <w:pPr>
              <w:pStyle w:val="a3"/>
              <w:ind w:left="0"/>
              <w:jc w:val="center"/>
            </w:pPr>
            <w:r>
              <w:t>8.964</w:t>
            </w:r>
          </w:p>
        </w:tc>
        <w:tc>
          <w:tcPr>
            <w:tcW w:w="830" w:type="dxa"/>
            <w:vAlign w:val="center"/>
          </w:tcPr>
          <w:p w14:paraId="4D598CA7" w14:textId="77777777" w:rsidR="00F8478D" w:rsidRDefault="00F8478D" w:rsidP="005E0489">
            <w:pPr>
              <w:pStyle w:val="a3"/>
              <w:ind w:left="0"/>
              <w:jc w:val="center"/>
            </w:pPr>
            <w:r>
              <w:t>76.253</w:t>
            </w:r>
          </w:p>
        </w:tc>
        <w:tc>
          <w:tcPr>
            <w:tcW w:w="755" w:type="dxa"/>
            <w:vAlign w:val="center"/>
          </w:tcPr>
          <w:p w14:paraId="7F75B4DC" w14:textId="77777777" w:rsidR="00F8478D" w:rsidRDefault="00F8478D" w:rsidP="005E0489">
            <w:pPr>
              <w:pStyle w:val="a3"/>
              <w:ind w:left="0"/>
              <w:jc w:val="center"/>
            </w:pPr>
            <w:r>
              <w:t>170</w:t>
            </w:r>
          </w:p>
        </w:tc>
      </w:tr>
      <w:tr w:rsidR="00F8478D" w14:paraId="7FF83F3B" w14:textId="77777777" w:rsidTr="0092340B">
        <w:trPr>
          <w:jc w:val="center"/>
        </w:trPr>
        <w:tc>
          <w:tcPr>
            <w:tcW w:w="759" w:type="dxa"/>
            <w:vAlign w:val="center"/>
          </w:tcPr>
          <w:p w14:paraId="14615819" w14:textId="77777777" w:rsidR="00F8478D" w:rsidRDefault="00F8478D" w:rsidP="005E0489">
            <w:pPr>
              <w:pStyle w:val="a3"/>
              <w:ind w:left="0"/>
              <w:jc w:val="center"/>
            </w:pPr>
            <w:r>
              <w:lastRenderedPageBreak/>
              <w:t>strat</w:t>
            </w:r>
          </w:p>
        </w:tc>
        <w:tc>
          <w:tcPr>
            <w:tcW w:w="1722" w:type="dxa"/>
            <w:vAlign w:val="center"/>
          </w:tcPr>
          <w:p w14:paraId="757D8574" w14:textId="77777777" w:rsidR="00F8478D" w:rsidRDefault="00F8478D" w:rsidP="005E0489">
            <w:pPr>
              <w:pStyle w:val="a3"/>
              <w:ind w:left="0"/>
              <w:jc w:val="center"/>
            </w:pPr>
            <w:r>
              <w:t>16.08647058824</w:t>
            </w:r>
          </w:p>
        </w:tc>
        <w:tc>
          <w:tcPr>
            <w:tcW w:w="1722" w:type="dxa"/>
            <w:vAlign w:val="center"/>
          </w:tcPr>
          <w:p w14:paraId="6B75B331" w14:textId="77777777" w:rsidR="00F8478D" w:rsidRDefault="00F8478D" w:rsidP="005E0489">
            <w:pPr>
              <w:pStyle w:val="a3"/>
              <w:ind w:left="0"/>
              <w:jc w:val="center"/>
            </w:pPr>
            <w:r>
              <w:t>16.05206439262</w:t>
            </w:r>
          </w:p>
        </w:tc>
        <w:tc>
          <w:tcPr>
            <w:tcW w:w="1722" w:type="dxa"/>
            <w:vAlign w:val="center"/>
          </w:tcPr>
          <w:p w14:paraId="1D6848FA" w14:textId="77777777" w:rsidR="00F8478D" w:rsidRDefault="00F8478D" w:rsidP="005E0489">
            <w:pPr>
              <w:pStyle w:val="a3"/>
              <w:ind w:left="0"/>
              <w:jc w:val="center"/>
            </w:pPr>
            <w:r>
              <w:t>4.006502763336</w:t>
            </w:r>
          </w:p>
        </w:tc>
        <w:tc>
          <w:tcPr>
            <w:tcW w:w="830" w:type="dxa"/>
            <w:vAlign w:val="center"/>
          </w:tcPr>
          <w:p w14:paraId="44C46122" w14:textId="77777777" w:rsidR="00F8478D" w:rsidRDefault="00F8478D" w:rsidP="005E0489">
            <w:pPr>
              <w:pStyle w:val="a3"/>
              <w:ind w:left="0"/>
              <w:jc w:val="center"/>
            </w:pPr>
            <w:r>
              <w:t>7.2</w:t>
            </w:r>
          </w:p>
        </w:tc>
        <w:tc>
          <w:tcPr>
            <w:tcW w:w="830" w:type="dxa"/>
            <w:vAlign w:val="center"/>
          </w:tcPr>
          <w:p w14:paraId="3CCF25AD" w14:textId="77777777" w:rsidR="00F8478D" w:rsidRDefault="00F8478D" w:rsidP="005E0489">
            <w:pPr>
              <w:pStyle w:val="a3"/>
              <w:ind w:left="0"/>
              <w:jc w:val="center"/>
            </w:pPr>
            <w:r>
              <w:t>29.2</w:t>
            </w:r>
          </w:p>
        </w:tc>
        <w:tc>
          <w:tcPr>
            <w:tcW w:w="755" w:type="dxa"/>
            <w:vAlign w:val="center"/>
          </w:tcPr>
          <w:p w14:paraId="71E52CE5" w14:textId="77777777" w:rsidR="00F8478D" w:rsidRDefault="00F8478D" w:rsidP="005E0489">
            <w:pPr>
              <w:pStyle w:val="a3"/>
              <w:ind w:left="0"/>
              <w:jc w:val="center"/>
            </w:pPr>
            <w:r>
              <w:t>170</w:t>
            </w:r>
          </w:p>
        </w:tc>
      </w:tr>
      <w:tr w:rsidR="00F8478D" w14:paraId="7146154C" w14:textId="77777777" w:rsidTr="0092340B">
        <w:trPr>
          <w:jc w:val="center"/>
        </w:trPr>
        <w:tc>
          <w:tcPr>
            <w:tcW w:w="759" w:type="dxa"/>
            <w:vAlign w:val="center"/>
          </w:tcPr>
          <w:p w14:paraId="719EA5F4" w14:textId="77777777" w:rsidR="00F8478D" w:rsidRDefault="00F8478D" w:rsidP="005E0489">
            <w:pPr>
              <w:pStyle w:val="a3"/>
              <w:ind w:left="0"/>
              <w:jc w:val="center"/>
            </w:pPr>
            <w:r>
              <w:t>salar</w:t>
            </w:r>
          </w:p>
        </w:tc>
        <w:tc>
          <w:tcPr>
            <w:tcW w:w="1722" w:type="dxa"/>
            <w:vAlign w:val="center"/>
          </w:tcPr>
          <w:p w14:paraId="6E5174A7" w14:textId="77777777" w:rsidR="00F8478D" w:rsidRDefault="00F8478D" w:rsidP="005E0489">
            <w:pPr>
              <w:pStyle w:val="a3"/>
              <w:ind w:left="0"/>
              <w:jc w:val="center"/>
            </w:pPr>
            <w:r>
              <w:t>61357.64705882</w:t>
            </w:r>
          </w:p>
        </w:tc>
        <w:tc>
          <w:tcPr>
            <w:tcW w:w="1722" w:type="dxa"/>
            <w:vAlign w:val="center"/>
          </w:tcPr>
          <w:p w14:paraId="45F523FA" w14:textId="77777777" w:rsidR="00F8478D" w:rsidRDefault="00F8478D" w:rsidP="005E0489">
            <w:pPr>
              <w:pStyle w:val="a3"/>
              <w:ind w:left="0"/>
              <w:jc w:val="center"/>
            </w:pPr>
            <w:r>
              <w:t>96094622.31257</w:t>
            </w:r>
          </w:p>
        </w:tc>
        <w:tc>
          <w:tcPr>
            <w:tcW w:w="1722" w:type="dxa"/>
            <w:vAlign w:val="center"/>
          </w:tcPr>
          <w:p w14:paraId="68720AA8" w14:textId="77777777" w:rsidR="00F8478D" w:rsidRDefault="00F8478D" w:rsidP="005E0489">
            <w:pPr>
              <w:pStyle w:val="a3"/>
              <w:ind w:left="0"/>
              <w:jc w:val="center"/>
            </w:pPr>
            <w:r>
              <w:t>9802.786456542</w:t>
            </w:r>
          </w:p>
        </w:tc>
        <w:tc>
          <w:tcPr>
            <w:tcW w:w="830" w:type="dxa"/>
            <w:vAlign w:val="center"/>
          </w:tcPr>
          <w:p w14:paraId="7A0FAAE4" w14:textId="77777777" w:rsidR="00F8478D" w:rsidRDefault="00F8478D" w:rsidP="005E0489">
            <w:pPr>
              <w:pStyle w:val="a3"/>
              <w:ind w:left="0"/>
              <w:jc w:val="center"/>
            </w:pPr>
            <w:r>
              <w:t>38640</w:t>
            </w:r>
          </w:p>
        </w:tc>
        <w:tc>
          <w:tcPr>
            <w:tcW w:w="830" w:type="dxa"/>
            <w:vAlign w:val="center"/>
          </w:tcPr>
          <w:p w14:paraId="461BE131" w14:textId="77777777" w:rsidR="00F8478D" w:rsidRDefault="00F8478D" w:rsidP="005E0489">
            <w:pPr>
              <w:pStyle w:val="a3"/>
              <w:ind w:left="0"/>
              <w:jc w:val="center"/>
            </w:pPr>
            <w:r>
              <w:t>87900</w:t>
            </w:r>
          </w:p>
        </w:tc>
        <w:tc>
          <w:tcPr>
            <w:tcW w:w="755" w:type="dxa"/>
            <w:vAlign w:val="center"/>
          </w:tcPr>
          <w:p w14:paraId="369AF216" w14:textId="77777777" w:rsidR="00F8478D" w:rsidRDefault="00F8478D" w:rsidP="005E0489">
            <w:pPr>
              <w:pStyle w:val="a3"/>
              <w:ind w:left="0"/>
              <w:jc w:val="center"/>
            </w:pPr>
            <w:r>
              <w:t>170</w:t>
            </w:r>
          </w:p>
        </w:tc>
      </w:tr>
    </w:tbl>
    <w:p w14:paraId="28AC069D" w14:textId="77777777" w:rsidR="00F8478D" w:rsidRDefault="0044513F" w:rsidP="00F8478D">
      <w:pPr>
        <w:pStyle w:val="a3"/>
      </w:pPr>
      <w:r>
        <w:t xml:space="preserve">Then, we calculated correlation among these variables. The reason we made up correlation matrix is that we can force to create relationships between two variables which are actually weak relationships. And we can forbid some relationships where they are highly correlated. </w:t>
      </w:r>
    </w:p>
    <w:p w14:paraId="6A866E34" w14:textId="77777777" w:rsidR="00BB0976" w:rsidRDefault="00BB0976" w:rsidP="0092340B">
      <w:pPr>
        <w:pStyle w:val="a3"/>
        <w:jc w:val="center"/>
      </w:pPr>
      <w:r>
        <w:rPr>
          <w:noProof/>
        </w:rPr>
        <w:drawing>
          <wp:inline distT="0" distB="0" distL="0" distR="0" wp14:anchorId="34DA1628" wp14:editId="2D90D865">
            <wp:extent cx="5303520" cy="37223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03520" cy="3722370"/>
                    </a:xfrm>
                    <a:prstGeom prst="rect">
                      <a:avLst/>
                    </a:prstGeom>
                  </pic:spPr>
                </pic:pic>
              </a:graphicData>
            </a:graphic>
          </wp:inline>
        </w:drawing>
      </w:r>
    </w:p>
    <w:p w14:paraId="423EB16F" w14:textId="77777777" w:rsidR="00BB0976" w:rsidRDefault="00BB0976" w:rsidP="00BB0976">
      <w:pPr>
        <w:pStyle w:val="a3"/>
      </w:pPr>
    </w:p>
    <w:p w14:paraId="7A29C26B" w14:textId="77777777" w:rsidR="00BB0976" w:rsidRDefault="00BB0976" w:rsidP="00BB0976">
      <w:pPr>
        <w:pStyle w:val="a3"/>
        <w:numPr>
          <w:ilvl w:val="0"/>
          <w:numId w:val="1"/>
        </w:numPr>
      </w:pPr>
      <w:r>
        <w:t>PC Algorithm Implementation from Different Aspect</w:t>
      </w:r>
    </w:p>
    <w:p w14:paraId="2F146D92" w14:textId="77777777" w:rsidR="00787EBB" w:rsidRDefault="00787EBB" w:rsidP="00787EBB">
      <w:pPr>
        <w:pStyle w:val="a3"/>
        <w:ind w:left="1080"/>
      </w:pPr>
      <w:r>
        <w:t xml:space="preserve">In this part, we are using GeNIe to learn new networks with the same PC algorithm but different parameters. </w:t>
      </w:r>
      <w:r w:rsidR="0092340B">
        <w:t xml:space="preserve">Then, we could get different </w:t>
      </w:r>
      <w:r w:rsidR="0092340B" w:rsidRPr="0092340B">
        <w:rPr>
          <w:color w:val="FF0000"/>
        </w:rPr>
        <w:t>pattern</w:t>
      </w:r>
      <w:r w:rsidR="0092340B">
        <w:rPr>
          <w:color w:val="FF0000"/>
        </w:rPr>
        <w:t>s</w:t>
      </w:r>
      <w:r w:rsidR="0092340B" w:rsidRPr="0092340B">
        <w:rPr>
          <w:color w:val="FF0000"/>
        </w:rPr>
        <w:t xml:space="preserve"> </w:t>
      </w:r>
      <w:r w:rsidR="0092340B">
        <w:t>by learning parameters.</w:t>
      </w:r>
    </w:p>
    <w:p w14:paraId="3DBC46B1" w14:textId="77777777" w:rsidR="00BB0976" w:rsidRDefault="00777A77" w:rsidP="00BB0976">
      <w:pPr>
        <w:pStyle w:val="a3"/>
        <w:numPr>
          <w:ilvl w:val="0"/>
          <w:numId w:val="2"/>
        </w:numPr>
      </w:pPr>
      <w:r>
        <w:t>Different significant levels</w:t>
      </w:r>
    </w:p>
    <w:p w14:paraId="7AF0C72B" w14:textId="77777777" w:rsidR="00E76EA4" w:rsidRDefault="007B384C" w:rsidP="00E76EA4">
      <w:pPr>
        <w:pStyle w:val="a3"/>
        <w:numPr>
          <w:ilvl w:val="0"/>
          <w:numId w:val="3"/>
        </w:numPr>
      </w:pPr>
      <w:bookmarkStart w:id="1" w:name="OLE_LINK1"/>
      <w:bookmarkStart w:id="2" w:name="OLE_LINK2"/>
      <w:r>
        <w:t>Implement PC algorithm with significant level = 0.2</w:t>
      </w:r>
    </w:p>
    <w:bookmarkEnd w:id="1"/>
    <w:bookmarkEnd w:id="2"/>
    <w:p w14:paraId="0215B8C8" w14:textId="77777777" w:rsidR="007B384C" w:rsidRDefault="00CC44D4" w:rsidP="0092340B">
      <w:pPr>
        <w:pStyle w:val="a3"/>
        <w:ind w:left="2160"/>
      </w:pPr>
      <w:r>
        <w:rPr>
          <w:noProof/>
        </w:rPr>
        <w:lastRenderedPageBreak/>
        <w:drawing>
          <wp:inline distT="0" distB="0" distL="0" distR="0" wp14:anchorId="28CA68B2" wp14:editId="781F2B82">
            <wp:extent cx="3937635" cy="26188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45332" cy="2623974"/>
                    </a:xfrm>
                    <a:prstGeom prst="rect">
                      <a:avLst/>
                    </a:prstGeom>
                  </pic:spPr>
                </pic:pic>
              </a:graphicData>
            </a:graphic>
          </wp:inline>
        </w:drawing>
      </w:r>
    </w:p>
    <w:p w14:paraId="165E8363" w14:textId="77777777" w:rsidR="00CC44D4" w:rsidRDefault="00CC44D4" w:rsidP="00CC44D4">
      <w:pPr>
        <w:pStyle w:val="a3"/>
        <w:numPr>
          <w:ilvl w:val="0"/>
          <w:numId w:val="3"/>
        </w:numPr>
      </w:pPr>
      <w:bookmarkStart w:id="3" w:name="OLE_LINK3"/>
      <w:r>
        <w:t>Implement PC algorithm with significant level = 0.15</w:t>
      </w:r>
    </w:p>
    <w:bookmarkEnd w:id="3"/>
    <w:p w14:paraId="42E31F52" w14:textId="77777777" w:rsidR="00CC44D4" w:rsidRDefault="00787EBB" w:rsidP="00CC44D4">
      <w:pPr>
        <w:pStyle w:val="a3"/>
        <w:ind w:left="2160"/>
      </w:pPr>
      <w:r>
        <w:rPr>
          <w:noProof/>
        </w:rPr>
        <w:drawing>
          <wp:inline distT="0" distB="0" distL="0" distR="0" wp14:anchorId="5ED518EE" wp14:editId="302A424C">
            <wp:extent cx="3937635" cy="2639203"/>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11"/>
                    <a:stretch/>
                  </pic:blipFill>
                  <pic:spPr bwMode="auto">
                    <a:xfrm>
                      <a:off x="0" y="0"/>
                      <a:ext cx="3943336" cy="2643024"/>
                    </a:xfrm>
                    <a:prstGeom prst="rect">
                      <a:avLst/>
                    </a:prstGeom>
                    <a:ln>
                      <a:noFill/>
                    </a:ln>
                    <a:extLst>
                      <a:ext uri="{53640926-AAD7-44D8-BBD7-CCE9431645EC}">
                        <a14:shadowObscured xmlns:a14="http://schemas.microsoft.com/office/drawing/2010/main"/>
                      </a:ext>
                    </a:extLst>
                  </pic:spPr>
                </pic:pic>
              </a:graphicData>
            </a:graphic>
          </wp:inline>
        </w:drawing>
      </w:r>
    </w:p>
    <w:p w14:paraId="1E3559AB" w14:textId="77777777" w:rsidR="00787EBB" w:rsidRDefault="00787EBB" w:rsidP="00787EBB">
      <w:pPr>
        <w:pStyle w:val="a3"/>
        <w:numPr>
          <w:ilvl w:val="0"/>
          <w:numId w:val="3"/>
        </w:numPr>
      </w:pPr>
      <w:r>
        <w:t>Implement PC algorithm with significant level = 0.10</w:t>
      </w:r>
    </w:p>
    <w:p w14:paraId="7FBDB688" w14:textId="77777777" w:rsidR="00873701" w:rsidRDefault="00873701" w:rsidP="00873701">
      <w:pPr>
        <w:pStyle w:val="a3"/>
        <w:ind w:left="2160"/>
      </w:pPr>
      <w:r>
        <w:rPr>
          <w:noProof/>
        </w:rPr>
        <w:lastRenderedPageBreak/>
        <w:drawing>
          <wp:inline distT="0" distB="0" distL="0" distR="0" wp14:anchorId="603E1D4C" wp14:editId="49F6D595">
            <wp:extent cx="3937635" cy="2634466"/>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47028" cy="2640750"/>
                    </a:xfrm>
                    <a:prstGeom prst="rect">
                      <a:avLst/>
                    </a:prstGeom>
                  </pic:spPr>
                </pic:pic>
              </a:graphicData>
            </a:graphic>
          </wp:inline>
        </w:drawing>
      </w:r>
    </w:p>
    <w:p w14:paraId="2C106F33" w14:textId="77777777" w:rsidR="005E671B" w:rsidRDefault="002727F8" w:rsidP="00873701">
      <w:pPr>
        <w:pStyle w:val="a3"/>
        <w:ind w:left="2160"/>
      </w:pPr>
      <w:r>
        <w:t>We can notice that there is no much difference between pattern with 0.15 significant level and with 0.10 significant level.</w:t>
      </w:r>
    </w:p>
    <w:p w14:paraId="0D86D1AB" w14:textId="77777777" w:rsidR="005E671B" w:rsidRDefault="005E671B">
      <w:r>
        <w:br w:type="page"/>
      </w:r>
    </w:p>
    <w:p w14:paraId="0826544F" w14:textId="77777777" w:rsidR="002727F8" w:rsidRDefault="002727F8" w:rsidP="00873701">
      <w:pPr>
        <w:pStyle w:val="a3"/>
        <w:ind w:left="2160"/>
      </w:pPr>
    </w:p>
    <w:p w14:paraId="417CFD3E" w14:textId="77777777" w:rsidR="00787EBB" w:rsidRDefault="00787EBB" w:rsidP="00787EBB">
      <w:pPr>
        <w:pStyle w:val="a3"/>
        <w:numPr>
          <w:ilvl w:val="0"/>
          <w:numId w:val="3"/>
        </w:numPr>
      </w:pPr>
      <w:r>
        <w:t>Implement PC algorithm with significant level = 0.05</w:t>
      </w:r>
    </w:p>
    <w:p w14:paraId="730C033F" w14:textId="77777777" w:rsidR="00DD3B73" w:rsidRDefault="00DD3B73" w:rsidP="00DD3B73">
      <w:pPr>
        <w:pStyle w:val="a3"/>
        <w:ind w:left="2160"/>
      </w:pPr>
      <w:r>
        <w:rPr>
          <w:noProof/>
        </w:rPr>
        <w:drawing>
          <wp:inline distT="0" distB="0" distL="0" distR="0" wp14:anchorId="1D6CA154" wp14:editId="6B75D214">
            <wp:extent cx="4166235" cy="277914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71851" cy="2782888"/>
                    </a:xfrm>
                    <a:prstGeom prst="rect">
                      <a:avLst/>
                    </a:prstGeom>
                  </pic:spPr>
                </pic:pic>
              </a:graphicData>
            </a:graphic>
          </wp:inline>
        </w:drawing>
      </w:r>
    </w:p>
    <w:p w14:paraId="2EE56BEB" w14:textId="77777777" w:rsidR="00787EBB" w:rsidRDefault="00787EBB" w:rsidP="00787EBB">
      <w:pPr>
        <w:pStyle w:val="a3"/>
        <w:numPr>
          <w:ilvl w:val="0"/>
          <w:numId w:val="3"/>
        </w:numPr>
      </w:pPr>
      <w:r>
        <w:t>Implement PC algorithm with significant level = 0.01</w:t>
      </w:r>
    </w:p>
    <w:p w14:paraId="3269DCBB" w14:textId="77777777" w:rsidR="00DD3B73" w:rsidRDefault="00DE25C8" w:rsidP="00DD3B73">
      <w:pPr>
        <w:pStyle w:val="a3"/>
        <w:ind w:left="2160"/>
      </w:pPr>
      <w:r>
        <w:rPr>
          <w:noProof/>
        </w:rPr>
        <w:drawing>
          <wp:inline distT="0" distB="0" distL="0" distR="0" wp14:anchorId="22093CCF" wp14:editId="576E8845">
            <wp:extent cx="4166235" cy="277418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75075" cy="2780073"/>
                    </a:xfrm>
                    <a:prstGeom prst="rect">
                      <a:avLst/>
                    </a:prstGeom>
                  </pic:spPr>
                </pic:pic>
              </a:graphicData>
            </a:graphic>
          </wp:inline>
        </w:drawing>
      </w:r>
    </w:p>
    <w:p w14:paraId="2245BAEA" w14:textId="77777777" w:rsidR="00BB0976" w:rsidRDefault="00777A77" w:rsidP="00BB0976">
      <w:pPr>
        <w:pStyle w:val="a3"/>
        <w:numPr>
          <w:ilvl w:val="0"/>
          <w:numId w:val="2"/>
        </w:numPr>
      </w:pPr>
      <w:r>
        <w:t>Different orders in temporal tiers</w:t>
      </w:r>
    </w:p>
    <w:p w14:paraId="682079B3" w14:textId="77777777" w:rsidR="00155C7D" w:rsidRDefault="00155C7D" w:rsidP="00155C7D">
      <w:pPr>
        <w:pStyle w:val="a3"/>
        <w:ind w:left="1800"/>
      </w:pPr>
      <w:r>
        <w:t>Here we interfere to make up different pattern with our background knowledge.</w:t>
      </w:r>
      <w:r w:rsidR="002D1A3C">
        <w:t xml:space="preserve"> </w:t>
      </w:r>
      <w:r w:rsidR="00FD4AC9">
        <w:t>(</w:t>
      </w:r>
      <w:r w:rsidR="00CE5DFB">
        <w:t>W</w:t>
      </w:r>
      <w:r w:rsidR="00FD4AC9">
        <w:t>e consider significant level is set with default value 0.05)</w:t>
      </w:r>
    </w:p>
    <w:p w14:paraId="40E9A7F0" w14:textId="77777777" w:rsidR="00E76EA4" w:rsidRDefault="00155C7D" w:rsidP="00E76EA4">
      <w:pPr>
        <w:pStyle w:val="a3"/>
        <w:numPr>
          <w:ilvl w:val="0"/>
          <w:numId w:val="4"/>
        </w:numPr>
      </w:pPr>
      <w:r>
        <w:t>Suppose we have spend as course and salary as effect</w:t>
      </w:r>
    </w:p>
    <w:p w14:paraId="5EDC68D8" w14:textId="77777777" w:rsidR="002D1A3C" w:rsidRDefault="002D1A3C" w:rsidP="002D1A3C">
      <w:pPr>
        <w:pStyle w:val="a3"/>
        <w:ind w:left="2160"/>
      </w:pPr>
      <w:r>
        <w:t>(spend</w:t>
      </w:r>
      <w:bookmarkStart w:id="4" w:name="OLE_LINK4"/>
      <w:bookmarkStart w:id="5" w:name="OLE_LINK5"/>
      <w:r>
        <w:rPr>
          <w:rFonts w:hint="eastAsia"/>
        </w:rPr>
        <w:t>→</w:t>
      </w:r>
      <w:bookmarkEnd w:id="4"/>
      <w:bookmarkEnd w:id="5"/>
      <w:r>
        <w:t>salary)</w:t>
      </w:r>
    </w:p>
    <w:p w14:paraId="48AF0B52" w14:textId="77777777" w:rsidR="006952C0" w:rsidRPr="00916DF8" w:rsidRDefault="006952C0" w:rsidP="002D1A3C">
      <w:pPr>
        <w:pStyle w:val="a3"/>
        <w:ind w:left="2160"/>
        <w:rPr>
          <w:b/>
        </w:rPr>
      </w:pPr>
      <w:r w:rsidRPr="00916DF8">
        <w:rPr>
          <w:b/>
        </w:rPr>
        <w:t>students spend more money on education, so faculties could earn more money from th</w:t>
      </w:r>
      <w:r w:rsidRPr="00916DF8">
        <w:rPr>
          <w:rFonts w:hint="eastAsia"/>
          <w:b/>
        </w:rPr>
        <w:t>eir</w:t>
      </w:r>
      <w:r w:rsidRPr="00916DF8">
        <w:rPr>
          <w:b/>
        </w:rPr>
        <w:t xml:space="preserve"> work.</w:t>
      </w:r>
    </w:p>
    <w:p w14:paraId="7E52355B" w14:textId="77777777" w:rsidR="00155C7D" w:rsidRDefault="005A697B" w:rsidP="00155C7D">
      <w:pPr>
        <w:pStyle w:val="a3"/>
        <w:ind w:left="2160"/>
      </w:pPr>
      <w:r>
        <w:rPr>
          <w:noProof/>
        </w:rPr>
        <w:lastRenderedPageBreak/>
        <w:drawing>
          <wp:inline distT="0" distB="0" distL="0" distR="0" wp14:anchorId="466EAC50" wp14:editId="1ED54C76">
            <wp:extent cx="3204488" cy="21337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04488" cy="2133785"/>
                    </a:xfrm>
                    <a:prstGeom prst="rect">
                      <a:avLst/>
                    </a:prstGeom>
                  </pic:spPr>
                </pic:pic>
              </a:graphicData>
            </a:graphic>
          </wp:inline>
        </w:drawing>
      </w:r>
    </w:p>
    <w:p w14:paraId="32D5EBD4" w14:textId="77777777" w:rsidR="00E76EA4" w:rsidRDefault="002D1A3C" w:rsidP="00E76EA4">
      <w:pPr>
        <w:pStyle w:val="a3"/>
        <w:numPr>
          <w:ilvl w:val="0"/>
          <w:numId w:val="4"/>
        </w:numPr>
      </w:pPr>
      <w:r>
        <w:t>pacc</w:t>
      </w:r>
      <w:r>
        <w:rPr>
          <w:rFonts w:hint="eastAsia"/>
        </w:rPr>
        <w:t>→</w:t>
      </w:r>
      <w:r>
        <w:t>top10</w:t>
      </w:r>
      <w:r>
        <w:rPr>
          <w:rFonts w:hint="eastAsia"/>
        </w:rPr>
        <w:t>→</w:t>
      </w:r>
      <w:r>
        <w:t>tstsc</w:t>
      </w:r>
    </w:p>
    <w:p w14:paraId="53C502F3" w14:textId="77777777" w:rsidR="002D1A3C" w:rsidRDefault="002D1A3C" w:rsidP="002D1A3C">
      <w:pPr>
        <w:pStyle w:val="a3"/>
        <w:ind w:left="2160"/>
      </w:pPr>
      <w:r>
        <w:rPr>
          <w:noProof/>
        </w:rPr>
        <w:drawing>
          <wp:inline distT="0" distB="0" distL="0" distR="0" wp14:anchorId="77E304B5" wp14:editId="5B389CA6">
            <wp:extent cx="3048264" cy="21337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48264" cy="2133785"/>
                    </a:xfrm>
                    <a:prstGeom prst="rect">
                      <a:avLst/>
                    </a:prstGeom>
                  </pic:spPr>
                </pic:pic>
              </a:graphicData>
            </a:graphic>
          </wp:inline>
        </w:drawing>
      </w:r>
    </w:p>
    <w:p w14:paraId="480F0370" w14:textId="77777777" w:rsidR="002D1A3C" w:rsidRPr="00916DF8" w:rsidRDefault="002D1A3C" w:rsidP="002D1A3C">
      <w:pPr>
        <w:pStyle w:val="a3"/>
        <w:ind w:left="2160"/>
        <w:rPr>
          <w:b/>
        </w:rPr>
      </w:pPr>
      <w:r w:rsidRPr="00916DF8">
        <w:rPr>
          <w:b/>
        </w:rPr>
        <w:t xml:space="preserve">As we can see, there is no arrow from pacc to top10 added but the arrow from tstsc to </w:t>
      </w:r>
      <w:r w:rsidR="003B1A02" w:rsidRPr="00916DF8">
        <w:rPr>
          <w:b/>
        </w:rPr>
        <w:t>top has been changed. This result shows that we can only change the order based on existed causality. (</w:t>
      </w:r>
      <w:r w:rsidR="00CE5DFB" w:rsidRPr="00916DF8">
        <w:rPr>
          <w:b/>
        </w:rPr>
        <w:t>D</w:t>
      </w:r>
      <w:r w:rsidR="003B1A02" w:rsidRPr="00916DF8">
        <w:rPr>
          <w:b/>
        </w:rPr>
        <w:t xml:space="preserve">iffer from forcing to create new connection) </w:t>
      </w:r>
    </w:p>
    <w:p w14:paraId="0303AD64" w14:textId="77777777" w:rsidR="00E76EA4" w:rsidRDefault="00CD1549" w:rsidP="00E76EA4">
      <w:pPr>
        <w:pStyle w:val="a3"/>
        <w:numPr>
          <w:ilvl w:val="0"/>
          <w:numId w:val="4"/>
        </w:numPr>
      </w:pPr>
      <w:r>
        <w:t>apret</w:t>
      </w:r>
      <w:bookmarkStart w:id="6" w:name="OLE_LINK6"/>
      <w:bookmarkStart w:id="7" w:name="OLE_LINK7"/>
      <w:r>
        <w:rPr>
          <w:rFonts w:hint="eastAsia"/>
        </w:rPr>
        <w:t>→</w:t>
      </w:r>
      <w:bookmarkEnd w:id="6"/>
      <w:bookmarkEnd w:id="7"/>
      <w:r>
        <w:t>rejr</w:t>
      </w:r>
      <w:r>
        <w:rPr>
          <w:rFonts w:hint="eastAsia"/>
        </w:rPr>
        <w:t>→</w:t>
      </w:r>
      <w:r>
        <w:t>salary</w:t>
      </w:r>
      <w:r>
        <w:rPr>
          <w:rFonts w:hint="eastAsia"/>
        </w:rPr>
        <w:t>→</w:t>
      </w:r>
      <w:r>
        <w:t>strat</w:t>
      </w:r>
    </w:p>
    <w:p w14:paraId="3F1F96AA" w14:textId="77777777" w:rsidR="00CD1549" w:rsidRDefault="00CD1549" w:rsidP="00CD1549">
      <w:pPr>
        <w:pStyle w:val="a3"/>
        <w:ind w:left="2160"/>
      </w:pPr>
      <w:r>
        <w:rPr>
          <w:noProof/>
        </w:rPr>
        <w:drawing>
          <wp:inline distT="0" distB="0" distL="0" distR="0" wp14:anchorId="25DE60C0" wp14:editId="5F32746C">
            <wp:extent cx="3204488" cy="21337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04488" cy="2133785"/>
                    </a:xfrm>
                    <a:prstGeom prst="rect">
                      <a:avLst/>
                    </a:prstGeom>
                  </pic:spPr>
                </pic:pic>
              </a:graphicData>
            </a:graphic>
          </wp:inline>
        </w:drawing>
      </w:r>
    </w:p>
    <w:p w14:paraId="39E3E096" w14:textId="77777777" w:rsidR="00916DF8" w:rsidRPr="002E13DF" w:rsidRDefault="00916DF8" w:rsidP="00CD1549">
      <w:pPr>
        <w:pStyle w:val="a3"/>
        <w:ind w:left="2160"/>
        <w:rPr>
          <w:b/>
        </w:rPr>
      </w:pPr>
      <w:r w:rsidRPr="002E13DF">
        <w:rPr>
          <w:b/>
        </w:rPr>
        <w:t>combine the average percentage of freshman retention with rejection rate are equal to 100% which represent the whole group of fresh man.  A</w:t>
      </w:r>
      <w:r w:rsidRPr="002E13DF">
        <w:rPr>
          <w:rFonts w:hint="eastAsia"/>
          <w:b/>
        </w:rPr>
        <w:t>nd</w:t>
      </w:r>
      <w:r w:rsidRPr="002E13DF">
        <w:rPr>
          <w:b/>
        </w:rPr>
        <w:t xml:space="preserve"> apret and rejr have </w:t>
      </w:r>
      <w:r w:rsidRPr="002E13DF">
        <w:rPr>
          <w:b/>
        </w:rPr>
        <w:lastRenderedPageBreak/>
        <w:t>direct influence on school’</w:t>
      </w:r>
      <w:r w:rsidRPr="002E13DF">
        <w:rPr>
          <w:rFonts w:hint="eastAsia"/>
          <w:b/>
        </w:rPr>
        <w:t>s revenue, also impact on professor</w:t>
      </w:r>
      <w:r w:rsidRPr="002E13DF">
        <w:rPr>
          <w:b/>
        </w:rPr>
        <w:t>’</w:t>
      </w:r>
      <w:r w:rsidRPr="002E13DF">
        <w:rPr>
          <w:rFonts w:hint="eastAsia"/>
          <w:b/>
        </w:rPr>
        <w:t xml:space="preserve">s salary. </w:t>
      </w:r>
      <w:r w:rsidR="00CC5AB5">
        <w:rPr>
          <w:b/>
        </w:rPr>
        <w:t>Also we assume that salary is an important factor influence teacher stay or not</w:t>
      </w:r>
    </w:p>
    <w:p w14:paraId="762BA964" w14:textId="77777777" w:rsidR="00E76EA4" w:rsidRDefault="00CD1549" w:rsidP="00E76EA4">
      <w:pPr>
        <w:pStyle w:val="a3"/>
        <w:numPr>
          <w:ilvl w:val="0"/>
          <w:numId w:val="4"/>
        </w:numPr>
      </w:pPr>
      <w:r>
        <w:t>apret</w:t>
      </w:r>
      <w:r>
        <w:rPr>
          <w:rFonts w:hint="eastAsia"/>
        </w:rPr>
        <w:t>→</w:t>
      </w:r>
      <w:r>
        <w:t>spend</w:t>
      </w:r>
      <w:r>
        <w:rPr>
          <w:rFonts w:hint="eastAsia"/>
        </w:rPr>
        <w:t>→</w:t>
      </w:r>
      <w:r>
        <w:t>tstsc</w:t>
      </w:r>
    </w:p>
    <w:p w14:paraId="040E4570" w14:textId="77777777" w:rsidR="00C36152" w:rsidRDefault="00C36152" w:rsidP="00C36152">
      <w:pPr>
        <w:pStyle w:val="a3"/>
        <w:ind w:left="2160"/>
      </w:pPr>
      <w:r>
        <w:rPr>
          <w:noProof/>
        </w:rPr>
        <w:drawing>
          <wp:inline distT="0" distB="0" distL="0" distR="0" wp14:anchorId="2DA948CC" wp14:editId="525A93B9">
            <wp:extent cx="3204488" cy="21375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4488" cy="2137595"/>
                    </a:xfrm>
                    <a:prstGeom prst="rect">
                      <a:avLst/>
                    </a:prstGeom>
                  </pic:spPr>
                </pic:pic>
              </a:graphicData>
            </a:graphic>
          </wp:inline>
        </w:drawing>
      </w:r>
    </w:p>
    <w:p w14:paraId="328A8094" w14:textId="77777777" w:rsidR="00E76EA4" w:rsidRDefault="00CD1549" w:rsidP="00E76EA4">
      <w:pPr>
        <w:pStyle w:val="a3"/>
        <w:numPr>
          <w:ilvl w:val="0"/>
          <w:numId w:val="4"/>
        </w:numPr>
      </w:pPr>
      <w:r>
        <w:t>strat</w:t>
      </w:r>
      <w:bookmarkStart w:id="8" w:name="OLE_LINK8"/>
      <w:bookmarkStart w:id="9" w:name="OLE_LINK9"/>
      <w:r>
        <w:rPr>
          <w:rFonts w:hint="eastAsia"/>
        </w:rPr>
        <w:t>→</w:t>
      </w:r>
      <w:bookmarkEnd w:id="8"/>
      <w:bookmarkEnd w:id="9"/>
      <w:r>
        <w:t>tstsc</w:t>
      </w:r>
    </w:p>
    <w:p w14:paraId="06736BA9" w14:textId="77777777" w:rsidR="00C36152" w:rsidRDefault="00C36152" w:rsidP="00C36152">
      <w:pPr>
        <w:pStyle w:val="a3"/>
        <w:ind w:left="2160"/>
      </w:pPr>
      <w:r>
        <w:rPr>
          <w:noProof/>
        </w:rPr>
        <w:drawing>
          <wp:inline distT="0" distB="0" distL="0" distR="0" wp14:anchorId="77E20356" wp14:editId="34A6DFFF">
            <wp:extent cx="3212108" cy="2141406"/>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12108" cy="2141406"/>
                    </a:xfrm>
                    <a:prstGeom prst="rect">
                      <a:avLst/>
                    </a:prstGeom>
                  </pic:spPr>
                </pic:pic>
              </a:graphicData>
            </a:graphic>
          </wp:inline>
        </w:drawing>
      </w:r>
    </w:p>
    <w:p w14:paraId="14F5E739" w14:textId="77777777" w:rsidR="00CC5AB5" w:rsidRDefault="00CC5AB5" w:rsidP="00C36152">
      <w:pPr>
        <w:pStyle w:val="a3"/>
        <w:ind w:left="2160"/>
      </w:pPr>
    </w:p>
    <w:p w14:paraId="38B42B5B" w14:textId="77777777" w:rsidR="00CC5AB5" w:rsidRPr="002D20DF" w:rsidRDefault="00CC5AB5" w:rsidP="002D20DF">
      <w:pPr>
        <w:pStyle w:val="a3"/>
        <w:ind w:left="2160"/>
        <w:rPr>
          <w:b/>
        </w:rPr>
      </w:pPr>
      <w:r w:rsidRPr="002D20DF">
        <w:rPr>
          <w:b/>
        </w:rPr>
        <w:t xml:space="preserve">lower retention represent that school has relative strict selective mechanism, and the stay students maintain higher academic quality. </w:t>
      </w:r>
      <w:r w:rsidR="002D20DF" w:rsidRPr="002D20DF">
        <w:rPr>
          <w:b/>
        </w:rPr>
        <w:t>This is the main factor in determining admission scores</w:t>
      </w:r>
    </w:p>
    <w:p w14:paraId="72F01DFE" w14:textId="77777777" w:rsidR="00BB0976" w:rsidRDefault="00777A77" w:rsidP="00BB0976">
      <w:pPr>
        <w:pStyle w:val="a3"/>
        <w:numPr>
          <w:ilvl w:val="0"/>
          <w:numId w:val="2"/>
        </w:numPr>
      </w:pPr>
      <w:r>
        <w:t>Different forced connections</w:t>
      </w:r>
    </w:p>
    <w:p w14:paraId="00BB949C" w14:textId="77777777" w:rsidR="00197F8B" w:rsidRDefault="00EF1EF3" w:rsidP="00197F8B">
      <w:pPr>
        <w:pStyle w:val="a3"/>
        <w:ind w:left="1800"/>
      </w:pPr>
      <w:r>
        <w:t>We change</w:t>
      </w:r>
      <w:r w:rsidR="00200D52">
        <w:t>d</w:t>
      </w:r>
      <w:r>
        <w:t xml:space="preserve"> those relationships based on weak or negative relation in correlation matrix.</w:t>
      </w:r>
      <w:r w:rsidRPr="00EF1EF3">
        <w:t xml:space="preserve"> </w:t>
      </w:r>
      <w:r>
        <w:t xml:space="preserve">Before changing connection, we remained other parameters unchanged. </w:t>
      </w:r>
      <w:r w:rsidR="00197F8B">
        <w:t>(</w:t>
      </w:r>
      <w:r w:rsidR="00CE5DFB">
        <w:t>D</w:t>
      </w:r>
      <w:r w:rsidR="00197F8B">
        <w:t>efault significant value and default order)</w:t>
      </w:r>
    </w:p>
    <w:p w14:paraId="3740D78D" w14:textId="77777777" w:rsidR="00E76EA4" w:rsidRDefault="002161A9" w:rsidP="00E76EA4">
      <w:pPr>
        <w:pStyle w:val="a3"/>
        <w:numPr>
          <w:ilvl w:val="0"/>
          <w:numId w:val="5"/>
        </w:numPr>
      </w:pPr>
      <w:r>
        <w:t>p</w:t>
      </w:r>
      <w:r w:rsidR="00EF1EF3">
        <w:t>acc</w:t>
      </w:r>
      <w:r>
        <w:rPr>
          <w:rFonts w:hint="eastAsia"/>
        </w:rPr>
        <w:t>→</w:t>
      </w:r>
      <w:r>
        <w:t>rejr</w:t>
      </w:r>
    </w:p>
    <w:p w14:paraId="4D99FC83" w14:textId="77777777" w:rsidR="00C42309" w:rsidRDefault="00C42309" w:rsidP="00C42309">
      <w:pPr>
        <w:pStyle w:val="a3"/>
        <w:ind w:left="2160"/>
      </w:pPr>
      <w:r>
        <w:rPr>
          <w:noProof/>
        </w:rPr>
        <w:lastRenderedPageBreak/>
        <w:drawing>
          <wp:inline distT="0" distB="0" distL="0" distR="0" wp14:anchorId="00EC06E4" wp14:editId="79D116B7">
            <wp:extent cx="3055885" cy="21375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55885" cy="2137595"/>
                    </a:xfrm>
                    <a:prstGeom prst="rect">
                      <a:avLst/>
                    </a:prstGeom>
                  </pic:spPr>
                </pic:pic>
              </a:graphicData>
            </a:graphic>
          </wp:inline>
        </w:drawing>
      </w:r>
    </w:p>
    <w:p w14:paraId="27790D0D" w14:textId="77777777" w:rsidR="002D20DF" w:rsidRPr="002D20DF" w:rsidRDefault="002D20DF" w:rsidP="00C42309">
      <w:pPr>
        <w:pStyle w:val="a3"/>
        <w:ind w:left="2160"/>
        <w:rPr>
          <w:b/>
        </w:rPr>
      </w:pPr>
      <w:r w:rsidRPr="002D20DF">
        <w:rPr>
          <w:rFonts w:hint="eastAsia"/>
          <w:b/>
        </w:rPr>
        <w:t>regard the all application as a whole group, there are only two options for appl</w:t>
      </w:r>
      <w:r w:rsidRPr="002D20DF">
        <w:rPr>
          <w:b/>
        </w:rPr>
        <w:t xml:space="preserve">icant, get admission </w:t>
      </w:r>
      <w:r w:rsidRPr="002D20DF">
        <w:rPr>
          <w:rFonts w:hint="eastAsia"/>
          <w:b/>
        </w:rPr>
        <w:t xml:space="preserve">or be rejected. </w:t>
      </w:r>
    </w:p>
    <w:p w14:paraId="69F66EEE" w14:textId="77777777" w:rsidR="00E76EA4" w:rsidRDefault="002161A9" w:rsidP="00E76EA4">
      <w:pPr>
        <w:pStyle w:val="a3"/>
        <w:numPr>
          <w:ilvl w:val="0"/>
          <w:numId w:val="5"/>
        </w:numPr>
      </w:pPr>
      <w:r>
        <w:t>strat</w:t>
      </w:r>
      <w:r>
        <w:rPr>
          <w:rFonts w:hint="eastAsia"/>
        </w:rPr>
        <w:t>→</w:t>
      </w:r>
      <w:r>
        <w:t>spend</w:t>
      </w:r>
    </w:p>
    <w:p w14:paraId="2E0A9E0B" w14:textId="77777777" w:rsidR="00C42309" w:rsidRDefault="00146B40" w:rsidP="00C42309">
      <w:pPr>
        <w:pStyle w:val="a3"/>
        <w:ind w:left="2160"/>
      </w:pPr>
      <w:r>
        <w:rPr>
          <w:noProof/>
        </w:rPr>
        <w:drawing>
          <wp:inline distT="0" distB="0" distL="0" distR="0" wp14:anchorId="65616C08" wp14:editId="657A5688">
            <wp:extent cx="3204488" cy="21375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04488" cy="2137595"/>
                    </a:xfrm>
                    <a:prstGeom prst="rect">
                      <a:avLst/>
                    </a:prstGeom>
                  </pic:spPr>
                </pic:pic>
              </a:graphicData>
            </a:graphic>
          </wp:inline>
        </w:drawing>
      </w:r>
    </w:p>
    <w:p w14:paraId="685DCFF4" w14:textId="77777777" w:rsidR="002D20DF" w:rsidRDefault="002D20DF" w:rsidP="00C42309">
      <w:pPr>
        <w:pStyle w:val="a3"/>
        <w:ind w:left="2160"/>
      </w:pPr>
    </w:p>
    <w:p w14:paraId="71FFBA2D" w14:textId="77777777" w:rsidR="002D20DF" w:rsidRPr="002D20DF" w:rsidRDefault="002D20DF" w:rsidP="00C42309">
      <w:pPr>
        <w:pStyle w:val="a3"/>
        <w:ind w:left="2160"/>
        <w:rPr>
          <w:b/>
        </w:rPr>
      </w:pPr>
      <w:r w:rsidRPr="002D20DF">
        <w:rPr>
          <w:rFonts w:hint="eastAsia"/>
          <w:b/>
        </w:rPr>
        <w:t xml:space="preserve">in certain degree, lower student-teacher ratio means every single student could </w:t>
      </w:r>
      <w:r w:rsidRPr="002D20DF">
        <w:rPr>
          <w:b/>
        </w:rPr>
        <w:t>receive</w:t>
      </w:r>
      <w:r w:rsidRPr="002D20DF">
        <w:rPr>
          <w:rFonts w:hint="eastAsia"/>
          <w:b/>
        </w:rPr>
        <w:t xml:space="preserve"> better education and more </w:t>
      </w:r>
      <w:r w:rsidRPr="002D20DF">
        <w:rPr>
          <w:b/>
        </w:rPr>
        <w:t>attention</w:t>
      </w:r>
      <w:r w:rsidRPr="002D20DF">
        <w:rPr>
          <w:rFonts w:hint="eastAsia"/>
          <w:b/>
        </w:rPr>
        <w:t xml:space="preserve"> from teacher. </w:t>
      </w:r>
      <w:r w:rsidRPr="002D20DF">
        <w:rPr>
          <w:b/>
        </w:rPr>
        <w:t>I</w:t>
      </w:r>
      <w:r w:rsidRPr="002D20DF">
        <w:rPr>
          <w:rFonts w:hint="eastAsia"/>
          <w:b/>
        </w:rPr>
        <w:t xml:space="preserve">n the meantime, this kind of benefit means students have to spend more on their education. </w:t>
      </w:r>
    </w:p>
    <w:p w14:paraId="7A9637D2" w14:textId="77777777" w:rsidR="00E76EA4" w:rsidRDefault="002161A9" w:rsidP="00E76EA4">
      <w:pPr>
        <w:pStyle w:val="a3"/>
        <w:numPr>
          <w:ilvl w:val="0"/>
          <w:numId w:val="5"/>
        </w:numPr>
      </w:pPr>
      <w:r>
        <w:t>pacc</w:t>
      </w:r>
      <w:r>
        <w:rPr>
          <w:rFonts w:hint="eastAsia"/>
        </w:rPr>
        <w:t>→</w:t>
      </w:r>
      <w:r>
        <w:t>salary</w:t>
      </w:r>
    </w:p>
    <w:p w14:paraId="6FE86DA5" w14:textId="77777777" w:rsidR="00146B40" w:rsidRDefault="00146B40" w:rsidP="00146B40">
      <w:pPr>
        <w:pStyle w:val="a3"/>
        <w:ind w:left="2160"/>
      </w:pPr>
      <w:r>
        <w:rPr>
          <w:noProof/>
        </w:rPr>
        <w:drawing>
          <wp:inline distT="0" distB="0" distL="0" distR="0" wp14:anchorId="21568144" wp14:editId="0EA9C9B9">
            <wp:extent cx="3048264" cy="21375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48264" cy="2137595"/>
                    </a:xfrm>
                    <a:prstGeom prst="rect">
                      <a:avLst/>
                    </a:prstGeom>
                  </pic:spPr>
                </pic:pic>
              </a:graphicData>
            </a:graphic>
          </wp:inline>
        </w:drawing>
      </w:r>
    </w:p>
    <w:p w14:paraId="42C3449C" w14:textId="77777777" w:rsidR="002D20DF" w:rsidRPr="002D20DF" w:rsidRDefault="002D20DF" w:rsidP="00146B40">
      <w:pPr>
        <w:pStyle w:val="a3"/>
        <w:ind w:left="2160"/>
        <w:rPr>
          <w:b/>
        </w:rPr>
      </w:pPr>
      <w:r w:rsidRPr="002D20DF">
        <w:rPr>
          <w:rFonts w:hint="eastAsia"/>
          <w:b/>
        </w:rPr>
        <w:lastRenderedPageBreak/>
        <w:t>it</w:t>
      </w:r>
      <w:r w:rsidRPr="002D20DF">
        <w:rPr>
          <w:b/>
        </w:rPr>
        <w:t>’</w:t>
      </w:r>
      <w:r w:rsidRPr="002D20DF">
        <w:rPr>
          <w:rFonts w:hint="eastAsia"/>
          <w:b/>
        </w:rPr>
        <w:t xml:space="preserve">s quite simple, </w:t>
      </w:r>
      <w:r w:rsidRPr="002D20DF">
        <w:rPr>
          <w:b/>
        </w:rPr>
        <w:t xml:space="preserve">in the short time and the provided conditions remain unchanged, the more students get admission </w:t>
      </w:r>
      <w:r w:rsidRPr="002D20DF">
        <w:rPr>
          <w:rFonts w:hint="eastAsia"/>
          <w:b/>
        </w:rPr>
        <w:t xml:space="preserve">the higher revenue of school will </w:t>
      </w:r>
      <w:r w:rsidRPr="002D20DF">
        <w:rPr>
          <w:b/>
        </w:rPr>
        <w:t>achieve</w:t>
      </w:r>
      <w:r w:rsidRPr="002D20DF">
        <w:rPr>
          <w:rFonts w:hint="eastAsia"/>
          <w:b/>
        </w:rPr>
        <w:t xml:space="preserve">. </w:t>
      </w:r>
      <w:r w:rsidRPr="002D20DF">
        <w:rPr>
          <w:b/>
        </w:rPr>
        <w:t xml:space="preserve">This </w:t>
      </w:r>
      <w:r w:rsidRPr="002D20DF">
        <w:rPr>
          <w:rFonts w:hint="eastAsia"/>
          <w:b/>
        </w:rPr>
        <w:t xml:space="preserve">means teachers will </w:t>
      </w:r>
      <w:r w:rsidRPr="002D20DF">
        <w:rPr>
          <w:b/>
        </w:rPr>
        <w:t>receive</w:t>
      </w:r>
      <w:r w:rsidRPr="002D20DF">
        <w:rPr>
          <w:rFonts w:hint="eastAsia"/>
          <w:b/>
        </w:rPr>
        <w:t xml:space="preserve"> more salary. </w:t>
      </w:r>
    </w:p>
    <w:p w14:paraId="582BDD47" w14:textId="77777777" w:rsidR="00E76EA4" w:rsidRDefault="002161A9" w:rsidP="00E76EA4">
      <w:pPr>
        <w:pStyle w:val="a3"/>
        <w:numPr>
          <w:ilvl w:val="0"/>
          <w:numId w:val="5"/>
        </w:numPr>
      </w:pPr>
      <w:r>
        <w:t>salary</w:t>
      </w:r>
      <w:r>
        <w:rPr>
          <w:rFonts w:hint="eastAsia"/>
        </w:rPr>
        <w:t>→</w:t>
      </w:r>
      <w:r>
        <w:t>pacc</w:t>
      </w:r>
      <w:r>
        <w:rPr>
          <w:rFonts w:hint="eastAsia"/>
        </w:rPr>
        <w:t>→</w:t>
      </w:r>
      <w:r>
        <w:t>top10</w:t>
      </w:r>
    </w:p>
    <w:p w14:paraId="25D4C702" w14:textId="77777777" w:rsidR="00146B40" w:rsidRDefault="006D3305" w:rsidP="00146B40">
      <w:pPr>
        <w:pStyle w:val="a3"/>
        <w:ind w:left="2160"/>
      </w:pPr>
      <w:r>
        <w:rPr>
          <w:noProof/>
        </w:rPr>
        <w:drawing>
          <wp:inline distT="0" distB="0" distL="0" distR="0" wp14:anchorId="22AC84A4" wp14:editId="4F695787">
            <wp:extent cx="3204488" cy="214140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04488" cy="2141406"/>
                    </a:xfrm>
                    <a:prstGeom prst="rect">
                      <a:avLst/>
                    </a:prstGeom>
                  </pic:spPr>
                </pic:pic>
              </a:graphicData>
            </a:graphic>
          </wp:inline>
        </w:drawing>
      </w:r>
    </w:p>
    <w:p w14:paraId="6EE365E0" w14:textId="77777777" w:rsidR="00985D39" w:rsidRPr="00985D39" w:rsidRDefault="00985D39" w:rsidP="00146B40">
      <w:pPr>
        <w:pStyle w:val="a3"/>
        <w:ind w:left="2160"/>
        <w:rPr>
          <w:b/>
        </w:rPr>
      </w:pPr>
      <w:r w:rsidRPr="00985D39">
        <w:rPr>
          <w:b/>
        </w:rPr>
        <w:t>to adjust teacher’</w:t>
      </w:r>
      <w:r w:rsidRPr="00985D39">
        <w:rPr>
          <w:rFonts w:hint="eastAsia"/>
          <w:b/>
        </w:rPr>
        <w:t xml:space="preserve">s salary, school may want to offer more admissions to students, this means admitted students may have </w:t>
      </w:r>
      <w:r w:rsidRPr="00985D39">
        <w:rPr>
          <w:b/>
        </w:rPr>
        <w:t>relatively</w:t>
      </w:r>
      <w:r w:rsidRPr="00985D39">
        <w:rPr>
          <w:rFonts w:hint="eastAsia"/>
          <w:b/>
        </w:rPr>
        <w:t xml:space="preserve"> lower</w:t>
      </w:r>
      <w:r w:rsidRPr="00985D39">
        <w:rPr>
          <w:b/>
        </w:rPr>
        <w:t xml:space="preserve"> academic </w:t>
      </w:r>
      <w:r w:rsidRPr="00985D39">
        <w:rPr>
          <w:rFonts w:hint="eastAsia"/>
          <w:b/>
        </w:rPr>
        <w:t xml:space="preserve">ability, so they have </w:t>
      </w:r>
      <w:r w:rsidRPr="00985D39">
        <w:rPr>
          <w:b/>
        </w:rPr>
        <w:t xml:space="preserve">poor performance </w:t>
      </w:r>
      <w:r w:rsidRPr="00985D39">
        <w:rPr>
          <w:rFonts w:hint="eastAsia"/>
          <w:b/>
        </w:rPr>
        <w:t xml:space="preserve">in entrance </w:t>
      </w:r>
      <w:r w:rsidRPr="00985D39">
        <w:rPr>
          <w:b/>
        </w:rPr>
        <w:t>exam</w:t>
      </w:r>
      <w:r w:rsidRPr="00985D39">
        <w:rPr>
          <w:rFonts w:hint="eastAsia"/>
          <w:b/>
        </w:rPr>
        <w:t xml:space="preserve">. </w:t>
      </w:r>
    </w:p>
    <w:p w14:paraId="24C82D86" w14:textId="77777777" w:rsidR="00E76EA4" w:rsidRDefault="002161A9" w:rsidP="00E76EA4">
      <w:pPr>
        <w:pStyle w:val="a3"/>
        <w:numPr>
          <w:ilvl w:val="0"/>
          <w:numId w:val="5"/>
        </w:numPr>
      </w:pPr>
      <w:r>
        <w:t>salary</w:t>
      </w:r>
      <w:r>
        <w:rPr>
          <w:rFonts w:hint="eastAsia"/>
        </w:rPr>
        <w:t>→</w:t>
      </w:r>
      <w:r>
        <w:t>strat</w:t>
      </w:r>
      <w:r>
        <w:rPr>
          <w:rFonts w:hint="eastAsia"/>
        </w:rPr>
        <w:t>→</w:t>
      </w:r>
      <w:r>
        <w:t>apret</w:t>
      </w:r>
    </w:p>
    <w:p w14:paraId="2E873DEE" w14:textId="77777777" w:rsidR="001209D3" w:rsidRDefault="001209D3" w:rsidP="001209D3">
      <w:pPr>
        <w:pStyle w:val="a3"/>
        <w:ind w:left="2160"/>
      </w:pPr>
      <w:r>
        <w:rPr>
          <w:noProof/>
        </w:rPr>
        <w:drawing>
          <wp:inline distT="0" distB="0" distL="0" distR="0" wp14:anchorId="174FA89E" wp14:editId="66046F51">
            <wp:extent cx="3204488" cy="21337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04488" cy="2133785"/>
                    </a:xfrm>
                    <a:prstGeom prst="rect">
                      <a:avLst/>
                    </a:prstGeom>
                  </pic:spPr>
                </pic:pic>
              </a:graphicData>
            </a:graphic>
          </wp:inline>
        </w:drawing>
      </w:r>
    </w:p>
    <w:p w14:paraId="155F9B8B" w14:textId="77777777" w:rsidR="00146B40" w:rsidRPr="00985D39" w:rsidRDefault="00985D39" w:rsidP="00985D39">
      <w:pPr>
        <w:pStyle w:val="a3"/>
        <w:ind w:left="2160"/>
        <w:rPr>
          <w:b/>
        </w:rPr>
      </w:pPr>
      <w:r w:rsidRPr="00985D39">
        <w:rPr>
          <w:rFonts w:hint="eastAsia"/>
          <w:b/>
        </w:rPr>
        <w:t xml:space="preserve">in the certain degree, salary is the most important factor in determining stay or leave for </w:t>
      </w:r>
      <w:r w:rsidRPr="00985D39">
        <w:rPr>
          <w:b/>
        </w:rPr>
        <w:t xml:space="preserve">almost </w:t>
      </w:r>
      <w:r w:rsidRPr="00985D39">
        <w:rPr>
          <w:rFonts w:hint="eastAsia"/>
          <w:b/>
        </w:rPr>
        <w:t xml:space="preserve">teachers. </w:t>
      </w:r>
      <w:r w:rsidRPr="00985D39">
        <w:rPr>
          <w:b/>
        </w:rPr>
        <w:t>T</w:t>
      </w:r>
      <w:r w:rsidRPr="00985D39">
        <w:rPr>
          <w:rFonts w:hint="eastAsia"/>
          <w:b/>
        </w:rPr>
        <w:t xml:space="preserve">his will influence the student-teacher ratio in the short time, and </w:t>
      </w:r>
      <w:r w:rsidRPr="00985D39">
        <w:rPr>
          <w:b/>
        </w:rPr>
        <w:t>higher</w:t>
      </w:r>
      <w:r w:rsidRPr="00985D39">
        <w:rPr>
          <w:rFonts w:hint="eastAsia"/>
          <w:b/>
        </w:rPr>
        <w:t xml:space="preserve"> S-T ratio </w:t>
      </w:r>
      <w:r w:rsidRPr="00985D39">
        <w:rPr>
          <w:b/>
        </w:rPr>
        <w:t xml:space="preserve">represent poor teaching quality, this will lead fresh student leave. </w:t>
      </w:r>
    </w:p>
    <w:p w14:paraId="0FDEF34C" w14:textId="77777777" w:rsidR="00146B40" w:rsidRDefault="00146B40" w:rsidP="00146B40">
      <w:pPr>
        <w:pStyle w:val="a3"/>
        <w:ind w:left="2160"/>
      </w:pPr>
    </w:p>
    <w:p w14:paraId="77286F3E" w14:textId="77777777" w:rsidR="00BB0976" w:rsidRDefault="00777A77" w:rsidP="00BB0976">
      <w:pPr>
        <w:pStyle w:val="a3"/>
        <w:numPr>
          <w:ilvl w:val="0"/>
          <w:numId w:val="2"/>
        </w:numPr>
      </w:pPr>
      <w:r>
        <w:t xml:space="preserve">Different forbidden connections </w:t>
      </w:r>
    </w:p>
    <w:p w14:paraId="6540860C" w14:textId="77777777" w:rsidR="00DD0118" w:rsidRDefault="00DD0118" w:rsidP="00DD0118">
      <w:pPr>
        <w:pStyle w:val="a3"/>
        <w:ind w:left="1440"/>
      </w:pPr>
      <w:r>
        <w:t>We forbade those relationships based on strong or positive relation in correlation matrix.</w:t>
      </w:r>
      <w:r w:rsidRPr="00EF1EF3">
        <w:t xml:space="preserve"> </w:t>
      </w:r>
      <w:r>
        <w:t>Before changing connection, we remained other parameters unchanged. (Default significant value and default order)</w:t>
      </w:r>
    </w:p>
    <w:p w14:paraId="7763632E" w14:textId="77777777" w:rsidR="00E76EA4" w:rsidRDefault="00F9214C" w:rsidP="00E76EA4">
      <w:pPr>
        <w:pStyle w:val="a3"/>
        <w:numPr>
          <w:ilvl w:val="0"/>
          <w:numId w:val="6"/>
        </w:numPr>
      </w:pPr>
      <w:r>
        <w:t>rejr</w:t>
      </w:r>
      <w:r w:rsidR="0028783E">
        <w:rPr>
          <w:rFonts w:hint="eastAsia"/>
        </w:rPr>
        <w:t>→</w:t>
      </w:r>
      <w:r>
        <w:t>salary</w:t>
      </w:r>
    </w:p>
    <w:p w14:paraId="3AE0E056" w14:textId="77777777" w:rsidR="00E443DB" w:rsidRDefault="000F47B5" w:rsidP="00E443DB">
      <w:pPr>
        <w:pStyle w:val="a3"/>
        <w:ind w:left="2160"/>
      </w:pPr>
      <w:r>
        <w:rPr>
          <w:noProof/>
        </w:rPr>
        <w:lastRenderedPageBreak/>
        <w:drawing>
          <wp:inline distT="0" distB="0" distL="0" distR="0" wp14:anchorId="539C4C6C" wp14:editId="2E2CAA52">
            <wp:extent cx="3208298" cy="2129975"/>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08298" cy="2129975"/>
                    </a:xfrm>
                    <a:prstGeom prst="rect">
                      <a:avLst/>
                    </a:prstGeom>
                  </pic:spPr>
                </pic:pic>
              </a:graphicData>
            </a:graphic>
          </wp:inline>
        </w:drawing>
      </w:r>
    </w:p>
    <w:p w14:paraId="600B0A33" w14:textId="77777777" w:rsidR="00985D39" w:rsidRPr="00D03C85" w:rsidRDefault="00985D39" w:rsidP="00985D39">
      <w:pPr>
        <w:pStyle w:val="a3"/>
        <w:ind w:left="2160"/>
        <w:rPr>
          <w:b/>
        </w:rPr>
      </w:pPr>
      <w:r w:rsidRPr="00D03C85">
        <w:rPr>
          <w:rFonts w:hint="eastAsia"/>
          <w:b/>
        </w:rPr>
        <w:t>in the short time, under certain conditions unchanged, higher rejection rate will cause school earn low avenue which directly decrease teachers</w:t>
      </w:r>
      <w:r w:rsidRPr="00D03C85">
        <w:rPr>
          <w:b/>
        </w:rPr>
        <w:t>’</w:t>
      </w:r>
      <w:r w:rsidRPr="00D03C85">
        <w:rPr>
          <w:rFonts w:hint="eastAsia"/>
          <w:b/>
        </w:rPr>
        <w:t xml:space="preserve"> salary.</w:t>
      </w:r>
    </w:p>
    <w:p w14:paraId="229320E5" w14:textId="77777777" w:rsidR="00E76EA4" w:rsidRDefault="00F9214C" w:rsidP="00E76EA4">
      <w:pPr>
        <w:pStyle w:val="a3"/>
        <w:numPr>
          <w:ilvl w:val="0"/>
          <w:numId w:val="6"/>
        </w:numPr>
      </w:pPr>
      <w:r>
        <w:t>apret</w:t>
      </w:r>
      <w:r w:rsidR="0028783E">
        <w:rPr>
          <w:rFonts w:hint="eastAsia"/>
        </w:rPr>
        <w:t>→</w:t>
      </w:r>
      <w:r>
        <w:t>rejr</w:t>
      </w:r>
    </w:p>
    <w:p w14:paraId="0161A6EB" w14:textId="77777777" w:rsidR="000F47B5" w:rsidRDefault="000F47B5" w:rsidP="000F47B5">
      <w:pPr>
        <w:pStyle w:val="a3"/>
        <w:ind w:left="2160"/>
      </w:pPr>
      <w:r>
        <w:rPr>
          <w:noProof/>
        </w:rPr>
        <w:drawing>
          <wp:inline distT="0" distB="0" distL="0" distR="0" wp14:anchorId="5275396A" wp14:editId="7628674E">
            <wp:extent cx="3181350" cy="213741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l="713"/>
                    <a:stretch/>
                  </pic:blipFill>
                  <pic:spPr bwMode="auto">
                    <a:xfrm>
                      <a:off x="0" y="0"/>
                      <a:ext cx="3181626" cy="2137595"/>
                    </a:xfrm>
                    <a:prstGeom prst="rect">
                      <a:avLst/>
                    </a:prstGeom>
                    <a:ln>
                      <a:noFill/>
                    </a:ln>
                    <a:extLst>
                      <a:ext uri="{53640926-AAD7-44D8-BBD7-CCE9431645EC}">
                        <a14:shadowObscured xmlns:a14="http://schemas.microsoft.com/office/drawing/2010/main"/>
                      </a:ext>
                    </a:extLst>
                  </pic:spPr>
                </pic:pic>
              </a:graphicData>
            </a:graphic>
          </wp:inline>
        </w:drawing>
      </w:r>
    </w:p>
    <w:p w14:paraId="1A4D41EA" w14:textId="77777777" w:rsidR="00D03C85" w:rsidRPr="0044464C" w:rsidRDefault="0044464C" w:rsidP="000F47B5">
      <w:pPr>
        <w:pStyle w:val="a3"/>
        <w:ind w:left="2160"/>
        <w:rPr>
          <w:b/>
        </w:rPr>
      </w:pPr>
      <w:r w:rsidRPr="0044464C">
        <w:rPr>
          <w:b/>
        </w:rPr>
        <w:t xml:space="preserve">the rejection rate is not only consists of the reject number in application part but also maintain in the entrance </w:t>
      </w:r>
      <w:r w:rsidRPr="0044464C">
        <w:rPr>
          <w:rFonts w:hint="eastAsia"/>
          <w:b/>
        </w:rPr>
        <w:t>exam</w:t>
      </w:r>
      <w:r w:rsidRPr="0044464C">
        <w:rPr>
          <w:b/>
        </w:rPr>
        <w:t xml:space="preserve"> part or the beginning period of new term. It’</w:t>
      </w:r>
      <w:r w:rsidRPr="0044464C">
        <w:rPr>
          <w:rFonts w:hint="eastAsia"/>
          <w:b/>
        </w:rPr>
        <w:t xml:space="preserve">s possible for school withdraw the admission for certain reasons. </w:t>
      </w:r>
    </w:p>
    <w:p w14:paraId="20E67EDC" w14:textId="77777777" w:rsidR="00E76EA4" w:rsidRDefault="00F9214C" w:rsidP="00E76EA4">
      <w:pPr>
        <w:pStyle w:val="a3"/>
        <w:numPr>
          <w:ilvl w:val="0"/>
          <w:numId w:val="6"/>
        </w:numPr>
      </w:pPr>
      <w:r>
        <w:t>tstsc</w:t>
      </w:r>
      <w:r w:rsidR="0028783E">
        <w:rPr>
          <w:rFonts w:hint="eastAsia"/>
        </w:rPr>
        <w:t>→</w:t>
      </w:r>
      <w:r w:rsidR="00FF2621">
        <w:rPr>
          <w:rFonts w:hint="eastAsia"/>
        </w:rPr>
        <w:t>top10</w:t>
      </w:r>
    </w:p>
    <w:p w14:paraId="459D7C86" w14:textId="77777777" w:rsidR="000F47B5" w:rsidRDefault="00FF2621" w:rsidP="000F47B5">
      <w:pPr>
        <w:pStyle w:val="a3"/>
        <w:ind w:left="2160"/>
      </w:pPr>
      <w:r>
        <w:rPr>
          <w:noProof/>
        </w:rPr>
        <w:drawing>
          <wp:inline distT="0" distB="0" distL="0" distR="0" wp14:anchorId="07100656" wp14:editId="0CCFD368">
            <wp:extent cx="3200677" cy="21337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00677" cy="2133785"/>
                    </a:xfrm>
                    <a:prstGeom prst="rect">
                      <a:avLst/>
                    </a:prstGeom>
                  </pic:spPr>
                </pic:pic>
              </a:graphicData>
            </a:graphic>
          </wp:inline>
        </w:drawing>
      </w:r>
    </w:p>
    <w:p w14:paraId="45BF0486" w14:textId="77777777" w:rsidR="00652272" w:rsidRPr="00906754" w:rsidRDefault="00652272" w:rsidP="000F47B5">
      <w:pPr>
        <w:pStyle w:val="a3"/>
        <w:ind w:left="2160"/>
        <w:rPr>
          <w:b/>
        </w:rPr>
      </w:pPr>
      <w:r w:rsidRPr="00906754">
        <w:rPr>
          <w:rFonts w:hint="eastAsia"/>
          <w:b/>
        </w:rPr>
        <w:lastRenderedPageBreak/>
        <w:t xml:space="preserve">if school want to </w:t>
      </w:r>
      <w:r w:rsidRPr="00906754">
        <w:rPr>
          <w:b/>
        </w:rPr>
        <w:t>evaluate</w:t>
      </w:r>
      <w:r w:rsidRPr="00906754">
        <w:rPr>
          <w:rFonts w:hint="eastAsia"/>
          <w:b/>
        </w:rPr>
        <w:t xml:space="preserve"> fresh student, the average test scores is the most important reference. </w:t>
      </w:r>
      <w:r w:rsidRPr="00906754">
        <w:rPr>
          <w:b/>
        </w:rPr>
        <w:t>T</w:t>
      </w:r>
      <w:r w:rsidRPr="00906754">
        <w:rPr>
          <w:rFonts w:hint="eastAsia"/>
          <w:b/>
        </w:rPr>
        <w:t xml:space="preserve">his could directly influence class standing of incoming students. </w:t>
      </w:r>
    </w:p>
    <w:p w14:paraId="4C1D50C3" w14:textId="77777777" w:rsidR="0044464C" w:rsidRDefault="0044464C" w:rsidP="000F47B5">
      <w:pPr>
        <w:pStyle w:val="a3"/>
        <w:ind w:left="2160"/>
      </w:pPr>
    </w:p>
    <w:p w14:paraId="1BB018A4" w14:textId="77777777" w:rsidR="00E76EA4" w:rsidRDefault="00F9214C" w:rsidP="00E76EA4">
      <w:pPr>
        <w:pStyle w:val="a3"/>
        <w:numPr>
          <w:ilvl w:val="0"/>
          <w:numId w:val="6"/>
        </w:numPr>
      </w:pPr>
      <w:r>
        <w:t>salary</w:t>
      </w:r>
      <w:r w:rsidR="0028783E">
        <w:rPr>
          <w:rFonts w:hint="eastAsia"/>
        </w:rPr>
        <w:t>→</w:t>
      </w:r>
      <w:r>
        <w:t>strat</w:t>
      </w:r>
    </w:p>
    <w:p w14:paraId="4DAE1036" w14:textId="77777777" w:rsidR="000F47B5" w:rsidRDefault="000F47B5" w:rsidP="000F47B5">
      <w:pPr>
        <w:pStyle w:val="a3"/>
        <w:ind w:left="2160"/>
      </w:pPr>
      <w:r>
        <w:rPr>
          <w:noProof/>
        </w:rPr>
        <w:drawing>
          <wp:inline distT="0" distB="0" distL="0" distR="0" wp14:anchorId="1BEDFF2C" wp14:editId="1462EBEA">
            <wp:extent cx="3204210" cy="21145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t="1246"/>
                    <a:stretch/>
                  </pic:blipFill>
                  <pic:spPr bwMode="auto">
                    <a:xfrm>
                      <a:off x="0" y="0"/>
                      <a:ext cx="3204488" cy="2114734"/>
                    </a:xfrm>
                    <a:prstGeom prst="rect">
                      <a:avLst/>
                    </a:prstGeom>
                    <a:ln>
                      <a:noFill/>
                    </a:ln>
                    <a:extLst>
                      <a:ext uri="{53640926-AAD7-44D8-BBD7-CCE9431645EC}">
                        <a14:shadowObscured xmlns:a14="http://schemas.microsoft.com/office/drawing/2010/main"/>
                      </a:ext>
                    </a:extLst>
                  </pic:spPr>
                </pic:pic>
              </a:graphicData>
            </a:graphic>
          </wp:inline>
        </w:drawing>
      </w:r>
    </w:p>
    <w:p w14:paraId="29B0D025" w14:textId="77777777" w:rsidR="0044464C" w:rsidRPr="00906754" w:rsidRDefault="0044464C" w:rsidP="000F47B5">
      <w:pPr>
        <w:pStyle w:val="a3"/>
        <w:ind w:left="2160"/>
        <w:rPr>
          <w:b/>
        </w:rPr>
      </w:pPr>
      <w:r w:rsidRPr="00906754">
        <w:rPr>
          <w:b/>
        </w:rPr>
        <w:t xml:space="preserve">as we mentioned before, in the short time, salary could be the only factor in determining stay or leave for teacher. So </w:t>
      </w:r>
      <w:r w:rsidRPr="00906754">
        <w:rPr>
          <w:rFonts w:hint="eastAsia"/>
          <w:b/>
        </w:rPr>
        <w:t xml:space="preserve">this could direct rewrite the ratio of student and teacher. </w:t>
      </w:r>
    </w:p>
    <w:p w14:paraId="7F2DDDD3" w14:textId="77777777" w:rsidR="00E76EA4" w:rsidRDefault="00F9214C" w:rsidP="00E76EA4">
      <w:pPr>
        <w:pStyle w:val="a3"/>
        <w:numPr>
          <w:ilvl w:val="0"/>
          <w:numId w:val="6"/>
        </w:numPr>
      </w:pPr>
      <w:r>
        <w:t>tstsc</w:t>
      </w:r>
      <w:r w:rsidR="0028783E">
        <w:rPr>
          <w:rFonts w:hint="eastAsia"/>
        </w:rPr>
        <w:t>→</w:t>
      </w:r>
      <w:r>
        <w:t>apret</w:t>
      </w:r>
    </w:p>
    <w:p w14:paraId="1DA3E54F" w14:textId="77777777" w:rsidR="000F47B5" w:rsidRDefault="00751BC7" w:rsidP="000F47B5">
      <w:pPr>
        <w:pStyle w:val="a3"/>
        <w:ind w:left="2160"/>
      </w:pPr>
      <w:r>
        <w:rPr>
          <w:noProof/>
        </w:rPr>
        <w:drawing>
          <wp:inline distT="0" distB="0" distL="0" distR="0" wp14:anchorId="32013AF0" wp14:editId="743ED53D">
            <wp:extent cx="3200677" cy="214140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00677" cy="2141406"/>
                    </a:xfrm>
                    <a:prstGeom prst="rect">
                      <a:avLst/>
                    </a:prstGeom>
                  </pic:spPr>
                </pic:pic>
              </a:graphicData>
            </a:graphic>
          </wp:inline>
        </w:drawing>
      </w:r>
    </w:p>
    <w:p w14:paraId="33A0D2B4" w14:textId="77777777" w:rsidR="00A07A92" w:rsidRPr="00906754" w:rsidRDefault="00A07A92" w:rsidP="000F47B5">
      <w:pPr>
        <w:pStyle w:val="a3"/>
        <w:ind w:left="2160"/>
        <w:rPr>
          <w:b/>
        </w:rPr>
      </w:pPr>
      <w:r w:rsidRPr="00906754">
        <w:rPr>
          <w:b/>
        </w:rPr>
        <w:t xml:space="preserve">could we think that if </w:t>
      </w:r>
      <w:r w:rsidR="0044464C" w:rsidRPr="00906754">
        <w:rPr>
          <w:b/>
        </w:rPr>
        <w:t xml:space="preserve">fresh students have poor performance </w:t>
      </w:r>
      <w:r w:rsidR="0044464C" w:rsidRPr="00906754">
        <w:rPr>
          <w:rFonts w:hint="eastAsia"/>
          <w:b/>
        </w:rPr>
        <w:t xml:space="preserve">in the entrance exam, school may </w:t>
      </w:r>
      <w:r w:rsidR="0044464C" w:rsidRPr="00906754">
        <w:rPr>
          <w:b/>
        </w:rPr>
        <w:t xml:space="preserve">school </w:t>
      </w:r>
      <w:r w:rsidR="0044464C" w:rsidRPr="00906754">
        <w:rPr>
          <w:rFonts w:hint="eastAsia"/>
          <w:b/>
        </w:rPr>
        <w:t>will</w:t>
      </w:r>
      <w:r w:rsidR="0044464C" w:rsidRPr="00906754">
        <w:rPr>
          <w:b/>
        </w:rPr>
        <w:t xml:space="preserve"> withdraw the admission. </w:t>
      </w:r>
    </w:p>
    <w:p w14:paraId="3BC01669" w14:textId="77777777" w:rsidR="00BB0976" w:rsidRDefault="00777A77" w:rsidP="00BB0976">
      <w:pPr>
        <w:pStyle w:val="a3"/>
        <w:numPr>
          <w:ilvl w:val="0"/>
          <w:numId w:val="2"/>
        </w:numPr>
      </w:pPr>
      <w:r>
        <w:t>Different combinations of all aspects</w:t>
      </w:r>
    </w:p>
    <w:p w14:paraId="53289DE0" w14:textId="77777777" w:rsidR="00E76EA4" w:rsidRDefault="0048685B" w:rsidP="00E76EA4">
      <w:pPr>
        <w:pStyle w:val="a3"/>
        <w:numPr>
          <w:ilvl w:val="0"/>
          <w:numId w:val="7"/>
        </w:numPr>
      </w:pPr>
      <w:r>
        <w:t>Significant level: 0.15, order: apret</w:t>
      </w:r>
      <w:r>
        <w:rPr>
          <w:rFonts w:hint="eastAsia"/>
        </w:rPr>
        <w:t>→</w:t>
      </w:r>
      <w:r>
        <w:t>rejr</w:t>
      </w:r>
      <w:r>
        <w:rPr>
          <w:rFonts w:hint="eastAsia"/>
        </w:rPr>
        <w:t>→</w:t>
      </w:r>
      <w:r>
        <w:t>salary</w:t>
      </w:r>
      <w:r>
        <w:rPr>
          <w:rFonts w:hint="eastAsia"/>
        </w:rPr>
        <w:t>→</w:t>
      </w:r>
      <w:r>
        <w:t>strat, forced link: pacc</w:t>
      </w:r>
      <w:r>
        <w:rPr>
          <w:rFonts w:hint="eastAsia"/>
        </w:rPr>
        <w:t>→</w:t>
      </w:r>
      <w:r>
        <w:t>salary, forbidden link: salary</w:t>
      </w:r>
      <w:r>
        <w:rPr>
          <w:rFonts w:hint="eastAsia"/>
        </w:rPr>
        <w:t>→</w:t>
      </w:r>
      <w:r>
        <w:t>strat</w:t>
      </w:r>
    </w:p>
    <w:p w14:paraId="583D6B26" w14:textId="77777777" w:rsidR="0048685B" w:rsidRDefault="0041215F" w:rsidP="0048685B">
      <w:pPr>
        <w:pStyle w:val="a3"/>
        <w:ind w:left="2160"/>
      </w:pPr>
      <w:r>
        <w:rPr>
          <w:noProof/>
        </w:rPr>
        <w:lastRenderedPageBreak/>
        <w:drawing>
          <wp:inline distT="0" distB="0" distL="0" distR="0" wp14:anchorId="29876D03" wp14:editId="4B6DDCA3">
            <wp:extent cx="3204488" cy="21337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04488" cy="2133785"/>
                    </a:xfrm>
                    <a:prstGeom prst="rect">
                      <a:avLst/>
                    </a:prstGeom>
                  </pic:spPr>
                </pic:pic>
              </a:graphicData>
            </a:graphic>
          </wp:inline>
        </w:drawing>
      </w:r>
    </w:p>
    <w:p w14:paraId="4744634D" w14:textId="77777777" w:rsidR="0048685B" w:rsidRDefault="0048685B" w:rsidP="0041215F">
      <w:pPr>
        <w:pStyle w:val="a3"/>
        <w:numPr>
          <w:ilvl w:val="0"/>
          <w:numId w:val="7"/>
        </w:numPr>
      </w:pPr>
      <w:r>
        <w:t>Significant level: 0.</w:t>
      </w:r>
      <w:r w:rsidR="00152A87">
        <w:t>01</w:t>
      </w:r>
      <w:r>
        <w:t xml:space="preserve">, order: </w:t>
      </w:r>
      <w:r w:rsidR="00152A87">
        <w:t>pacc</w:t>
      </w:r>
      <w:r>
        <w:rPr>
          <w:rFonts w:hint="eastAsia"/>
        </w:rPr>
        <w:t>→</w:t>
      </w:r>
      <w:r w:rsidR="00152A87">
        <w:t>top10</w:t>
      </w:r>
      <w:r>
        <w:rPr>
          <w:rFonts w:hint="eastAsia"/>
        </w:rPr>
        <w:t>→</w:t>
      </w:r>
      <w:r w:rsidR="00152A87">
        <w:t>tstsc</w:t>
      </w:r>
      <w:r>
        <w:t>, forced link: pacc</w:t>
      </w:r>
      <w:r>
        <w:rPr>
          <w:rFonts w:hint="eastAsia"/>
        </w:rPr>
        <w:t>→</w:t>
      </w:r>
      <w:r>
        <w:t xml:space="preserve">salary, forbidden link: </w:t>
      </w:r>
      <w:r w:rsidR="00152A87">
        <w:t>rejr</w:t>
      </w:r>
      <w:r>
        <w:rPr>
          <w:rFonts w:hint="eastAsia"/>
        </w:rPr>
        <w:t>→</w:t>
      </w:r>
      <w:r w:rsidR="00152A87">
        <w:t>salary</w:t>
      </w:r>
    </w:p>
    <w:p w14:paraId="25A25A4A" w14:textId="77777777" w:rsidR="0048685B" w:rsidRDefault="0041215F" w:rsidP="0048685B">
      <w:pPr>
        <w:pStyle w:val="a3"/>
        <w:ind w:left="2160"/>
      </w:pPr>
      <w:r>
        <w:rPr>
          <w:noProof/>
        </w:rPr>
        <w:drawing>
          <wp:inline distT="0" distB="0" distL="0" distR="0" wp14:anchorId="50B63D2B" wp14:editId="7A55804C">
            <wp:extent cx="3193057" cy="2129975"/>
            <wp:effectExtent l="0" t="0" r="762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193057" cy="2129975"/>
                    </a:xfrm>
                    <a:prstGeom prst="rect">
                      <a:avLst/>
                    </a:prstGeom>
                  </pic:spPr>
                </pic:pic>
              </a:graphicData>
            </a:graphic>
          </wp:inline>
        </w:drawing>
      </w:r>
    </w:p>
    <w:p w14:paraId="606E9023" w14:textId="77777777" w:rsidR="0048685B" w:rsidRDefault="0048685B" w:rsidP="0048685B">
      <w:pPr>
        <w:pStyle w:val="a3"/>
        <w:numPr>
          <w:ilvl w:val="0"/>
          <w:numId w:val="7"/>
        </w:numPr>
      </w:pPr>
      <w:r>
        <w:t>Significant level: 0.</w:t>
      </w:r>
      <w:r w:rsidR="00152A87">
        <w:t>2</w:t>
      </w:r>
      <w:r>
        <w:t xml:space="preserve">, order: </w:t>
      </w:r>
      <w:r w:rsidR="00A849B5">
        <w:t>strat</w:t>
      </w:r>
      <w:r>
        <w:rPr>
          <w:rFonts w:hint="eastAsia"/>
        </w:rPr>
        <w:t>→</w:t>
      </w:r>
      <w:r w:rsidR="00A849B5">
        <w:t>tstsc</w:t>
      </w:r>
      <w:r>
        <w:t xml:space="preserve">, forced link: </w:t>
      </w:r>
      <w:r w:rsidR="00A849B5">
        <w:t>salary</w:t>
      </w:r>
      <w:bookmarkStart w:id="10" w:name="OLE_LINK10"/>
      <w:bookmarkStart w:id="11" w:name="OLE_LINK11"/>
      <w:r>
        <w:rPr>
          <w:rFonts w:hint="eastAsia"/>
        </w:rPr>
        <w:t>→</w:t>
      </w:r>
      <w:bookmarkEnd w:id="10"/>
      <w:bookmarkEnd w:id="11"/>
      <w:r w:rsidR="00A849B5">
        <w:t>strat</w:t>
      </w:r>
      <w:r w:rsidR="00A849B5">
        <w:rPr>
          <w:rFonts w:hint="eastAsia"/>
        </w:rPr>
        <w:t>→</w:t>
      </w:r>
      <w:r w:rsidR="00A849B5">
        <w:t>apret</w:t>
      </w:r>
      <w:r>
        <w:t xml:space="preserve">, forbidden link: </w:t>
      </w:r>
      <w:r w:rsidR="00A849B5">
        <w:t>tstsc</w:t>
      </w:r>
      <w:r w:rsidR="00A849B5">
        <w:rPr>
          <w:rFonts w:hint="eastAsia"/>
        </w:rPr>
        <w:t>→</w:t>
      </w:r>
      <w:r w:rsidR="00A849B5">
        <w:t>apret</w:t>
      </w:r>
    </w:p>
    <w:p w14:paraId="0C9C84F5" w14:textId="77777777" w:rsidR="00BB0976" w:rsidRDefault="0041215F" w:rsidP="0041215F">
      <w:pPr>
        <w:pStyle w:val="a3"/>
        <w:ind w:left="2160"/>
      </w:pPr>
      <w:r>
        <w:rPr>
          <w:noProof/>
        </w:rPr>
        <w:drawing>
          <wp:inline distT="0" distB="0" distL="0" distR="0" wp14:anchorId="3D27D01B" wp14:editId="3B67763F">
            <wp:extent cx="3200677" cy="2129975"/>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00677" cy="2129975"/>
                    </a:xfrm>
                    <a:prstGeom prst="rect">
                      <a:avLst/>
                    </a:prstGeom>
                  </pic:spPr>
                </pic:pic>
              </a:graphicData>
            </a:graphic>
          </wp:inline>
        </w:drawing>
      </w:r>
    </w:p>
    <w:p w14:paraId="6BA5503E" w14:textId="77777777" w:rsidR="00BB0976" w:rsidRDefault="00BB0976" w:rsidP="00BB0976">
      <w:pPr>
        <w:pStyle w:val="a3"/>
        <w:numPr>
          <w:ilvl w:val="0"/>
          <w:numId w:val="1"/>
        </w:numPr>
      </w:pPr>
      <w:r>
        <w:t>Conclusion</w:t>
      </w:r>
    </w:p>
    <w:p w14:paraId="40043EED" w14:textId="77777777" w:rsidR="0093176D" w:rsidRPr="00574DFE" w:rsidRDefault="0093176D" w:rsidP="0093176D">
      <w:pPr>
        <w:pStyle w:val="a3"/>
        <w:ind w:left="1440"/>
      </w:pPr>
      <w:r>
        <w:rPr>
          <w:rFonts w:hint="eastAsia"/>
        </w:rPr>
        <w:t xml:space="preserve">Overall, </w:t>
      </w:r>
      <w:r w:rsidR="004D5A70">
        <w:rPr>
          <w:rFonts w:hint="eastAsia"/>
        </w:rPr>
        <w:t>starting with data exploration</w:t>
      </w:r>
      <w:r>
        <w:rPr>
          <w:rFonts w:hint="eastAsia"/>
        </w:rPr>
        <w:t>we</w:t>
      </w:r>
      <w:r w:rsidR="004D5A70">
        <w:rPr>
          <w:rFonts w:hint="eastAsia"/>
        </w:rPr>
        <w:t xml:space="preserve">, we found there is no missing data, which means we can perfectly implement our PC algorithm. Then we obtained some useful statistic information through datasets, especially correlation matrix. We can manipulate relationships among </w:t>
      </w:r>
      <w:r w:rsidR="004D5A70">
        <w:rPr>
          <w:rFonts w:hint="eastAsia"/>
        </w:rPr>
        <w:lastRenderedPageBreak/>
        <w:t>variables based on correlation matrix. We</w:t>
      </w:r>
      <w:r>
        <w:rPr>
          <w:rFonts w:hint="eastAsia"/>
        </w:rPr>
        <w:t xml:space="preserve"> ran PC algorithm with different aspects at 23 times</w:t>
      </w:r>
      <w:r w:rsidR="004D5A70">
        <w:rPr>
          <w:rFonts w:hint="eastAsia"/>
        </w:rPr>
        <w:t xml:space="preserve"> in total. We found that significant level has impact on pattern generated from PC algorithm. In our research, we tested different levels from 0.2 to 0.01. The lower the level is, the lower </w:t>
      </w:r>
      <w:r w:rsidR="00274557">
        <w:rPr>
          <w:rFonts w:hint="eastAsia"/>
        </w:rPr>
        <w:t xml:space="preserve">probability of </w:t>
      </w:r>
      <w:r w:rsidR="00274557">
        <w:t>incorrectly</w:t>
      </w:r>
      <w:r w:rsidR="00274557">
        <w:rPr>
          <w:rFonts w:hint="eastAsia"/>
        </w:rPr>
        <w:t xml:space="preserve"> rejecting the null hypothesis would be </w:t>
      </w:r>
      <w:r w:rsidR="00274557">
        <w:t>accepta</w:t>
      </w:r>
      <w:r w:rsidR="003E4EB1">
        <w:rPr>
          <w:rFonts w:hint="eastAsia"/>
        </w:rPr>
        <w:t xml:space="preserve">ble according to </w:t>
      </w:r>
      <w:r w:rsidR="003E4EB1" w:rsidRPr="003E4EB1">
        <w:rPr>
          <w:rFonts w:hint="eastAsia"/>
          <w:color w:val="FF0000"/>
        </w:rPr>
        <w:t xml:space="preserve">the type </w:t>
      </w:r>
      <w:r w:rsidR="003E4EB1" w:rsidRPr="003E4EB1">
        <w:rPr>
          <w:color w:val="FF0000"/>
        </w:rPr>
        <w:t>I error</w:t>
      </w:r>
      <w:r w:rsidR="00574DFE">
        <w:rPr>
          <w:rFonts w:hint="eastAsia"/>
        </w:rPr>
        <w:t xml:space="preserve">. </w:t>
      </w:r>
      <w:r w:rsidR="00B704DC">
        <w:rPr>
          <w:rFonts w:hint="eastAsia"/>
        </w:rPr>
        <w:t xml:space="preserve">Then we configured different orders in temporal tier and different relations among variables. We found that the prior tier could not be the effect of later tier. </w:t>
      </w:r>
      <w:r w:rsidR="001F5A8C">
        <w:rPr>
          <w:rFonts w:hint="eastAsia"/>
        </w:rPr>
        <w:t xml:space="preserve">In addition, forced relationships can be created even without existed relationships in the original pattern and forbidden relationships could be changed either by changing the direction of the arrow or by eliminating the original arrow. Last but not least, we tested different combination of all parameters. We found some interesting pattern during the research. All of our work is done with GeNIe which is useful statistical and graphical software. </w:t>
      </w:r>
    </w:p>
    <w:sectPr w:rsidR="0093176D" w:rsidRPr="00574DFE" w:rsidSect="007B7F5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22BAC" w14:textId="77777777" w:rsidR="003C5927" w:rsidRDefault="003C5927" w:rsidP="00873701">
      <w:pPr>
        <w:spacing w:after="0" w:line="240" w:lineRule="auto"/>
      </w:pPr>
      <w:r>
        <w:separator/>
      </w:r>
    </w:p>
  </w:endnote>
  <w:endnote w:type="continuationSeparator" w:id="0">
    <w:p w14:paraId="5E9725CD" w14:textId="77777777" w:rsidR="003C5927" w:rsidRDefault="003C5927" w:rsidP="00873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6FBC6" w14:textId="77777777" w:rsidR="003C5927" w:rsidRDefault="003C5927" w:rsidP="00873701">
      <w:pPr>
        <w:spacing w:after="0" w:line="240" w:lineRule="auto"/>
      </w:pPr>
      <w:r>
        <w:separator/>
      </w:r>
    </w:p>
  </w:footnote>
  <w:footnote w:type="continuationSeparator" w:id="0">
    <w:p w14:paraId="3EE8DC3C" w14:textId="77777777" w:rsidR="003C5927" w:rsidRDefault="003C5927" w:rsidP="0087370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7167D"/>
    <w:multiLevelType w:val="hybridMultilevel"/>
    <w:tmpl w:val="F86035B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4006BDB"/>
    <w:multiLevelType w:val="hybridMultilevel"/>
    <w:tmpl w:val="EC786A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85C6E1C"/>
    <w:multiLevelType w:val="hybridMultilevel"/>
    <w:tmpl w:val="39F26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D1D9E"/>
    <w:multiLevelType w:val="hybridMultilevel"/>
    <w:tmpl w:val="D9341AF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46E4B5B"/>
    <w:multiLevelType w:val="hybridMultilevel"/>
    <w:tmpl w:val="656A227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7B926D9D"/>
    <w:multiLevelType w:val="hybridMultilevel"/>
    <w:tmpl w:val="F9D86F4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7C3A104F"/>
    <w:multiLevelType w:val="hybridMultilevel"/>
    <w:tmpl w:val="BD1EE25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9B7"/>
    <w:rsid w:val="000F47B5"/>
    <w:rsid w:val="001209D3"/>
    <w:rsid w:val="00146B40"/>
    <w:rsid w:val="00152A87"/>
    <w:rsid w:val="00155C7D"/>
    <w:rsid w:val="00197F8B"/>
    <w:rsid w:val="001F5A8C"/>
    <w:rsid w:val="00200D52"/>
    <w:rsid w:val="00205DBA"/>
    <w:rsid w:val="002161A9"/>
    <w:rsid w:val="002727F8"/>
    <w:rsid w:val="00274557"/>
    <w:rsid w:val="0028783E"/>
    <w:rsid w:val="002B59B2"/>
    <w:rsid w:val="002D1A3C"/>
    <w:rsid w:val="002D20DF"/>
    <w:rsid w:val="002E13DF"/>
    <w:rsid w:val="00345A6C"/>
    <w:rsid w:val="003B1A02"/>
    <w:rsid w:val="003C5927"/>
    <w:rsid w:val="003E4EB1"/>
    <w:rsid w:val="0041215F"/>
    <w:rsid w:val="0044464C"/>
    <w:rsid w:val="0044513F"/>
    <w:rsid w:val="0048685B"/>
    <w:rsid w:val="004D5A70"/>
    <w:rsid w:val="00574DFE"/>
    <w:rsid w:val="005A697B"/>
    <w:rsid w:val="005E0489"/>
    <w:rsid w:val="005E671B"/>
    <w:rsid w:val="00652272"/>
    <w:rsid w:val="006952C0"/>
    <w:rsid w:val="006D3305"/>
    <w:rsid w:val="006E26E5"/>
    <w:rsid w:val="00751BC7"/>
    <w:rsid w:val="00777A77"/>
    <w:rsid w:val="00787EBB"/>
    <w:rsid w:val="007B384C"/>
    <w:rsid w:val="007B7F58"/>
    <w:rsid w:val="00873701"/>
    <w:rsid w:val="008C4674"/>
    <w:rsid w:val="00906754"/>
    <w:rsid w:val="00916DF8"/>
    <w:rsid w:val="0092340B"/>
    <w:rsid w:val="0093176D"/>
    <w:rsid w:val="00985D39"/>
    <w:rsid w:val="00A07A92"/>
    <w:rsid w:val="00A37236"/>
    <w:rsid w:val="00A849B5"/>
    <w:rsid w:val="00AC09B7"/>
    <w:rsid w:val="00B704DC"/>
    <w:rsid w:val="00BB0976"/>
    <w:rsid w:val="00C36152"/>
    <w:rsid w:val="00C42309"/>
    <w:rsid w:val="00C536EF"/>
    <w:rsid w:val="00CC44D4"/>
    <w:rsid w:val="00CC5AB5"/>
    <w:rsid w:val="00CD1549"/>
    <w:rsid w:val="00CE5DFB"/>
    <w:rsid w:val="00D03C85"/>
    <w:rsid w:val="00D67D7F"/>
    <w:rsid w:val="00DC5D0B"/>
    <w:rsid w:val="00DD0118"/>
    <w:rsid w:val="00DD28BA"/>
    <w:rsid w:val="00DD3B73"/>
    <w:rsid w:val="00DE25C8"/>
    <w:rsid w:val="00E443DB"/>
    <w:rsid w:val="00E76EA4"/>
    <w:rsid w:val="00EF1EF3"/>
    <w:rsid w:val="00EF68E5"/>
    <w:rsid w:val="00F23674"/>
    <w:rsid w:val="00F8478D"/>
    <w:rsid w:val="00F9214C"/>
    <w:rsid w:val="00FD4AC9"/>
    <w:rsid w:val="00FF2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E3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5D0B"/>
    <w:pPr>
      <w:ind w:left="720"/>
      <w:contextualSpacing/>
    </w:pPr>
  </w:style>
  <w:style w:type="character" w:styleId="a4">
    <w:name w:val="Hyperlink"/>
    <w:basedOn w:val="a0"/>
    <w:uiPriority w:val="99"/>
    <w:unhideWhenUsed/>
    <w:rsid w:val="00DC5D0B"/>
    <w:rPr>
      <w:color w:val="0000FF" w:themeColor="hyperlink"/>
      <w:u w:val="single"/>
    </w:rPr>
  </w:style>
  <w:style w:type="paragraph" w:styleId="a5">
    <w:name w:val="Balloon Text"/>
    <w:basedOn w:val="a"/>
    <w:link w:val="a6"/>
    <w:uiPriority w:val="99"/>
    <w:semiHidden/>
    <w:unhideWhenUsed/>
    <w:rsid w:val="00205DBA"/>
    <w:pPr>
      <w:spacing w:after="0" w:line="240" w:lineRule="auto"/>
    </w:pPr>
    <w:rPr>
      <w:rFonts w:ascii="宋体" w:eastAsia="宋体"/>
      <w:sz w:val="18"/>
      <w:szCs w:val="18"/>
    </w:rPr>
  </w:style>
  <w:style w:type="character" w:customStyle="1" w:styleId="a6">
    <w:name w:val="批注框文本字符"/>
    <w:basedOn w:val="a0"/>
    <w:link w:val="a5"/>
    <w:uiPriority w:val="99"/>
    <w:semiHidden/>
    <w:rsid w:val="00205DBA"/>
    <w:rPr>
      <w:rFonts w:ascii="宋体" w:eastAsia="宋体"/>
      <w:sz w:val="18"/>
      <w:szCs w:val="18"/>
    </w:rPr>
  </w:style>
  <w:style w:type="table" w:styleId="a7">
    <w:name w:val="Table Grid"/>
    <w:basedOn w:val="a1"/>
    <w:uiPriority w:val="59"/>
    <w:rsid w:val="00F847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873701"/>
    <w:pPr>
      <w:tabs>
        <w:tab w:val="center" w:pos="4320"/>
        <w:tab w:val="right" w:pos="8640"/>
      </w:tabs>
      <w:spacing w:after="0" w:line="240" w:lineRule="auto"/>
    </w:pPr>
  </w:style>
  <w:style w:type="character" w:customStyle="1" w:styleId="a9">
    <w:name w:val="页眉字符"/>
    <w:basedOn w:val="a0"/>
    <w:link w:val="a8"/>
    <w:uiPriority w:val="99"/>
    <w:rsid w:val="00873701"/>
  </w:style>
  <w:style w:type="paragraph" w:styleId="aa">
    <w:name w:val="footer"/>
    <w:basedOn w:val="a"/>
    <w:link w:val="ab"/>
    <w:uiPriority w:val="99"/>
    <w:unhideWhenUsed/>
    <w:rsid w:val="00873701"/>
    <w:pPr>
      <w:tabs>
        <w:tab w:val="center" w:pos="4320"/>
        <w:tab w:val="right" w:pos="8640"/>
      </w:tabs>
      <w:spacing w:after="0" w:line="240" w:lineRule="auto"/>
    </w:pPr>
  </w:style>
  <w:style w:type="character" w:customStyle="1" w:styleId="ab">
    <w:name w:val="页脚字符"/>
    <w:basedOn w:val="a0"/>
    <w:link w:val="aa"/>
    <w:uiPriority w:val="99"/>
    <w:rsid w:val="00873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55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itt.edu/~druzdzel/ftp/kdd94.pdf" TargetMode="External"/><Relationship Id="rId33" Type="http://schemas.openxmlformats.org/officeDocument/2006/relationships/image" Target="media/image25.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B7A3A-7A26-B247-B7D6-69DD31A18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13</Pages>
  <Words>1200</Words>
  <Characters>6843</Characters>
  <Application>Microsoft Macintosh Word</Application>
  <DocSecurity>0</DocSecurity>
  <Lines>57</Lines>
  <Paragraphs>16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 Ying</cp:lastModifiedBy>
  <cp:revision>47</cp:revision>
  <dcterms:created xsi:type="dcterms:W3CDTF">2016-03-19T15:26:00Z</dcterms:created>
  <dcterms:modified xsi:type="dcterms:W3CDTF">2016-03-21T22:02:00Z</dcterms:modified>
</cp:coreProperties>
</file>