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639D4" w14:textId="68FB699C" w:rsidR="0061229B" w:rsidRDefault="0061229B" w:rsidP="0061229B">
      <w:r>
        <w:t>P</w:t>
      </w:r>
      <w:r>
        <w:t>regunta 4 — Reflexión de la semana</w:t>
      </w:r>
    </w:p>
    <w:p w14:paraId="5E5584DB" w14:textId="77777777" w:rsidR="0061229B" w:rsidRDefault="0061229B" w:rsidP="0061229B">
      <w:r>
        <w:t>En un texto de 8 a 10 líneas, responde:</w:t>
      </w:r>
    </w:p>
    <w:p w14:paraId="11D6B5BB" w14:textId="77777777" w:rsidR="0061229B" w:rsidRDefault="0061229B" w:rsidP="0061229B"/>
    <w:p w14:paraId="7506772F" w14:textId="77777777" w:rsidR="0061229B" w:rsidRDefault="0061229B" w:rsidP="0061229B">
      <w:r w:rsidRPr="0061229B">
        <w:rPr>
          <w:highlight w:val="yellow"/>
        </w:rPr>
        <w:t>¿Qué relación encuentras entre el uso responsable de la información en internet, la participación ciudadana y la organización del trabajo técnico con herramientas como Git?</w:t>
      </w:r>
    </w:p>
    <w:p w14:paraId="3BAA156A" w14:textId="77777777" w:rsidR="0061229B" w:rsidRDefault="0061229B" w:rsidP="0061229B"/>
    <w:p w14:paraId="4E076B71" w14:textId="14174561" w:rsidR="00EB5399" w:rsidRPr="006D2850" w:rsidRDefault="0061229B" w:rsidP="0061229B">
      <w:r>
        <w:t>El uso responsable de la información en internet es fundamental para una participación ciudadana consciente y bien informada. Cuando las personas verifican fuentes y evitan difundir noticias falsas, contribuyen a decisiones colectivas más justas y transparentes. Esto fortalece la confianza en los procesos democráticos y promueve un diálogo respetuoso. A su vez, la organización del trabajo técnico con herramientas como Git permite gestionar la información de manera ordenada, segura y colaborativa. Git facilita el control de versiones, lo que ayuda a mantener la integridad de los datos y a evitar errores o pérdidas de información. Además, fomenta el trabajo en equipo, donde cada aporte es registrado y puede ser revisado. De esta manera, tanto en la ciudadanía como en lo técnico, se promueve la responsabilidad, la transparencia y la colaboración.</w:t>
      </w:r>
    </w:p>
    <w:sectPr w:rsidR="00EB5399" w:rsidRPr="006D28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5399"/>
    <w:rsid w:val="00080C8F"/>
    <w:rsid w:val="0061229B"/>
    <w:rsid w:val="006D2850"/>
    <w:rsid w:val="00740B81"/>
    <w:rsid w:val="00B66428"/>
    <w:rsid w:val="00BC052A"/>
    <w:rsid w:val="00EB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2D0D5"/>
  <w15:chartTrackingRefBased/>
  <w15:docId w15:val="{33E80E93-F1CE-482F-BA37-51BCA1B25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5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5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5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5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5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53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3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3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3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3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3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5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5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5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5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53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53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53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53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5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170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yina marcela romaña cuesta</dc:creator>
  <cp:keywords/>
  <dc:description/>
  <cp:lastModifiedBy>yina marcela romaña cuesta</cp:lastModifiedBy>
  <cp:revision>2</cp:revision>
  <dcterms:created xsi:type="dcterms:W3CDTF">2026-04-22T15:17:00Z</dcterms:created>
  <dcterms:modified xsi:type="dcterms:W3CDTF">2026-04-22T20:43:00Z</dcterms:modified>
</cp:coreProperties>
</file>