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program was implemented correctly. We tried N=16 and P=8 and below is the running result in terminal: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429250" cy="89535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We tried generating random numbers with range [1~10000000]. The program was executed with P=1,2,3,4,8 processors. Every test was done 8 times and we averaged the result.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100638" cy="3790197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790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speedup is optimal when P=4 but the efficiency decreases when P=8. Furthermore we tried P=16 and noticed the clear decrease in speedup.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There is a certain ‘optimal’ number of processors for some amount of data. The reason why speedup start to decrease as P grows after the ‘optimal’ number may be due to the increase of number of chunks, which will increase the number of computation steps.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291138" cy="3977413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97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3.png"/><Relationship Id="rId7" Type="http://schemas.openxmlformats.org/officeDocument/2006/relationships/image" Target="media/image04.png"/></Relationships>
</file>