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New fever in the last 24 hours, 38.6掳C.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"Febrile, last fever 38.3°C, 8 hours ago. No Heart Rate Record. 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11/06/23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CATHETER SPECIMEN URINE (CSU) –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12/06/23 –  CSF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CEREBROSPINAL FLUIDHEAD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13/06/23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PERIPHERAL-RIGHT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13/06/23 –  CSF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CEREBROSPINAL FLUID;Brain – NO GROWTH AFTER 2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13/06/23 –  RESP.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BRONCHO-ALVEOLAR LAVAGE – NO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13/06/23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CATHETER SPECIMEN URINE (CSU) –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06/12/23 - SARS CORONAVIRUS-2 PCR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06/12/23 - CSF CULT AND MICRO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06/12/23 - CPE SCREEN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06/11/23 - MRSA SCREEN -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