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27 hours, last spike 37.8掳C, 14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"Febrile, last fever 37.8°C, 14 hours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16/09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14/09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12/09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24/07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Human Rhinovirus/Enterovirus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12/06 – EBV VCA IgG –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20/02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Respiratory Syncytial Virus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04/02 – RESPIRATORY PCR – **Positive**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**Summary:** RSV detected.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