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36 hours, last spike 37.8掳C, 2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116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37.8°C, 3 hours ago. Tachycardia, 116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18/08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18/08 – BLC – RED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CRYPTO GIARDIA DIRECT ANTIGEN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Giardia and Cryptosporidium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Salmonella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Salmonella species not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Campylobacter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Campylobacter species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E.coli O157 &amp; Verotoxin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E.coli O157/VTEC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C difficile(GDH)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Shigella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Shigella species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BLC – WHITE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BLC – RED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UC – MID STREAM URINE (MSU)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use advice, no microbiological findings reported.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– RESPIRATORY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pathogens detected by PCR panel.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24/07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Human Rhinovirus/Enterovirus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04/02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