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 since admission.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84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134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"Afebrile. Cardiovascular stable."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08/07/19 - MRSA SCREEN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