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3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20/08 – CT VALUE – ;MS2_23</w:t>
              <w:br/>
              <w:t>20/08 – CPES – Negative</w:t>
              <w:br/>
              <w:t>20/08 – CPES – Negative</w:t>
              <w:br/>
              <w:t>20/08 – SARS-CoV-2 RNA – Negative</w:t>
              <w:br/>
              <w:t>20/08 – MICROSCOPY – DEL</w:t>
              <w:br/>
              <w:t>20/08 – MRS – Negative</w:t>
              <w:br/>
              <w:t>21/08 – RESP – NG</w:t>
              <w:br/>
              <w:t>21/08 – BLC – NG5</w:t>
              <w:br/>
              <w:t>22/08 – COMMENT – GUC</w:t>
              <w:br/>
              <w:t>22/08 – UC – NSU018</w:t>
              <w:br/>
              <w:t>24/08 – BLC – NG5</w:t>
              <w:br/>
              <w:t>24/08 – COMMENT – GUC</w:t>
              <w:br/>
              <w:t>24/08 – UC – NSU018</w:t>
              <w:br/>
              <w:t>26/08 – COMMENT – GUC</w:t>
              <w:br/>
              <w:t>26/08 – BLC – NG5</w:t>
              <w:br/>
              <w:t>26/08 – UC – NSU016</w:t>
              <w:br/>
              <w:t>28/08 – MICROSCOPY – DEL</w:t>
              <w:br/>
              <w:t>28/08 – UC – NSU018</w:t>
              <w:br/>
              <w:t>28/08 – SARS-CoV-2 RNA – Negative</w:t>
              <w:br/>
              <w:t>28/08 – CT VALUE – ;MS2_23</w:t>
              <w:br/>
              <w:t>28/08 – BLC – NG5</w:t>
              <w:br/>
              <w:t>28/08 – COMMENT – GUC</w:t>
              <w:br/>
              <w:t>29/08 – BLC – NG5</w:t>
              <w:br/>
              <w:t>14/09 – CPES – Negative</w:t>
              <w:br/>
              <w:t>02/10 – UC – KLPN – R AMX, TRIM, SXT; S AUG, AZT, CAZ, CEFA, ERT, MEM, CIP, NTR, PTZ, CEX, GM, AMK, FOS, LVX, TOB</w:t>
              <w:br/>
              <w:t>02/10 – COMMENT – GUC</w:t>
              <w:br/>
              <w:t>22/10 – UC – KLPN – R AMX, SXT, NTR, TRIM; S AMK, AUG, CEFA, CIP, ERT, AZT, CEX, MEM, PTZ, CAZ, FOS, GM, LVX, TOB</w:t>
              <w:br/>
              <w:t>22/10 – COMMENT – URNE</w:t>
              <w:br/>
              <w:t>22/10 – COMMENT – DEL</w:t>
              <w:br/>
              <w:t>29/10 – UC – KLPN – R AMX, NTR, TRIM, SXT; S CEX, FOS, LVX, TOB, AMK, CIP, ERT, CEFA, AUG, AZT, CAZ, GM, MEM, PTZ</w:t>
              <w:br/>
              <w:t>29/10 – COMMENT – GUC</w:t>
              <w:br/>
              <w:t>06/11 – COMMENT – GUC</w:t>
              <w:br/>
              <w:t>06/11 – UC – NSU016</w:t>
              <w:br/>
              <w:t>26/11 – UC – NSU016</w:t>
              <w:br/>
              <w:t>26/11 – COMMENT – GUC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