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（3）林毅认为自拟题目不一定能经过老师同意，楼佳辰认为可以试着上报，这个自拟题目本身并不简单。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p w:rsidR="00643D9F" w:rsidRDefault="00643D9F" w:rsidP="00643D9F">
      <w:pPr>
        <w:pStyle w:val="a3"/>
        <w:rPr>
          <w:rFonts w:hAnsi="宋体" w:cs="宋体"/>
        </w:rPr>
      </w:pP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：5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：4.8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 w:hint="eastAsia"/>
        </w:rPr>
        <w:t>本周代码部分继续有条不紊的进行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文案部分紧跟着老师的指示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需要写啥就写啥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没有什么特殊的节点</w:t>
      </w:r>
    </w:p>
    <w:p w:rsidR="004C5E60" w:rsidRDefault="004C5E60" w:rsidP="004C5E60">
      <w:pPr>
        <w:pStyle w:val="a3"/>
        <w:rPr>
          <w:rFonts w:hAnsi="宋体" w:cs="宋体"/>
        </w:rPr>
      </w:pP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：6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4.15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 w:hint="eastAsia"/>
        </w:rPr>
        <w:t>本周代码部分停工，林毅正在学习算法准备考PET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/>
        </w:rPr>
        <w:t>楼佳辰将剩下的需求分析报告完善完毕</w:t>
      </w:r>
      <w:r>
        <w:rPr>
          <w:rFonts w:hAnsi="宋体" w:cs="宋体" w:hint="eastAsia"/>
        </w:rPr>
        <w:t>，并撰写工作日志提交Github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：4.21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 w:hint="eastAsia"/>
        </w:rPr>
        <w:t>组内重新对游戏的机制和定义进行了讨论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/>
        </w:rPr>
        <w:t>林毅针对有所修改的部分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修改了框架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 w:rsidR="000A16DF">
        <w:rPr>
          <w:rFonts w:hAnsi="宋体" w:cs="宋体" w:hint="eastAsia"/>
        </w:rPr>
        <w:t>4.2</w:t>
      </w:r>
      <w:r w:rsidR="000A16DF">
        <w:rPr>
          <w:rFonts w:hAnsi="宋体" w:cs="宋体"/>
        </w:rPr>
        <w:t>2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7"/>
        </w:numPr>
        <w:rPr>
          <w:noProof/>
        </w:rPr>
      </w:pPr>
      <w:r>
        <w:rPr>
          <w:rFonts w:hAnsi="宋体" w:cs="宋体" w:hint="eastAsia"/>
        </w:rPr>
        <w:t>更加详细地定义了游戏机制，并且各人对游戏内名词解释认知</w:t>
      </w:r>
      <w:r>
        <w:rPr>
          <w:noProof/>
        </w:rPr>
        <w:t>统一了</w:t>
      </w:r>
    </w:p>
    <w:p w:rsidR="00BB6934" w:rsidRPr="002C2466" w:rsidRDefault="00BB6934" w:rsidP="00BB6934">
      <w:pPr>
        <w:pStyle w:val="a3"/>
        <w:numPr>
          <w:ilvl w:val="0"/>
          <w:numId w:val="7"/>
        </w:numPr>
        <w:rPr>
          <w:rFonts w:hAnsi="宋体" w:cs="宋体"/>
        </w:rPr>
      </w:pPr>
      <w:r>
        <w:rPr>
          <w:noProof/>
        </w:rPr>
        <w:t>林毅继续丰富代码内容</w:t>
      </w:r>
      <w:r>
        <w:rPr>
          <w:rFonts w:hint="eastAsia"/>
          <w:noProof/>
        </w:rPr>
        <w:t>，</w:t>
      </w:r>
      <w:r>
        <w:rPr>
          <w:noProof/>
        </w:rPr>
        <w:t>楼佳辰写日志</w:t>
      </w:r>
      <w:r>
        <w:rPr>
          <w:rFonts w:hint="eastAsia"/>
          <w:noProof/>
        </w:rPr>
        <w:t>（发现需求分析报告上周已做完）</w:t>
      </w:r>
    </w:p>
    <w:p w:rsidR="002C2466" w:rsidRDefault="002C2466" w:rsidP="002C2466">
      <w:pPr>
        <w:pStyle w:val="a3"/>
        <w:rPr>
          <w:noProof/>
        </w:rPr>
      </w:pP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周次</w:t>
      </w:r>
      <w:r>
        <w:rPr>
          <w:rFonts w:hint="eastAsia"/>
          <w:noProof/>
        </w:rPr>
        <w:t>：8</w:t>
      </w: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日期</w:t>
      </w:r>
      <w:r>
        <w:rPr>
          <w:rFonts w:hint="eastAsia"/>
          <w:noProof/>
        </w:rPr>
        <w:t>：</w:t>
      </w:r>
      <w:r w:rsidR="000A16DF">
        <w:rPr>
          <w:rFonts w:hint="eastAsia"/>
          <w:noProof/>
        </w:rPr>
        <w:t>4.29</w:t>
      </w: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类型</w:t>
      </w:r>
      <w:r>
        <w:rPr>
          <w:rFonts w:hint="eastAsia"/>
          <w:noProof/>
        </w:rPr>
        <w:t>：</w:t>
      </w:r>
      <w:r>
        <w:rPr>
          <w:noProof/>
        </w:rPr>
        <w:t>每周小结</w:t>
      </w:r>
    </w:p>
    <w:p w:rsidR="002C2466" w:rsidRDefault="002C2466" w:rsidP="002C2466">
      <w:pPr>
        <w:pStyle w:val="a3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>代码部分有些许进展</w:t>
      </w:r>
    </w:p>
    <w:p w:rsidR="000A16DF" w:rsidRPr="000A16DF" w:rsidRDefault="000A16DF" w:rsidP="000A16DF">
      <w:pPr>
        <w:pStyle w:val="a3"/>
        <w:numPr>
          <w:ilvl w:val="0"/>
          <w:numId w:val="8"/>
        </w:numPr>
        <w:rPr>
          <w:rFonts w:hAnsi="宋体" w:cs="宋体"/>
        </w:rPr>
      </w:pPr>
      <w:r>
        <w:rPr>
          <w:noProof/>
        </w:rPr>
        <w:t>UML图已按要求绘制完毕</w:t>
      </w:r>
    </w:p>
    <w:p w:rsidR="000A16DF" w:rsidRDefault="000A16DF" w:rsidP="000A16DF">
      <w:pPr>
        <w:pStyle w:val="a3"/>
        <w:rPr>
          <w:noProof/>
        </w:rPr>
      </w:pP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周次</w:t>
      </w:r>
      <w:r>
        <w:rPr>
          <w:rFonts w:hint="eastAsia"/>
          <w:noProof/>
        </w:rPr>
        <w:t>：9</w:t>
      </w: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日期</w:t>
      </w:r>
      <w:r>
        <w:rPr>
          <w:rFonts w:hint="eastAsia"/>
          <w:noProof/>
        </w:rPr>
        <w:t>：5.6</w:t>
      </w: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类型</w:t>
      </w:r>
      <w:r>
        <w:rPr>
          <w:rFonts w:hint="eastAsia"/>
          <w:noProof/>
        </w:rPr>
        <w:t>：</w:t>
      </w:r>
      <w:r>
        <w:rPr>
          <w:noProof/>
        </w:rPr>
        <w:t>每周小结</w:t>
      </w:r>
    </w:p>
    <w:p w:rsidR="000A16DF" w:rsidRDefault="000A16DF" w:rsidP="000A16DF">
      <w:pPr>
        <w:pStyle w:val="a3"/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代码中遇到了一些问题，针对不同活动之间的数据交互不知道为什么只有部分成功</w:t>
      </w:r>
    </w:p>
    <w:p w:rsidR="000A16DF" w:rsidRDefault="000A16DF" w:rsidP="000A16DF">
      <w:pPr>
        <w:pStyle w:val="a3"/>
        <w:numPr>
          <w:ilvl w:val="0"/>
          <w:numId w:val="9"/>
        </w:numPr>
        <w:rPr>
          <w:rFonts w:hAnsi="宋体" w:cs="宋体"/>
        </w:rPr>
      </w:pPr>
      <w:r>
        <w:rPr>
          <w:rFonts w:hAnsi="宋体" w:cs="宋体"/>
        </w:rPr>
        <w:t>工作日志writing</w:t>
      </w:r>
    </w:p>
    <w:p w:rsidR="00A63E5E" w:rsidRDefault="00A63E5E" w:rsidP="00A63E5E">
      <w:pPr>
        <w:pStyle w:val="a3"/>
        <w:rPr>
          <w:rFonts w:hAnsi="宋体" w:cs="宋体"/>
        </w:rPr>
      </w:pPr>
    </w:p>
    <w:p w:rsidR="00A63E5E" w:rsidRDefault="00A63E5E" w:rsidP="00A63E5E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：10</w:t>
      </w:r>
    </w:p>
    <w:p w:rsidR="00A63E5E" w:rsidRDefault="00A63E5E" w:rsidP="00A63E5E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5.13</w:t>
      </w:r>
    </w:p>
    <w:p w:rsidR="00A63E5E" w:rsidRDefault="00A63E5E" w:rsidP="00A63E5E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A63E5E" w:rsidRDefault="00A63E5E" w:rsidP="00A63E5E">
      <w:pPr>
        <w:pStyle w:val="a3"/>
        <w:numPr>
          <w:ilvl w:val="0"/>
          <w:numId w:val="10"/>
        </w:numPr>
        <w:rPr>
          <w:rFonts w:hAnsi="宋体" w:cs="宋体"/>
        </w:rPr>
      </w:pPr>
      <w:r>
        <w:rPr>
          <w:rFonts w:hAnsi="宋体" w:cs="宋体" w:hint="eastAsia"/>
        </w:rPr>
        <w:t>解决了上周的问题，然后发现作战单位的类还有属性和方法需要添加。</w:t>
      </w:r>
    </w:p>
    <w:p w:rsidR="00A63E5E" w:rsidRDefault="00A63E5E" w:rsidP="00A63E5E">
      <w:pPr>
        <w:pStyle w:val="a3"/>
        <w:numPr>
          <w:ilvl w:val="0"/>
          <w:numId w:val="10"/>
        </w:numPr>
        <w:rPr>
          <w:rFonts w:hAnsi="宋体" w:cs="宋体"/>
        </w:rPr>
      </w:pPr>
      <w:r>
        <w:rPr>
          <w:rFonts w:hAnsi="宋体" w:cs="宋体"/>
        </w:rPr>
        <w:lastRenderedPageBreak/>
        <w:t>对比模仿的原游戏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有一些表现没有到位的点进行记录修正</w:t>
      </w:r>
      <w:r>
        <w:rPr>
          <w:rFonts w:hAnsi="宋体" w:cs="宋体" w:hint="eastAsia"/>
        </w:rPr>
        <w:t>。</w:t>
      </w:r>
    </w:p>
    <w:p w:rsidR="00C34B10" w:rsidRDefault="00C34B10" w:rsidP="00C34B10">
      <w:pPr>
        <w:pStyle w:val="a3"/>
        <w:rPr>
          <w:rFonts w:hAnsi="宋体" w:cs="宋体"/>
        </w:rPr>
      </w:pPr>
    </w:p>
    <w:p w:rsidR="00C34B10" w:rsidRDefault="00C34B10" w:rsidP="00C34B10">
      <w:pPr>
        <w:pStyle w:val="a3"/>
        <w:rPr>
          <w:rFonts w:hAnsi="宋体" w:cs="宋体" w:hint="eastAsia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：12</w:t>
      </w:r>
    </w:p>
    <w:p w:rsidR="00C34B10" w:rsidRDefault="00C34B10" w:rsidP="00C34B10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5.24</w:t>
      </w:r>
    </w:p>
    <w:p w:rsidR="00C34B10" w:rsidRDefault="00C34B10" w:rsidP="00C34B10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工作</w:t>
      </w:r>
    </w:p>
    <w:p w:rsidR="00C34B10" w:rsidRDefault="00C34B10" w:rsidP="00C34B10">
      <w:pPr>
        <w:pStyle w:val="a3"/>
        <w:numPr>
          <w:ilvl w:val="0"/>
          <w:numId w:val="11"/>
        </w:numPr>
        <w:rPr>
          <w:rFonts w:hAnsi="宋体" w:cs="宋体"/>
        </w:rPr>
      </w:pPr>
      <w:r>
        <w:rPr>
          <w:rFonts w:hAnsi="宋体" w:cs="宋体" w:hint="eastAsia"/>
        </w:rPr>
        <w:t>cocos</w:t>
      </w:r>
      <w:r>
        <w:rPr>
          <w:rFonts w:hAnsi="宋体" w:cs="宋体"/>
        </w:rPr>
        <w:t>2d是个不错的游戏开发框架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林毅认为其能帮助我们开发这款游戏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但是这样一来之前的代码几乎都要推倒重来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我们经过商量后认为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现在及时推倒重来应该还来得及</w:t>
      </w:r>
      <w:r>
        <w:rPr>
          <w:rFonts w:hAnsi="宋体" w:cs="宋体" w:hint="eastAsia"/>
        </w:rPr>
        <w:t>，于是我们进度条重制了。</w:t>
      </w:r>
    </w:p>
    <w:p w:rsidR="00C34B10" w:rsidRDefault="00C34B10" w:rsidP="00C34B10">
      <w:pPr>
        <w:pStyle w:val="a3"/>
        <w:numPr>
          <w:ilvl w:val="0"/>
          <w:numId w:val="11"/>
        </w:numPr>
        <w:rPr>
          <w:rFonts w:hAnsi="宋体" w:cs="宋体"/>
        </w:rPr>
      </w:pPr>
      <w:r>
        <w:rPr>
          <w:rFonts w:hAnsi="宋体" w:cs="宋体"/>
        </w:rPr>
        <w:t>楼佳辰完成了系统设计报告</w:t>
      </w:r>
    </w:p>
    <w:p w:rsidR="00C34B10" w:rsidRPr="00C34B10" w:rsidRDefault="00C34B10" w:rsidP="00C34B10">
      <w:pPr>
        <w:pStyle w:val="a3"/>
        <w:rPr>
          <w:rFonts w:hAnsi="宋体" w:cs="宋体" w:hint="eastAsia"/>
        </w:rPr>
      </w:pPr>
      <w:bookmarkStart w:id="0" w:name="_GoBack"/>
      <w:bookmarkEnd w:id="0"/>
    </w:p>
    <w:sectPr w:rsidR="00C34B10" w:rsidRPr="00C34B10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F2" w:rsidRDefault="00EF68F2" w:rsidP="00643D9F">
      <w:r>
        <w:separator/>
      </w:r>
    </w:p>
  </w:endnote>
  <w:endnote w:type="continuationSeparator" w:id="0">
    <w:p w:rsidR="00EF68F2" w:rsidRDefault="00EF68F2" w:rsidP="0064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F2" w:rsidRDefault="00EF68F2" w:rsidP="00643D9F">
      <w:r>
        <w:separator/>
      </w:r>
    </w:p>
  </w:footnote>
  <w:footnote w:type="continuationSeparator" w:id="0">
    <w:p w:rsidR="00EF68F2" w:rsidRDefault="00EF68F2" w:rsidP="0064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77"/>
    <w:multiLevelType w:val="hybridMultilevel"/>
    <w:tmpl w:val="E8FC9EF8"/>
    <w:lvl w:ilvl="0" w:tplc="DBDAD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445F0"/>
    <w:multiLevelType w:val="hybridMultilevel"/>
    <w:tmpl w:val="AA76FADE"/>
    <w:lvl w:ilvl="0" w:tplc="C7BC0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6174C"/>
    <w:multiLevelType w:val="hybridMultilevel"/>
    <w:tmpl w:val="AC5A7F0A"/>
    <w:lvl w:ilvl="0" w:tplc="0AFCA2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D1610"/>
    <w:multiLevelType w:val="hybridMultilevel"/>
    <w:tmpl w:val="D2768D9E"/>
    <w:lvl w:ilvl="0" w:tplc="62386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309C1"/>
    <w:multiLevelType w:val="hybridMultilevel"/>
    <w:tmpl w:val="F33CC6EA"/>
    <w:lvl w:ilvl="0" w:tplc="3AAA0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16B47"/>
    <w:multiLevelType w:val="hybridMultilevel"/>
    <w:tmpl w:val="62A60F4C"/>
    <w:lvl w:ilvl="0" w:tplc="BB623660">
      <w:start w:val="1"/>
      <w:numFmt w:val="decimal"/>
      <w:lvlText w:val="（%1）"/>
      <w:lvlJc w:val="left"/>
      <w:pPr>
        <w:ind w:left="72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8713A"/>
    <w:multiLevelType w:val="hybridMultilevel"/>
    <w:tmpl w:val="04B885F4"/>
    <w:lvl w:ilvl="0" w:tplc="B74A0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5B7EFC"/>
    <w:multiLevelType w:val="hybridMultilevel"/>
    <w:tmpl w:val="6B4A7290"/>
    <w:lvl w:ilvl="0" w:tplc="D8EA01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0A16DF"/>
    <w:rsid w:val="000E34F8"/>
    <w:rsid w:val="00163739"/>
    <w:rsid w:val="002C2466"/>
    <w:rsid w:val="0030582C"/>
    <w:rsid w:val="00392B38"/>
    <w:rsid w:val="004C5E60"/>
    <w:rsid w:val="00632D2D"/>
    <w:rsid w:val="00643D9F"/>
    <w:rsid w:val="006B6A2D"/>
    <w:rsid w:val="006E14C4"/>
    <w:rsid w:val="008D2605"/>
    <w:rsid w:val="009358BE"/>
    <w:rsid w:val="009557E1"/>
    <w:rsid w:val="009F4E26"/>
    <w:rsid w:val="00A21E9E"/>
    <w:rsid w:val="00A63E5E"/>
    <w:rsid w:val="00B01FD7"/>
    <w:rsid w:val="00BB6934"/>
    <w:rsid w:val="00C34B10"/>
    <w:rsid w:val="00CB049A"/>
    <w:rsid w:val="00E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3D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12</cp:revision>
  <dcterms:created xsi:type="dcterms:W3CDTF">2018-03-28T09:39:00Z</dcterms:created>
  <dcterms:modified xsi:type="dcterms:W3CDTF">2018-05-24T14:09:00Z</dcterms:modified>
</cp:coreProperties>
</file>