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C089D" w14:textId="5EB6ED7C" w:rsidR="00E14416" w:rsidRPr="009D4E70" w:rsidRDefault="0029243F" w:rsidP="00FC3C5D">
      <w:pPr>
        <w:spacing w:line="360" w:lineRule="auto"/>
        <w:jc w:val="center"/>
        <w:rPr>
          <w:rFonts w:ascii="Arial" w:hAnsi="Arial" w:cs="Arial"/>
          <w:b/>
          <w:bCs/>
          <w:sz w:val="22"/>
        </w:rPr>
      </w:pPr>
      <w:r w:rsidRPr="009D4E70">
        <w:rPr>
          <w:rFonts w:ascii="Arial" w:hAnsi="Arial" w:cs="Arial"/>
          <w:b/>
          <w:bCs/>
          <w:sz w:val="22"/>
        </w:rPr>
        <w:t>Han Zhang</w:t>
      </w:r>
      <w:r w:rsidRPr="009D4E70">
        <w:rPr>
          <w:rFonts w:ascii="Arial" w:hAnsi="Arial" w:cs="Arial"/>
          <w:b/>
          <w:bCs/>
          <w:sz w:val="22"/>
        </w:rPr>
        <w:tab/>
      </w:r>
      <w:r w:rsidR="009F1F56">
        <w:rPr>
          <w:rFonts w:ascii="Arial" w:hAnsi="Arial" w:cs="Arial"/>
          <w:b/>
          <w:bCs/>
          <w:sz w:val="22"/>
        </w:rPr>
        <w:tab/>
      </w:r>
      <w:r w:rsidRPr="009D4E70">
        <w:rPr>
          <w:rFonts w:ascii="Arial" w:hAnsi="Arial" w:cs="Arial"/>
          <w:b/>
          <w:bCs/>
          <w:sz w:val="22"/>
        </w:rPr>
        <w:t>u7235649</w:t>
      </w:r>
    </w:p>
    <w:p w14:paraId="4C63F24F" w14:textId="3153B12B" w:rsidR="0029243F" w:rsidRPr="009D4E70" w:rsidRDefault="0029243F" w:rsidP="00FC3C5D">
      <w:pPr>
        <w:spacing w:line="360" w:lineRule="auto"/>
        <w:jc w:val="left"/>
        <w:rPr>
          <w:rFonts w:ascii="Arial" w:hAnsi="Arial" w:cs="Arial"/>
          <w:sz w:val="22"/>
        </w:rPr>
      </w:pPr>
    </w:p>
    <w:p w14:paraId="72C08ABF" w14:textId="713295BF" w:rsidR="0029243F" w:rsidRPr="00572257" w:rsidRDefault="00163FAA" w:rsidP="00FC3C5D">
      <w:pPr>
        <w:spacing w:line="360" w:lineRule="auto"/>
        <w:jc w:val="left"/>
        <w:rPr>
          <w:rFonts w:ascii="Arial" w:hAnsi="Arial" w:cs="Arial"/>
          <w:b/>
          <w:bCs/>
          <w:sz w:val="22"/>
        </w:rPr>
      </w:pPr>
      <w:r w:rsidRPr="00572257">
        <w:rPr>
          <w:rFonts w:ascii="Arial" w:hAnsi="Arial" w:cs="Arial"/>
          <w:b/>
          <w:bCs/>
          <w:sz w:val="22"/>
        </w:rPr>
        <w:t xml:space="preserve">Q1. </w:t>
      </w:r>
    </w:p>
    <w:p w14:paraId="3CA7B640" w14:textId="3E90DC56" w:rsidR="00FC3C5D" w:rsidRPr="009D4E70" w:rsidRDefault="00FC3C5D" w:rsidP="00FC3C5D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Arial" w:hAnsi="Arial" w:cs="Arial"/>
          <w:sz w:val="22"/>
        </w:rPr>
      </w:pPr>
      <w:r w:rsidRPr="009D4E70">
        <w:rPr>
          <w:rFonts w:ascii="Arial" w:hAnsi="Arial" w:cs="Arial"/>
          <w:sz w:val="22"/>
        </w:rPr>
        <w:t>Hue</w:t>
      </w:r>
    </w:p>
    <w:p w14:paraId="5661AAF4" w14:textId="4763592A" w:rsidR="00FC3C5D" w:rsidRPr="00AE66E8" w:rsidRDefault="00FC3C5D" w:rsidP="00CA1324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Arial" w:hAnsi="Arial" w:cs="Arial"/>
          <w:sz w:val="22"/>
        </w:rPr>
      </w:pPr>
      <w:r w:rsidRPr="00AE66E8">
        <w:rPr>
          <w:rFonts w:ascii="Arial" w:hAnsi="Arial" w:cs="Arial"/>
          <w:sz w:val="22"/>
        </w:rPr>
        <w:t>The name of the color</w:t>
      </w:r>
      <w:r w:rsidR="00E918A5" w:rsidRPr="00AE66E8">
        <w:rPr>
          <w:rFonts w:ascii="Arial" w:hAnsi="Arial" w:cs="Arial"/>
          <w:sz w:val="22"/>
        </w:rPr>
        <w:t>, like red, blue, green, etc.</w:t>
      </w:r>
      <w:r w:rsidR="00AE66E8" w:rsidRPr="00AE66E8">
        <w:rPr>
          <w:rFonts w:ascii="Arial" w:hAnsi="Arial" w:cs="Arial"/>
          <w:sz w:val="22"/>
        </w:rPr>
        <w:t xml:space="preserve"> Colors with different hues have different wavelengths.</w:t>
      </w:r>
    </w:p>
    <w:p w14:paraId="640ABA10" w14:textId="00377105" w:rsidR="007A6893" w:rsidRPr="009D4E70" w:rsidRDefault="00CB1C0A" w:rsidP="00FC3C5D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Arial" w:hAnsi="Arial" w:cs="Arial"/>
          <w:sz w:val="22"/>
        </w:rPr>
      </w:pPr>
      <w:r w:rsidRPr="009D4E70">
        <w:rPr>
          <w:rFonts w:ascii="Arial" w:hAnsi="Arial" w:cs="Arial"/>
          <w:sz w:val="22"/>
        </w:rPr>
        <w:t xml:space="preserve">Not a linear filter. </w:t>
      </w:r>
      <w:r w:rsidR="00A41C82" w:rsidRPr="009D4E70">
        <w:rPr>
          <w:rFonts w:ascii="Arial" w:hAnsi="Arial" w:cs="Arial"/>
          <w:sz w:val="22"/>
        </w:rPr>
        <w:t>It is not a</w:t>
      </w:r>
      <w:r w:rsidR="004327A2">
        <w:rPr>
          <w:rFonts w:ascii="Arial" w:hAnsi="Arial" w:cs="Arial" w:hint="eastAsia"/>
          <w:sz w:val="22"/>
        </w:rPr>
        <w:t>ll</w:t>
      </w:r>
      <w:r w:rsidR="00A41C82" w:rsidRPr="009D4E70">
        <w:rPr>
          <w:rFonts w:ascii="Arial" w:hAnsi="Arial" w:cs="Arial"/>
          <w:sz w:val="22"/>
        </w:rPr>
        <w:t xml:space="preserve"> linear operation</w:t>
      </w:r>
      <w:r w:rsidR="004327A2">
        <w:rPr>
          <w:rFonts w:ascii="Arial" w:hAnsi="Arial" w:cs="Arial"/>
          <w:sz w:val="22"/>
        </w:rPr>
        <w:t>s</w:t>
      </w:r>
      <w:r w:rsidR="00F969F3">
        <w:rPr>
          <w:rFonts w:ascii="Arial" w:hAnsi="Arial" w:cs="Arial"/>
          <w:sz w:val="22"/>
        </w:rPr>
        <w:t xml:space="preserve"> since it contains m</w:t>
      </w:r>
      <w:r w:rsidR="00F969F3" w:rsidRPr="00F969F3">
        <w:rPr>
          <w:rFonts w:ascii="Arial" w:hAnsi="Arial" w:cs="Arial"/>
          <w:sz w:val="22"/>
        </w:rPr>
        <w:t>odulo operation</w:t>
      </w:r>
      <w:r w:rsidR="00206FEE" w:rsidRPr="009D4E70">
        <w:rPr>
          <w:rFonts w:ascii="Arial" w:hAnsi="Arial" w:cs="Arial"/>
          <w:sz w:val="22"/>
        </w:rPr>
        <w:t>.</w:t>
      </w:r>
    </w:p>
    <w:p w14:paraId="2E2FFCCA" w14:textId="45FBD8E2" w:rsidR="00FC3C5D" w:rsidRPr="009D4E70" w:rsidRDefault="003D2AB4" w:rsidP="00FC3C5D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Arial" w:hAnsi="Arial" w:cs="Arial"/>
          <w:sz w:val="22"/>
        </w:rPr>
      </w:pPr>
      <w:r w:rsidRPr="009D4E70">
        <w:rPr>
          <w:rFonts w:ascii="Arial" w:hAnsi="Arial" w:cs="Arial"/>
          <w:sz w:val="22"/>
        </w:rPr>
        <w:t>(a) The image will be lighter, which means in the histogram the values are further to the right.</w:t>
      </w:r>
    </w:p>
    <w:p w14:paraId="07B73E2B" w14:textId="7C660D10" w:rsidR="003D2AB4" w:rsidRPr="009D4E70" w:rsidRDefault="003D2AB4" w:rsidP="003D2AB4">
      <w:pPr>
        <w:spacing w:line="360" w:lineRule="auto"/>
        <w:ind w:left="360"/>
        <w:jc w:val="left"/>
        <w:rPr>
          <w:rFonts w:ascii="Arial" w:hAnsi="Arial" w:cs="Arial"/>
          <w:sz w:val="22"/>
        </w:rPr>
      </w:pPr>
      <w:r w:rsidRPr="009D4E70">
        <w:rPr>
          <w:rFonts w:ascii="Arial" w:hAnsi="Arial" w:cs="Arial"/>
          <w:sz w:val="22"/>
        </w:rPr>
        <w:t>(b)</w:t>
      </w:r>
      <w:r w:rsidR="00C4506E" w:rsidRPr="009D4E70">
        <w:rPr>
          <w:rFonts w:ascii="Arial" w:hAnsi="Arial" w:cs="Arial"/>
          <w:sz w:val="22"/>
        </w:rPr>
        <w:t xml:space="preserve"> About 0.375.</w:t>
      </w:r>
    </w:p>
    <w:p w14:paraId="7210144C" w14:textId="304ED534" w:rsidR="00C4506E" w:rsidRPr="009D4E70" w:rsidRDefault="00C4506E" w:rsidP="003D2AB4">
      <w:pPr>
        <w:spacing w:line="360" w:lineRule="auto"/>
        <w:ind w:left="360"/>
        <w:jc w:val="left"/>
        <w:rPr>
          <w:rFonts w:ascii="Arial" w:hAnsi="Arial" w:cs="Arial"/>
          <w:sz w:val="22"/>
        </w:rPr>
      </w:pPr>
      <w:r w:rsidRPr="009D4E70">
        <w:rPr>
          <w:rFonts w:ascii="Arial" w:hAnsi="Arial" w:cs="Arial"/>
          <w:sz w:val="22"/>
        </w:rPr>
        <w:t>(c)</w:t>
      </w:r>
      <w:r w:rsidR="00D27055" w:rsidRPr="009D4E70">
        <w:rPr>
          <w:rFonts w:ascii="Arial" w:hAnsi="Arial" w:cs="Arial"/>
          <w:sz w:val="22"/>
        </w:rPr>
        <w:t xml:space="preserve"> </w:t>
      </w:r>
      <w:r w:rsidR="00A8386B" w:rsidRPr="009D4E70">
        <w:rPr>
          <w:rFonts w:ascii="Arial" w:hAnsi="Arial" w:cs="Arial"/>
          <w:sz w:val="22"/>
        </w:rPr>
        <w:t>For M1, all pixels will have the same effect. But for M2, pixels which values between 30 to 50 will be darker than the other pixels.</w:t>
      </w:r>
    </w:p>
    <w:p w14:paraId="19537081" w14:textId="5A257492" w:rsidR="00DD6DAD" w:rsidRPr="009D4E70" w:rsidRDefault="00DD6DAD">
      <w:pPr>
        <w:widowControl/>
        <w:jc w:val="left"/>
        <w:rPr>
          <w:rFonts w:ascii="Arial" w:hAnsi="Arial" w:cs="Arial"/>
          <w:sz w:val="22"/>
        </w:rPr>
      </w:pPr>
      <w:r w:rsidRPr="009D4E70">
        <w:rPr>
          <w:rFonts w:ascii="Arial" w:hAnsi="Arial" w:cs="Arial"/>
          <w:sz w:val="22"/>
        </w:rPr>
        <w:br w:type="page"/>
      </w:r>
    </w:p>
    <w:p w14:paraId="69F5E89E" w14:textId="5109295C" w:rsidR="00DD6DAD" w:rsidRPr="00572257" w:rsidRDefault="00DD6DAD" w:rsidP="00DD6DAD">
      <w:pPr>
        <w:spacing w:line="360" w:lineRule="auto"/>
        <w:jc w:val="left"/>
        <w:rPr>
          <w:rFonts w:ascii="Arial" w:hAnsi="Arial" w:cs="Arial"/>
          <w:b/>
          <w:bCs/>
          <w:sz w:val="22"/>
        </w:rPr>
      </w:pPr>
      <w:r w:rsidRPr="00572257">
        <w:rPr>
          <w:rFonts w:ascii="Arial" w:hAnsi="Arial" w:cs="Arial"/>
          <w:b/>
          <w:bCs/>
          <w:sz w:val="22"/>
        </w:rPr>
        <w:lastRenderedPageBreak/>
        <w:t>Q2.</w:t>
      </w:r>
    </w:p>
    <w:p w14:paraId="67848124" w14:textId="59E1243C" w:rsidR="00DD6DAD" w:rsidRPr="009D4E70" w:rsidRDefault="00DD6DAD" w:rsidP="00DD6DAD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Arial" w:hAnsi="Arial" w:cs="Arial"/>
          <w:sz w:val="22"/>
        </w:rPr>
      </w:pPr>
      <w:r w:rsidRPr="009D4E70">
        <w:rPr>
          <w:rFonts w:ascii="Arial" w:hAnsi="Arial" w:cs="Arial"/>
          <w:sz w:val="22"/>
        </w:rPr>
        <w:t>1</w:t>
      </w:r>
      <w:r w:rsidRPr="009D4E70">
        <w:rPr>
          <w:rFonts w:ascii="Arial" w:hAnsi="Arial" w:cs="Arial"/>
          <w:sz w:val="22"/>
        </w:rPr>
        <w:tab/>
        <w:t>0</w:t>
      </w:r>
      <w:r w:rsidRPr="009D4E70">
        <w:rPr>
          <w:rFonts w:ascii="Arial" w:hAnsi="Arial" w:cs="Arial"/>
          <w:sz w:val="22"/>
        </w:rPr>
        <w:tab/>
        <w:t>-6</w:t>
      </w:r>
    </w:p>
    <w:p w14:paraId="355EE36C" w14:textId="14E8930A" w:rsidR="00DD6DAD" w:rsidRPr="009D4E70" w:rsidRDefault="00DD6DAD" w:rsidP="00DD6DAD">
      <w:pPr>
        <w:pStyle w:val="a7"/>
        <w:spacing w:line="360" w:lineRule="auto"/>
        <w:ind w:left="360" w:firstLineChars="0" w:firstLine="0"/>
        <w:jc w:val="left"/>
        <w:rPr>
          <w:rFonts w:ascii="Arial" w:hAnsi="Arial" w:cs="Arial"/>
          <w:sz w:val="22"/>
        </w:rPr>
      </w:pPr>
      <w:r w:rsidRPr="009D4E70">
        <w:rPr>
          <w:rFonts w:ascii="Arial" w:hAnsi="Arial" w:cs="Arial"/>
          <w:sz w:val="22"/>
        </w:rPr>
        <w:t>0</w:t>
      </w:r>
      <w:r w:rsidRPr="009D4E70">
        <w:rPr>
          <w:rFonts w:ascii="Arial" w:hAnsi="Arial" w:cs="Arial"/>
          <w:sz w:val="22"/>
        </w:rPr>
        <w:tab/>
        <w:t>1</w:t>
      </w:r>
      <w:r w:rsidRPr="009D4E70">
        <w:rPr>
          <w:rFonts w:ascii="Arial" w:hAnsi="Arial" w:cs="Arial"/>
          <w:sz w:val="22"/>
        </w:rPr>
        <w:tab/>
        <w:t>-8</w:t>
      </w:r>
    </w:p>
    <w:p w14:paraId="465DED9F" w14:textId="7F19E122" w:rsidR="00DD6DAD" w:rsidRPr="009D4E70" w:rsidRDefault="00DD6DAD" w:rsidP="00DD6DAD">
      <w:pPr>
        <w:pStyle w:val="a7"/>
        <w:spacing w:line="360" w:lineRule="auto"/>
        <w:ind w:left="360" w:firstLineChars="0" w:firstLine="0"/>
        <w:jc w:val="left"/>
        <w:rPr>
          <w:rFonts w:ascii="Arial" w:hAnsi="Arial" w:cs="Arial"/>
          <w:sz w:val="22"/>
        </w:rPr>
      </w:pPr>
      <w:r w:rsidRPr="009D4E70">
        <w:rPr>
          <w:rFonts w:ascii="Arial" w:hAnsi="Arial" w:cs="Arial"/>
          <w:sz w:val="22"/>
        </w:rPr>
        <w:t xml:space="preserve">0 </w:t>
      </w:r>
      <w:r w:rsidRPr="009D4E70">
        <w:rPr>
          <w:rFonts w:ascii="Arial" w:hAnsi="Arial" w:cs="Arial"/>
          <w:sz w:val="22"/>
        </w:rPr>
        <w:tab/>
        <w:t>0</w:t>
      </w:r>
      <w:r w:rsidRPr="009D4E70">
        <w:rPr>
          <w:rFonts w:ascii="Arial" w:hAnsi="Arial" w:cs="Arial"/>
          <w:sz w:val="22"/>
        </w:rPr>
        <w:tab/>
        <w:t>1</w:t>
      </w:r>
    </w:p>
    <w:p w14:paraId="39267C78" w14:textId="6F4D901D" w:rsidR="003F605C" w:rsidRPr="009D4E70" w:rsidRDefault="008B3B99" w:rsidP="003F605C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Arial" w:hAnsi="Arial" w:cs="Arial"/>
          <w:sz w:val="22"/>
        </w:rPr>
      </w:pPr>
      <w:r w:rsidRPr="009D4E70">
        <w:rPr>
          <w:rFonts w:ascii="Arial" w:hAnsi="Arial" w:cs="Arial"/>
          <w:sz w:val="22"/>
        </w:rPr>
        <w:t xml:space="preserve">Red square: </w:t>
      </w:r>
    </w:p>
    <w:p w14:paraId="06EE5FCE" w14:textId="1A565966" w:rsidR="005A3F2C" w:rsidRPr="009D4E70" w:rsidRDefault="005A3F2C" w:rsidP="005A3F2C">
      <w:pPr>
        <w:spacing w:line="360" w:lineRule="auto"/>
        <w:ind w:leftChars="271" w:left="569"/>
        <w:jc w:val="left"/>
        <w:rPr>
          <w:rFonts w:ascii="Arial" w:hAnsi="Arial" w:cs="Arial"/>
          <w:sz w:val="22"/>
        </w:rPr>
      </w:pPr>
      <w:r w:rsidRPr="009D4E70">
        <w:rPr>
          <w:rFonts w:ascii="Arial" w:hAnsi="Arial" w:cs="Arial"/>
          <w:sz w:val="22"/>
        </w:rPr>
        <w:t xml:space="preserve">0 </w:t>
      </w:r>
      <w:r w:rsidRPr="009D4E70">
        <w:rPr>
          <w:rFonts w:ascii="Arial" w:hAnsi="Arial" w:cs="Arial"/>
          <w:sz w:val="22"/>
        </w:rPr>
        <w:tab/>
        <w:t>-27</w:t>
      </w:r>
      <w:r w:rsidRPr="009D4E70">
        <w:rPr>
          <w:rFonts w:ascii="Arial" w:hAnsi="Arial" w:cs="Arial"/>
          <w:sz w:val="22"/>
        </w:rPr>
        <w:tab/>
        <w:t>-20</w:t>
      </w:r>
    </w:p>
    <w:p w14:paraId="01DE050E" w14:textId="7DB057E5" w:rsidR="005A3F2C" w:rsidRPr="009D4E70" w:rsidRDefault="005A3F2C" w:rsidP="005A3F2C">
      <w:pPr>
        <w:spacing w:line="360" w:lineRule="auto"/>
        <w:ind w:leftChars="271" w:left="569"/>
        <w:jc w:val="left"/>
        <w:rPr>
          <w:rFonts w:ascii="Arial" w:hAnsi="Arial" w:cs="Arial"/>
          <w:sz w:val="22"/>
        </w:rPr>
      </w:pPr>
      <w:r w:rsidRPr="009D4E70">
        <w:rPr>
          <w:rFonts w:ascii="Arial" w:hAnsi="Arial" w:cs="Arial"/>
          <w:sz w:val="22"/>
        </w:rPr>
        <w:t xml:space="preserve">2   0 </w:t>
      </w:r>
      <w:r w:rsidRPr="009D4E70">
        <w:rPr>
          <w:rFonts w:ascii="Arial" w:hAnsi="Arial" w:cs="Arial"/>
          <w:sz w:val="22"/>
        </w:rPr>
        <w:tab/>
        <w:t>-29</w:t>
      </w:r>
    </w:p>
    <w:p w14:paraId="0D9EACDD" w14:textId="57C2733A" w:rsidR="005A3F2C" w:rsidRPr="009D4E70" w:rsidRDefault="005A3F2C" w:rsidP="005A3F2C">
      <w:pPr>
        <w:spacing w:line="360" w:lineRule="auto"/>
        <w:ind w:leftChars="271" w:left="569"/>
        <w:jc w:val="left"/>
        <w:rPr>
          <w:rFonts w:ascii="Arial" w:hAnsi="Arial" w:cs="Arial"/>
          <w:sz w:val="22"/>
        </w:rPr>
      </w:pPr>
      <w:r w:rsidRPr="009D4E70">
        <w:rPr>
          <w:rFonts w:ascii="Arial" w:hAnsi="Arial" w:cs="Arial"/>
          <w:sz w:val="22"/>
        </w:rPr>
        <w:t>0   3   0</w:t>
      </w:r>
    </w:p>
    <w:p w14:paraId="41CA50A3" w14:textId="69541AD4" w:rsidR="008B3B99" w:rsidRPr="009D4E70" w:rsidRDefault="008B3B99" w:rsidP="008B3B99">
      <w:pPr>
        <w:pStyle w:val="a7"/>
        <w:spacing w:line="360" w:lineRule="auto"/>
        <w:ind w:left="360" w:firstLineChars="0" w:firstLine="0"/>
        <w:jc w:val="left"/>
        <w:rPr>
          <w:rFonts w:ascii="Arial" w:hAnsi="Arial" w:cs="Arial"/>
          <w:sz w:val="22"/>
        </w:rPr>
      </w:pPr>
      <w:r w:rsidRPr="009D4E70">
        <w:rPr>
          <w:rFonts w:ascii="Arial" w:hAnsi="Arial" w:cs="Arial"/>
          <w:sz w:val="22"/>
        </w:rPr>
        <w:t xml:space="preserve">Blue square: </w:t>
      </w:r>
    </w:p>
    <w:p w14:paraId="124073E9" w14:textId="64A9A385" w:rsidR="005A3F2C" w:rsidRPr="009D4E70" w:rsidRDefault="005A3F2C" w:rsidP="005A3F2C">
      <w:pPr>
        <w:pStyle w:val="a7"/>
        <w:spacing w:line="360" w:lineRule="auto"/>
        <w:ind w:leftChars="271" w:left="569" w:firstLineChars="27" w:firstLine="59"/>
        <w:jc w:val="left"/>
        <w:rPr>
          <w:rFonts w:ascii="Arial" w:hAnsi="Arial" w:cs="Arial"/>
          <w:sz w:val="22"/>
        </w:rPr>
      </w:pPr>
      <w:r w:rsidRPr="009D4E70">
        <w:rPr>
          <w:rFonts w:ascii="Arial" w:hAnsi="Arial" w:cs="Arial"/>
          <w:sz w:val="22"/>
        </w:rPr>
        <w:t>0</w:t>
      </w:r>
      <w:r w:rsidRPr="009D4E70">
        <w:rPr>
          <w:rFonts w:ascii="Arial" w:hAnsi="Arial" w:cs="Arial"/>
          <w:sz w:val="22"/>
        </w:rPr>
        <w:tab/>
      </w:r>
      <w:r w:rsidR="00E16428" w:rsidRPr="009D4E70">
        <w:rPr>
          <w:rFonts w:ascii="Arial" w:hAnsi="Arial" w:cs="Arial"/>
          <w:sz w:val="22"/>
        </w:rPr>
        <w:t xml:space="preserve"> </w:t>
      </w:r>
      <w:r w:rsidRPr="009D4E70">
        <w:rPr>
          <w:rFonts w:ascii="Arial" w:hAnsi="Arial" w:cs="Arial"/>
          <w:sz w:val="22"/>
        </w:rPr>
        <w:t>-22</w:t>
      </w:r>
      <w:r w:rsidRPr="009D4E70">
        <w:rPr>
          <w:rFonts w:ascii="Arial" w:hAnsi="Arial" w:cs="Arial"/>
          <w:sz w:val="22"/>
        </w:rPr>
        <w:tab/>
        <w:t>-40</w:t>
      </w:r>
    </w:p>
    <w:p w14:paraId="4DAB6951" w14:textId="5AF31183" w:rsidR="005A3F2C" w:rsidRPr="009D4E70" w:rsidRDefault="005A3F2C" w:rsidP="005A3F2C">
      <w:pPr>
        <w:spacing w:line="360" w:lineRule="auto"/>
        <w:ind w:left="100" w:firstLineChars="240" w:firstLine="528"/>
        <w:jc w:val="left"/>
        <w:rPr>
          <w:rFonts w:ascii="Arial" w:hAnsi="Arial" w:cs="Arial"/>
          <w:sz w:val="22"/>
        </w:rPr>
      </w:pPr>
      <w:r w:rsidRPr="009D4E70">
        <w:rPr>
          <w:rFonts w:ascii="Arial" w:hAnsi="Arial" w:cs="Arial"/>
          <w:sz w:val="22"/>
        </w:rPr>
        <w:t>3</w:t>
      </w:r>
      <w:r w:rsidRPr="009D4E70">
        <w:rPr>
          <w:rFonts w:ascii="Arial" w:hAnsi="Arial" w:cs="Arial"/>
          <w:sz w:val="22"/>
        </w:rPr>
        <w:tab/>
      </w:r>
      <w:r w:rsidR="00BA423A" w:rsidRPr="009D4E70">
        <w:rPr>
          <w:rFonts w:ascii="Arial" w:hAnsi="Arial" w:cs="Arial"/>
          <w:sz w:val="22"/>
        </w:rPr>
        <w:t xml:space="preserve"> </w:t>
      </w:r>
      <w:r w:rsidR="00E16428" w:rsidRPr="009D4E70">
        <w:rPr>
          <w:rFonts w:ascii="Arial" w:hAnsi="Arial" w:cs="Arial"/>
          <w:sz w:val="22"/>
        </w:rPr>
        <w:t xml:space="preserve">  </w:t>
      </w:r>
      <w:r w:rsidRPr="009D4E70">
        <w:rPr>
          <w:rFonts w:ascii="Arial" w:hAnsi="Arial" w:cs="Arial"/>
          <w:sz w:val="22"/>
        </w:rPr>
        <w:t>0</w:t>
      </w:r>
      <w:r w:rsidRPr="009D4E70">
        <w:rPr>
          <w:rFonts w:ascii="Arial" w:hAnsi="Arial" w:cs="Arial"/>
          <w:sz w:val="22"/>
        </w:rPr>
        <w:tab/>
        <w:t>-31</w:t>
      </w:r>
    </w:p>
    <w:p w14:paraId="5A963591" w14:textId="553AC27E" w:rsidR="005A3F2C" w:rsidRPr="009D4E70" w:rsidRDefault="005A3F2C" w:rsidP="005A3F2C">
      <w:pPr>
        <w:pStyle w:val="a7"/>
        <w:spacing w:line="360" w:lineRule="auto"/>
        <w:ind w:leftChars="271" w:left="569" w:firstLineChars="0" w:firstLine="59"/>
        <w:jc w:val="left"/>
        <w:rPr>
          <w:rFonts w:ascii="Arial" w:hAnsi="Arial" w:cs="Arial"/>
          <w:sz w:val="22"/>
        </w:rPr>
      </w:pPr>
      <w:r w:rsidRPr="009D4E70">
        <w:rPr>
          <w:rFonts w:ascii="Arial" w:hAnsi="Arial" w:cs="Arial"/>
          <w:sz w:val="22"/>
        </w:rPr>
        <w:t>4</w:t>
      </w:r>
      <w:r w:rsidRPr="009D4E70">
        <w:rPr>
          <w:rFonts w:ascii="Arial" w:hAnsi="Arial" w:cs="Arial"/>
          <w:sz w:val="22"/>
        </w:rPr>
        <w:tab/>
      </w:r>
      <w:r w:rsidR="00BA423A" w:rsidRPr="009D4E70">
        <w:rPr>
          <w:rFonts w:ascii="Arial" w:hAnsi="Arial" w:cs="Arial"/>
          <w:sz w:val="22"/>
        </w:rPr>
        <w:t xml:space="preserve"> </w:t>
      </w:r>
      <w:r w:rsidR="00E16428" w:rsidRPr="009D4E70">
        <w:rPr>
          <w:rFonts w:ascii="Arial" w:hAnsi="Arial" w:cs="Arial"/>
          <w:sz w:val="22"/>
        </w:rPr>
        <w:t xml:space="preserve">  </w:t>
      </w:r>
      <w:r w:rsidRPr="009D4E70">
        <w:rPr>
          <w:rFonts w:ascii="Arial" w:hAnsi="Arial" w:cs="Arial"/>
          <w:sz w:val="22"/>
        </w:rPr>
        <w:t>3</w:t>
      </w:r>
      <w:r w:rsidRPr="009D4E70">
        <w:rPr>
          <w:rFonts w:ascii="Arial" w:hAnsi="Arial" w:cs="Arial"/>
          <w:sz w:val="22"/>
        </w:rPr>
        <w:tab/>
      </w:r>
      <w:r w:rsidR="00BA423A" w:rsidRPr="009D4E70">
        <w:rPr>
          <w:rFonts w:ascii="Arial" w:hAnsi="Arial" w:cs="Arial"/>
          <w:sz w:val="22"/>
        </w:rPr>
        <w:t xml:space="preserve"> </w:t>
      </w:r>
      <w:r w:rsidRPr="009D4E70">
        <w:rPr>
          <w:rFonts w:ascii="Arial" w:hAnsi="Arial" w:cs="Arial"/>
          <w:sz w:val="22"/>
        </w:rPr>
        <w:t>0</w:t>
      </w:r>
    </w:p>
    <w:p w14:paraId="78B779DF" w14:textId="2D9834FF" w:rsidR="003E234A" w:rsidRPr="009D4E70" w:rsidRDefault="002459F8" w:rsidP="002459F8">
      <w:pPr>
        <w:spacing w:line="360" w:lineRule="auto"/>
        <w:jc w:val="left"/>
        <w:rPr>
          <w:rStyle w:val="fontstyle01"/>
          <w:rFonts w:ascii="Arial" w:hAnsi="Arial" w:cs="Arial"/>
          <w:sz w:val="22"/>
          <w:szCs w:val="22"/>
        </w:rPr>
      </w:pPr>
      <w:r w:rsidRPr="009D4E70">
        <w:rPr>
          <w:rFonts w:ascii="Arial" w:hAnsi="Arial" w:cs="Arial"/>
          <w:sz w:val="22"/>
        </w:rPr>
        <w:t xml:space="preserve">  </w:t>
      </w:r>
      <w:r w:rsidRPr="009D4E70">
        <w:rPr>
          <w:rStyle w:val="fontstyle01"/>
          <w:rFonts w:ascii="Arial" w:hAnsi="Arial" w:cs="Arial"/>
          <w:sz w:val="22"/>
          <w:szCs w:val="22"/>
        </w:rPr>
        <w:t xml:space="preserve">Performs: </w:t>
      </w:r>
      <w:r w:rsidR="00BC0422" w:rsidRPr="009D4E70">
        <w:rPr>
          <w:rStyle w:val="fontstyle01"/>
          <w:rFonts w:ascii="Arial" w:hAnsi="Arial" w:cs="Arial"/>
          <w:sz w:val="22"/>
          <w:szCs w:val="22"/>
        </w:rPr>
        <w:t>fitting the borders</w:t>
      </w:r>
      <w:r w:rsidR="00B33883">
        <w:rPr>
          <w:rStyle w:val="fontstyle01"/>
          <w:rFonts w:ascii="Arial" w:hAnsi="Arial" w:cs="Arial"/>
          <w:sz w:val="22"/>
          <w:szCs w:val="22"/>
        </w:rPr>
        <w:t xml:space="preserve"> (lines)</w:t>
      </w:r>
      <w:r w:rsidR="00BC0422" w:rsidRPr="009D4E70">
        <w:rPr>
          <w:rStyle w:val="fontstyle01"/>
          <w:rFonts w:ascii="Arial" w:hAnsi="Arial" w:cs="Arial"/>
          <w:sz w:val="22"/>
          <w:szCs w:val="22"/>
        </w:rPr>
        <w:t xml:space="preserve"> diagonal in top left to bottom right direction.</w:t>
      </w:r>
    </w:p>
    <w:p w14:paraId="5C151445" w14:textId="6219F0FD" w:rsidR="00A74711" w:rsidRPr="009D4E70" w:rsidRDefault="00A74711" w:rsidP="00A74711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Arial" w:hAnsi="Arial" w:cs="Arial"/>
          <w:color w:val="000000"/>
          <w:sz w:val="22"/>
        </w:rPr>
      </w:pPr>
      <w:r w:rsidRPr="009D4E70">
        <w:rPr>
          <w:rFonts w:ascii="Arial" w:hAnsi="Arial" w:cs="Arial" w:hint="eastAsia"/>
          <w:color w:val="000000"/>
          <w:sz w:val="22"/>
        </w:rPr>
        <w:t xml:space="preserve"> </w:t>
      </w:r>
      <w:r w:rsidRPr="009D4E70">
        <w:rPr>
          <w:rFonts w:ascii="Arial" w:hAnsi="Arial" w:cs="Arial"/>
          <w:color w:val="000000"/>
          <w:sz w:val="22"/>
        </w:rPr>
        <w:t xml:space="preserve">16  0 </w:t>
      </w:r>
      <w:r w:rsidR="006476E3" w:rsidRPr="009D4E70">
        <w:rPr>
          <w:rFonts w:ascii="Arial" w:hAnsi="Arial" w:cs="Arial"/>
          <w:color w:val="000000"/>
          <w:sz w:val="22"/>
        </w:rPr>
        <w:t xml:space="preserve"> </w:t>
      </w:r>
      <w:r w:rsidRPr="009D4E70">
        <w:rPr>
          <w:rFonts w:ascii="Arial" w:hAnsi="Arial" w:cs="Arial"/>
          <w:color w:val="000000"/>
          <w:sz w:val="22"/>
        </w:rPr>
        <w:t>12</w:t>
      </w:r>
    </w:p>
    <w:p w14:paraId="2FB78E4F" w14:textId="183F170B" w:rsidR="00A74711" w:rsidRPr="009D4E70" w:rsidRDefault="00A74711" w:rsidP="00A74711">
      <w:pPr>
        <w:pStyle w:val="a7"/>
        <w:spacing w:line="360" w:lineRule="auto"/>
        <w:ind w:left="360" w:firstLineChars="0" w:firstLine="0"/>
        <w:jc w:val="left"/>
        <w:rPr>
          <w:rFonts w:ascii="Arial" w:hAnsi="Arial" w:cs="Arial"/>
          <w:color w:val="000000"/>
          <w:sz w:val="22"/>
        </w:rPr>
      </w:pPr>
      <w:r w:rsidRPr="009D4E70">
        <w:rPr>
          <w:rFonts w:ascii="Arial" w:hAnsi="Arial" w:cs="Arial"/>
          <w:color w:val="000000"/>
          <w:sz w:val="22"/>
        </w:rPr>
        <w:t xml:space="preserve">  0  0  </w:t>
      </w:r>
      <w:r w:rsidR="006476E3" w:rsidRPr="009D4E70">
        <w:rPr>
          <w:rFonts w:ascii="Arial" w:hAnsi="Arial" w:cs="Arial"/>
          <w:color w:val="000000"/>
          <w:sz w:val="22"/>
        </w:rPr>
        <w:t xml:space="preserve"> </w:t>
      </w:r>
      <w:r w:rsidRPr="009D4E70">
        <w:rPr>
          <w:rFonts w:ascii="Arial" w:hAnsi="Arial" w:cs="Arial"/>
          <w:color w:val="000000"/>
          <w:sz w:val="22"/>
        </w:rPr>
        <w:t>0</w:t>
      </w:r>
    </w:p>
    <w:p w14:paraId="1E25E522" w14:textId="37ADD4B7" w:rsidR="003E234A" w:rsidRPr="009D4E70" w:rsidRDefault="00A74711" w:rsidP="00A74711">
      <w:pPr>
        <w:pStyle w:val="a7"/>
        <w:spacing w:line="360" w:lineRule="auto"/>
        <w:ind w:left="360" w:firstLineChars="0" w:firstLine="0"/>
        <w:jc w:val="left"/>
        <w:rPr>
          <w:rFonts w:ascii="Arial" w:hAnsi="Arial" w:cs="Arial"/>
          <w:color w:val="000000"/>
          <w:sz w:val="22"/>
        </w:rPr>
      </w:pPr>
      <w:r w:rsidRPr="009D4E70">
        <w:rPr>
          <w:rFonts w:ascii="Arial" w:hAnsi="Arial" w:cs="Arial"/>
          <w:color w:val="000000"/>
          <w:sz w:val="22"/>
        </w:rPr>
        <w:t xml:space="preserve"> 12  0  </w:t>
      </w:r>
      <w:r w:rsidR="006476E3" w:rsidRPr="009D4E70">
        <w:rPr>
          <w:rFonts w:ascii="Arial" w:hAnsi="Arial" w:cs="Arial"/>
          <w:color w:val="000000"/>
          <w:sz w:val="22"/>
        </w:rPr>
        <w:t xml:space="preserve"> </w:t>
      </w:r>
      <w:r w:rsidRPr="009D4E70">
        <w:rPr>
          <w:rFonts w:ascii="Arial" w:hAnsi="Arial" w:cs="Arial"/>
          <w:color w:val="000000"/>
          <w:sz w:val="22"/>
        </w:rPr>
        <w:t>9</w:t>
      </w:r>
    </w:p>
    <w:p w14:paraId="29CD7CF7" w14:textId="3B1331C0" w:rsidR="00282F21" w:rsidRPr="009D4E70" w:rsidRDefault="00282F21">
      <w:pPr>
        <w:widowControl/>
        <w:jc w:val="left"/>
        <w:rPr>
          <w:rFonts w:ascii="Arial" w:hAnsi="Arial" w:cs="Arial"/>
          <w:color w:val="000000"/>
          <w:sz w:val="22"/>
        </w:rPr>
      </w:pPr>
      <w:r w:rsidRPr="009D4E70">
        <w:rPr>
          <w:rFonts w:ascii="Arial" w:hAnsi="Arial" w:cs="Arial"/>
          <w:color w:val="000000"/>
          <w:sz w:val="22"/>
        </w:rPr>
        <w:br w:type="page"/>
      </w:r>
    </w:p>
    <w:p w14:paraId="6A686A7D" w14:textId="500E28A5" w:rsidR="00DF7DB1" w:rsidRPr="00572257" w:rsidRDefault="00282F21" w:rsidP="00282F21">
      <w:pPr>
        <w:spacing w:line="360" w:lineRule="auto"/>
        <w:jc w:val="left"/>
        <w:rPr>
          <w:rFonts w:ascii="Arial" w:hAnsi="Arial" w:cs="Arial"/>
          <w:b/>
          <w:bCs/>
          <w:color w:val="000000"/>
          <w:sz w:val="22"/>
        </w:rPr>
      </w:pPr>
      <w:r w:rsidRPr="00572257">
        <w:rPr>
          <w:rFonts w:ascii="Arial" w:hAnsi="Arial" w:cs="Arial" w:hint="eastAsia"/>
          <w:b/>
          <w:bCs/>
          <w:color w:val="000000"/>
          <w:sz w:val="22"/>
        </w:rPr>
        <w:lastRenderedPageBreak/>
        <w:t>Q</w:t>
      </w:r>
      <w:r w:rsidRPr="00572257">
        <w:rPr>
          <w:rFonts w:ascii="Arial" w:hAnsi="Arial" w:cs="Arial"/>
          <w:b/>
          <w:bCs/>
          <w:color w:val="000000"/>
          <w:sz w:val="22"/>
        </w:rPr>
        <w:t>3.</w:t>
      </w:r>
    </w:p>
    <w:p w14:paraId="4A3A0F6B" w14:textId="78914161" w:rsidR="00282F21" w:rsidRPr="009D4E70" w:rsidRDefault="00FB0F0E" w:rsidP="00FB0F0E">
      <w:pPr>
        <w:pStyle w:val="a7"/>
        <w:numPr>
          <w:ilvl w:val="0"/>
          <w:numId w:val="3"/>
        </w:numPr>
        <w:spacing w:line="360" w:lineRule="auto"/>
        <w:ind w:firstLineChars="0"/>
        <w:jc w:val="left"/>
        <w:rPr>
          <w:rFonts w:ascii="Arial" w:hAnsi="Arial" w:cs="Arial"/>
          <w:color w:val="000000"/>
          <w:sz w:val="22"/>
        </w:rPr>
      </w:pPr>
      <w:r w:rsidRPr="009D4E70">
        <w:rPr>
          <w:rFonts w:ascii="Arial" w:hAnsi="Arial" w:cs="Arial" w:hint="eastAsia"/>
          <w:color w:val="000000"/>
          <w:sz w:val="22"/>
        </w:rPr>
        <w:t>N</w:t>
      </w:r>
      <w:r w:rsidRPr="009D4E70">
        <w:rPr>
          <w:rFonts w:ascii="Arial" w:hAnsi="Arial" w:cs="Arial"/>
          <w:color w:val="000000"/>
          <w:sz w:val="22"/>
        </w:rPr>
        <w:t xml:space="preserve"> is about 6.</w:t>
      </w:r>
    </w:p>
    <w:p w14:paraId="5A5BC5AE" w14:textId="5F87A95E" w:rsidR="00FB0F0E" w:rsidRDefault="00961791" w:rsidP="00FB0F0E">
      <w:pPr>
        <w:pStyle w:val="a7"/>
        <w:numPr>
          <w:ilvl w:val="0"/>
          <w:numId w:val="3"/>
        </w:numPr>
        <w:spacing w:line="360" w:lineRule="auto"/>
        <w:ind w:firstLineChars="0"/>
        <w:jc w:val="left"/>
        <w:rPr>
          <w:rFonts w:ascii="Arial" w:hAnsi="Arial" w:cs="Arial"/>
          <w:color w:val="000000"/>
          <w:sz w:val="22"/>
        </w:rPr>
      </w:pPr>
      <w:r w:rsidRPr="009D4E70">
        <w:rPr>
          <w:rFonts w:ascii="Arial" w:hAnsi="Arial" w:cs="Arial"/>
          <w:color w:val="000000"/>
          <w:sz w:val="22"/>
        </w:rPr>
        <w:t>Step 1: For grayscale images, compute:</w:t>
      </w:r>
    </w:p>
    <w:p w14:paraId="51D57D2E" w14:textId="77777777" w:rsidR="00C34A5A" w:rsidRDefault="0036021A" w:rsidP="00961791">
      <w:pPr>
        <w:pStyle w:val="a7"/>
        <w:spacing w:line="360" w:lineRule="auto"/>
        <w:ind w:left="1680" w:firstLineChars="0" w:firstLine="0"/>
        <w:jc w:val="left"/>
        <w:rPr>
          <w:rFonts w:ascii="Arial" w:hAnsi="Arial" w:cs="Arial"/>
          <w:color w:val="000000"/>
          <w:sz w:val="22"/>
        </w:rPr>
      </w:pPr>
      <w:r>
        <w:rPr>
          <w:noProof/>
        </w:rPr>
        <w:drawing>
          <wp:inline distT="0" distB="0" distL="0" distR="0" wp14:anchorId="3865D9FC" wp14:editId="36685D55">
            <wp:extent cx="3771429" cy="65714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F032" w14:textId="7B038A17" w:rsidR="00961791" w:rsidRPr="009D4E70" w:rsidRDefault="00961791" w:rsidP="00961791">
      <w:pPr>
        <w:pStyle w:val="a7"/>
        <w:spacing w:line="360" w:lineRule="auto"/>
        <w:ind w:left="1680" w:firstLineChars="0" w:firstLine="0"/>
        <w:jc w:val="left"/>
        <w:rPr>
          <w:rFonts w:ascii="Arial" w:hAnsi="Arial" w:cs="Arial"/>
          <w:color w:val="000000"/>
          <w:sz w:val="22"/>
        </w:rPr>
      </w:pPr>
      <w:r w:rsidRPr="009D4E70">
        <w:rPr>
          <w:rFonts w:ascii="Arial" w:hAnsi="Arial" w:cs="Arial" w:hint="eastAsia"/>
          <w:color w:val="000000"/>
          <w:sz w:val="22"/>
        </w:rPr>
        <w:t>L</w:t>
      </w:r>
      <w:r w:rsidRPr="009D4E70">
        <w:rPr>
          <w:rFonts w:ascii="Arial" w:hAnsi="Arial" w:cs="Arial"/>
          <w:color w:val="000000"/>
          <w:sz w:val="22"/>
        </w:rPr>
        <w:t>: total number of gray levels;</w:t>
      </w:r>
    </w:p>
    <w:p w14:paraId="52FADBBB" w14:textId="0AABAB22" w:rsidR="00961791" w:rsidRPr="009D4E70" w:rsidRDefault="00961791" w:rsidP="00961791">
      <w:pPr>
        <w:pStyle w:val="a7"/>
        <w:spacing w:line="360" w:lineRule="auto"/>
        <w:ind w:left="1680" w:firstLineChars="0" w:firstLine="0"/>
        <w:jc w:val="left"/>
        <w:rPr>
          <w:rFonts w:ascii="Arial" w:hAnsi="Arial" w:cs="Arial"/>
          <w:color w:val="000000"/>
          <w:sz w:val="22"/>
          <w:vertAlign w:val="subscript"/>
        </w:rPr>
      </w:pPr>
      <w:proofErr w:type="spellStart"/>
      <w:r w:rsidRPr="009D4E70">
        <w:rPr>
          <w:rFonts w:ascii="Arial" w:hAnsi="Arial" w:cs="Arial" w:hint="eastAsia"/>
          <w:color w:val="000000"/>
          <w:sz w:val="22"/>
        </w:rPr>
        <w:t>n</w:t>
      </w:r>
      <w:r w:rsidRPr="009D4E70">
        <w:rPr>
          <w:rFonts w:ascii="Arial" w:hAnsi="Arial" w:cs="Arial"/>
          <w:color w:val="000000"/>
          <w:sz w:val="22"/>
          <w:vertAlign w:val="subscript"/>
        </w:rPr>
        <w:t>k</w:t>
      </w:r>
      <w:proofErr w:type="spellEnd"/>
      <w:r w:rsidRPr="009D4E70">
        <w:rPr>
          <w:rFonts w:ascii="Arial" w:hAnsi="Arial" w:cs="Arial"/>
          <w:color w:val="000000"/>
          <w:sz w:val="22"/>
        </w:rPr>
        <w:t xml:space="preserve">: number of pixels with certain gray value </w:t>
      </w:r>
      <w:proofErr w:type="spellStart"/>
      <w:r w:rsidRPr="009D4E70">
        <w:rPr>
          <w:rFonts w:ascii="Arial" w:hAnsi="Arial" w:cs="Arial"/>
          <w:color w:val="000000"/>
          <w:sz w:val="22"/>
        </w:rPr>
        <w:t>r</w:t>
      </w:r>
      <w:r w:rsidRPr="009D4E70">
        <w:rPr>
          <w:rFonts w:ascii="Arial" w:hAnsi="Arial" w:cs="Arial"/>
          <w:color w:val="000000"/>
          <w:sz w:val="22"/>
          <w:vertAlign w:val="subscript"/>
        </w:rPr>
        <w:t>k</w:t>
      </w:r>
      <w:proofErr w:type="spellEnd"/>
    </w:p>
    <w:p w14:paraId="76D0E129" w14:textId="3463EC7E" w:rsidR="00961791" w:rsidRPr="009D4E70" w:rsidRDefault="00961791" w:rsidP="00961791">
      <w:pPr>
        <w:pStyle w:val="a7"/>
        <w:spacing w:line="360" w:lineRule="auto"/>
        <w:ind w:left="1680" w:firstLineChars="0" w:firstLine="0"/>
        <w:jc w:val="left"/>
        <w:rPr>
          <w:rFonts w:ascii="Arial" w:hAnsi="Arial" w:cs="Arial"/>
          <w:color w:val="000000"/>
          <w:sz w:val="22"/>
        </w:rPr>
      </w:pPr>
      <w:r w:rsidRPr="009D4E70">
        <w:rPr>
          <w:rFonts w:ascii="Arial" w:hAnsi="Arial" w:cs="Arial" w:hint="eastAsia"/>
          <w:color w:val="000000"/>
          <w:sz w:val="22"/>
        </w:rPr>
        <w:t>n</w:t>
      </w:r>
      <w:r w:rsidRPr="009D4E70">
        <w:rPr>
          <w:rFonts w:ascii="Arial" w:hAnsi="Arial" w:cs="Arial"/>
          <w:color w:val="000000"/>
          <w:sz w:val="22"/>
        </w:rPr>
        <w:t>: total number of pixels in the image.</w:t>
      </w:r>
    </w:p>
    <w:p w14:paraId="78747164" w14:textId="71D0BF89" w:rsidR="00961791" w:rsidRPr="009D4E70" w:rsidRDefault="00961791" w:rsidP="007043EB">
      <w:pPr>
        <w:spacing w:line="360" w:lineRule="auto"/>
        <w:ind w:firstLineChars="100" w:firstLine="220"/>
        <w:jc w:val="left"/>
        <w:rPr>
          <w:rFonts w:ascii="Arial" w:hAnsi="Arial" w:cs="Arial"/>
          <w:color w:val="000000"/>
          <w:sz w:val="22"/>
        </w:rPr>
      </w:pPr>
      <w:r w:rsidRPr="009D4E70">
        <w:rPr>
          <w:rFonts w:ascii="Arial" w:hAnsi="Arial" w:cs="Arial"/>
          <w:color w:val="000000"/>
          <w:sz w:val="22"/>
        </w:rPr>
        <w:t xml:space="preserve">Step 2: </w:t>
      </w:r>
      <w:r w:rsidR="005E03C2" w:rsidRPr="009D4E70">
        <w:rPr>
          <w:rFonts w:ascii="Arial" w:hAnsi="Arial" w:cs="Arial"/>
          <w:color w:val="000000"/>
          <w:sz w:val="22"/>
        </w:rPr>
        <w:t>Based on CDF, compute the transformation:</w:t>
      </w:r>
    </w:p>
    <w:p w14:paraId="23074593" w14:textId="77777777" w:rsidR="00242F2D" w:rsidRDefault="005E03C2" w:rsidP="00961791">
      <w:pPr>
        <w:spacing w:line="360" w:lineRule="auto"/>
        <w:jc w:val="left"/>
        <w:rPr>
          <w:rFonts w:ascii="Arial" w:hAnsi="Arial" w:cs="Arial"/>
          <w:color w:val="000000"/>
          <w:sz w:val="22"/>
        </w:rPr>
      </w:pPr>
      <w:r w:rsidRPr="009D4E70">
        <w:rPr>
          <w:rFonts w:ascii="Arial" w:hAnsi="Arial" w:cs="Arial"/>
          <w:color w:val="000000"/>
          <w:sz w:val="22"/>
        </w:rPr>
        <w:tab/>
      </w:r>
      <w:r w:rsidRPr="009D4E70">
        <w:rPr>
          <w:rFonts w:ascii="Arial" w:hAnsi="Arial" w:cs="Arial"/>
          <w:color w:val="000000"/>
          <w:sz w:val="22"/>
        </w:rPr>
        <w:tab/>
      </w:r>
      <w:r w:rsidRPr="009D4E70">
        <w:rPr>
          <w:rFonts w:ascii="Arial" w:hAnsi="Arial" w:cs="Arial"/>
          <w:color w:val="000000"/>
          <w:sz w:val="22"/>
        </w:rPr>
        <w:tab/>
      </w:r>
      <w:r w:rsidRPr="009D4E70">
        <w:rPr>
          <w:rFonts w:ascii="Arial" w:hAnsi="Arial" w:cs="Arial"/>
          <w:color w:val="000000"/>
          <w:sz w:val="22"/>
        </w:rPr>
        <w:tab/>
      </w:r>
      <w:r w:rsidR="00242F2D">
        <w:rPr>
          <w:noProof/>
        </w:rPr>
        <w:drawing>
          <wp:inline distT="0" distB="0" distL="0" distR="0" wp14:anchorId="03CB912B" wp14:editId="338CD0F9">
            <wp:extent cx="3171429" cy="72381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493B" w14:textId="01332B0D" w:rsidR="00707A11" w:rsidRPr="009D4E70" w:rsidRDefault="00707A11" w:rsidP="00961791">
      <w:pPr>
        <w:spacing w:line="360" w:lineRule="auto"/>
        <w:jc w:val="left"/>
        <w:rPr>
          <w:rFonts w:ascii="Arial" w:hAnsi="Arial" w:cs="Arial" w:hint="eastAsia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  Step 3: Map the pixels with new values.</w:t>
      </w:r>
    </w:p>
    <w:p w14:paraId="3878D2A7" w14:textId="5934D7E1" w:rsidR="0026658C" w:rsidRPr="009D4E70" w:rsidRDefault="004B21A9" w:rsidP="00A82E91">
      <w:pPr>
        <w:pStyle w:val="a7"/>
        <w:numPr>
          <w:ilvl w:val="0"/>
          <w:numId w:val="3"/>
        </w:numPr>
        <w:spacing w:line="360" w:lineRule="auto"/>
        <w:ind w:firstLineChars="0"/>
        <w:jc w:val="left"/>
        <w:rPr>
          <w:rFonts w:ascii="Arial" w:hAnsi="Arial" w:cs="Arial"/>
          <w:color w:val="000000"/>
          <w:sz w:val="22"/>
        </w:rPr>
      </w:pPr>
      <w:r w:rsidRPr="009D4E70">
        <w:rPr>
          <w:rFonts w:ascii="Arial" w:hAnsi="Arial" w:cs="Arial"/>
          <w:color w:val="000000"/>
          <w:sz w:val="22"/>
        </w:rPr>
        <w:t>The contrast of the image will increase.</w:t>
      </w:r>
      <w:r w:rsidR="00FB2D06" w:rsidRPr="009D4E70">
        <w:rPr>
          <w:rFonts w:ascii="Arial" w:hAnsi="Arial" w:cs="Arial"/>
          <w:color w:val="000000"/>
          <w:sz w:val="22"/>
        </w:rPr>
        <w:t xml:space="preserve"> </w:t>
      </w:r>
      <w:r w:rsidR="00E95F16" w:rsidRPr="009D4E70">
        <w:rPr>
          <w:rFonts w:ascii="Arial" w:hAnsi="Arial" w:cs="Arial"/>
          <w:color w:val="000000"/>
          <w:sz w:val="22"/>
        </w:rPr>
        <w:t xml:space="preserve">Because after the histogram equalization the </w:t>
      </w:r>
      <w:r w:rsidR="003727F8" w:rsidRPr="009D4E70">
        <w:rPr>
          <w:rFonts w:ascii="Arial" w:hAnsi="Arial" w:cs="Arial"/>
          <w:color w:val="000000"/>
          <w:sz w:val="22"/>
        </w:rPr>
        <w:t>bright</w:t>
      </w:r>
      <w:r w:rsidR="00E95F16" w:rsidRPr="009D4E70">
        <w:rPr>
          <w:rFonts w:ascii="Arial" w:hAnsi="Arial" w:cs="Arial"/>
          <w:color w:val="000000"/>
          <w:sz w:val="22"/>
        </w:rPr>
        <w:t xml:space="preserve"> pixels will be </w:t>
      </w:r>
      <w:r w:rsidR="003727F8" w:rsidRPr="009D4E70">
        <w:rPr>
          <w:rFonts w:ascii="Arial" w:hAnsi="Arial" w:cs="Arial"/>
          <w:color w:val="000000"/>
          <w:sz w:val="22"/>
        </w:rPr>
        <w:t>brighter</w:t>
      </w:r>
      <w:r w:rsidR="00E95F16" w:rsidRPr="009D4E70">
        <w:rPr>
          <w:rFonts w:ascii="Arial" w:hAnsi="Arial" w:cs="Arial"/>
          <w:color w:val="000000"/>
          <w:sz w:val="22"/>
        </w:rPr>
        <w:t xml:space="preserve"> and the dark pixels will be darker.</w:t>
      </w:r>
    </w:p>
    <w:p w14:paraId="5B4AC095" w14:textId="77777777" w:rsidR="0026658C" w:rsidRPr="009D4E70" w:rsidRDefault="0026658C">
      <w:pPr>
        <w:widowControl/>
        <w:jc w:val="left"/>
        <w:rPr>
          <w:rFonts w:ascii="Arial" w:hAnsi="Arial" w:cs="Arial"/>
          <w:color w:val="000000"/>
          <w:sz w:val="22"/>
        </w:rPr>
      </w:pPr>
      <w:r w:rsidRPr="009D4E70">
        <w:rPr>
          <w:rFonts w:ascii="Arial" w:hAnsi="Arial" w:cs="Arial"/>
          <w:color w:val="000000"/>
          <w:sz w:val="22"/>
        </w:rPr>
        <w:br w:type="page"/>
      </w:r>
    </w:p>
    <w:p w14:paraId="2CF8A092" w14:textId="28A8C231" w:rsidR="0058003D" w:rsidRPr="00572257" w:rsidRDefault="00FB13CC" w:rsidP="00FB13CC">
      <w:pPr>
        <w:spacing w:line="360" w:lineRule="auto"/>
        <w:jc w:val="left"/>
        <w:rPr>
          <w:rFonts w:ascii="Arial" w:hAnsi="Arial" w:cs="Arial"/>
          <w:b/>
          <w:bCs/>
          <w:color w:val="000000"/>
          <w:sz w:val="22"/>
        </w:rPr>
      </w:pPr>
      <w:r w:rsidRPr="00572257">
        <w:rPr>
          <w:rFonts w:ascii="Arial" w:hAnsi="Arial" w:cs="Arial" w:hint="eastAsia"/>
          <w:b/>
          <w:bCs/>
          <w:color w:val="000000"/>
          <w:sz w:val="22"/>
        </w:rPr>
        <w:lastRenderedPageBreak/>
        <w:t>Q</w:t>
      </w:r>
      <w:r w:rsidRPr="00572257">
        <w:rPr>
          <w:rFonts w:ascii="Arial" w:hAnsi="Arial" w:cs="Arial"/>
          <w:b/>
          <w:bCs/>
          <w:color w:val="000000"/>
          <w:sz w:val="22"/>
        </w:rPr>
        <w:t>4.</w:t>
      </w:r>
    </w:p>
    <w:p w14:paraId="6D2EA664" w14:textId="4CEE3462" w:rsidR="00FB13CC" w:rsidRPr="009D4E70" w:rsidRDefault="005040EB" w:rsidP="00FB13CC">
      <w:pPr>
        <w:spacing w:line="360" w:lineRule="auto"/>
        <w:jc w:val="left"/>
        <w:rPr>
          <w:rFonts w:ascii="Arial" w:hAnsi="Arial" w:cs="Arial"/>
          <w:color w:val="000000"/>
          <w:sz w:val="22"/>
        </w:rPr>
      </w:pPr>
      <w:r w:rsidRPr="009D4E70">
        <w:rPr>
          <w:rFonts w:ascii="Arial" w:hAnsi="Arial" w:cs="Arial" w:hint="eastAsia"/>
          <w:color w:val="000000"/>
          <w:sz w:val="22"/>
        </w:rPr>
        <w:t>A</w:t>
      </w:r>
      <w:r w:rsidRPr="009D4E70">
        <w:rPr>
          <w:rFonts w:ascii="Arial" w:hAnsi="Arial" w:cs="Arial"/>
          <w:color w:val="000000"/>
          <w:sz w:val="22"/>
        </w:rPr>
        <w:t>n ellipse is defiled by for parameters: x</w:t>
      </w:r>
      <w:r w:rsidRPr="009D4E70">
        <w:rPr>
          <w:rFonts w:ascii="Arial" w:hAnsi="Arial" w:cs="Arial"/>
          <w:color w:val="000000"/>
          <w:sz w:val="22"/>
          <w:vertAlign w:val="subscript"/>
        </w:rPr>
        <w:t>0</w:t>
      </w:r>
      <w:r w:rsidRPr="009D4E70">
        <w:rPr>
          <w:rFonts w:ascii="Arial" w:hAnsi="Arial" w:cs="Arial"/>
          <w:color w:val="000000"/>
          <w:sz w:val="22"/>
        </w:rPr>
        <w:t>, y</w:t>
      </w:r>
      <w:r w:rsidRPr="009D4E70">
        <w:rPr>
          <w:rFonts w:ascii="Arial" w:hAnsi="Arial" w:cs="Arial"/>
          <w:color w:val="000000"/>
          <w:sz w:val="22"/>
          <w:vertAlign w:val="subscript"/>
        </w:rPr>
        <w:t>0</w:t>
      </w:r>
      <w:r w:rsidRPr="009D4E70">
        <w:rPr>
          <w:rFonts w:ascii="Arial" w:hAnsi="Arial" w:cs="Arial"/>
          <w:color w:val="000000"/>
          <w:sz w:val="22"/>
        </w:rPr>
        <w:t xml:space="preserve">, a and b. Given a point (x, y), all possible ellipses will satisfy: </w:t>
      </w:r>
    </w:p>
    <w:p w14:paraId="7BBFBFB9" w14:textId="142D041C" w:rsidR="005040EB" w:rsidRPr="009D4E70" w:rsidRDefault="005040EB" w:rsidP="00383EDE">
      <w:pPr>
        <w:spacing w:line="360" w:lineRule="auto"/>
        <w:jc w:val="center"/>
        <w:rPr>
          <w:rFonts w:ascii="Arial" w:hAnsi="Arial" w:cs="Arial"/>
          <w:color w:val="000000"/>
          <w:sz w:val="22"/>
        </w:rPr>
      </w:pPr>
      <w:r w:rsidRPr="009D4E70">
        <w:rPr>
          <w:rFonts w:ascii="Arial" w:hAnsi="Arial" w:cs="Arial"/>
          <w:noProof/>
          <w:color w:val="000000"/>
          <w:sz w:val="22"/>
        </w:rPr>
        <w:drawing>
          <wp:inline distT="0" distB="0" distL="0" distR="0" wp14:anchorId="27DBEA34" wp14:editId="1385622D">
            <wp:extent cx="4013835" cy="78359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AED2F" w14:textId="4E015355" w:rsidR="005040EB" w:rsidRPr="009D4E70" w:rsidRDefault="005040EB" w:rsidP="00FB13CC">
      <w:pPr>
        <w:spacing w:line="360" w:lineRule="auto"/>
        <w:jc w:val="left"/>
        <w:rPr>
          <w:rFonts w:ascii="Arial" w:hAnsi="Arial" w:cs="Arial"/>
          <w:color w:val="000000"/>
          <w:sz w:val="22"/>
        </w:rPr>
      </w:pPr>
      <w:r w:rsidRPr="009D4E70">
        <w:rPr>
          <w:rFonts w:ascii="Arial" w:hAnsi="Arial" w:cs="Arial"/>
          <w:color w:val="000000"/>
          <w:sz w:val="22"/>
        </w:rPr>
        <w:t xml:space="preserve">Step 1: </w:t>
      </w:r>
      <w:r w:rsidR="00032394" w:rsidRPr="009D4E70">
        <w:rPr>
          <w:rFonts w:ascii="Arial" w:hAnsi="Arial" w:cs="Arial"/>
          <w:color w:val="000000"/>
          <w:sz w:val="22"/>
        </w:rPr>
        <w:t>For each white pixel at (x, y), vote an ellipse cone in param space.</w:t>
      </w:r>
    </w:p>
    <w:p w14:paraId="1326D8BC" w14:textId="6C9BEC08" w:rsidR="00032394" w:rsidRPr="009D4E70" w:rsidRDefault="00032394" w:rsidP="00FB13CC">
      <w:pPr>
        <w:spacing w:line="360" w:lineRule="auto"/>
        <w:jc w:val="left"/>
        <w:rPr>
          <w:rFonts w:ascii="Arial" w:hAnsi="Arial" w:cs="Arial"/>
          <w:color w:val="000000"/>
          <w:sz w:val="22"/>
        </w:rPr>
      </w:pPr>
      <w:r w:rsidRPr="009D4E70">
        <w:rPr>
          <w:rFonts w:ascii="Arial" w:hAnsi="Arial" w:cs="Arial"/>
          <w:color w:val="000000"/>
          <w:sz w:val="22"/>
        </w:rPr>
        <w:t>Step 2: Find the parameter</w:t>
      </w:r>
      <w:r w:rsidR="0017104C" w:rsidRPr="009D4E70">
        <w:rPr>
          <w:rFonts w:ascii="Arial" w:hAnsi="Arial" w:cs="Arial"/>
          <w:color w:val="000000"/>
          <w:sz w:val="22"/>
        </w:rPr>
        <w:t xml:space="preserve"> pair</w:t>
      </w:r>
      <w:r w:rsidRPr="009D4E70">
        <w:rPr>
          <w:rFonts w:ascii="Arial" w:hAnsi="Arial" w:cs="Arial"/>
          <w:color w:val="000000"/>
          <w:sz w:val="22"/>
        </w:rPr>
        <w:t>s with most votes.</w:t>
      </w:r>
    </w:p>
    <w:p w14:paraId="4CC15B1E" w14:textId="026DA064" w:rsidR="0017104C" w:rsidRPr="009D4E70" w:rsidRDefault="0017104C" w:rsidP="0017104C">
      <w:pPr>
        <w:spacing w:line="360" w:lineRule="auto"/>
        <w:ind w:left="770" w:hangingChars="350" w:hanging="770"/>
        <w:jc w:val="left"/>
        <w:rPr>
          <w:rFonts w:ascii="Arial" w:hAnsi="Arial" w:cs="Arial"/>
          <w:color w:val="000000"/>
          <w:sz w:val="22"/>
        </w:rPr>
      </w:pPr>
      <w:r w:rsidRPr="009D4E70">
        <w:rPr>
          <w:rFonts w:ascii="Arial" w:hAnsi="Arial" w:cs="Arial" w:hint="eastAsia"/>
          <w:color w:val="000000"/>
          <w:sz w:val="22"/>
        </w:rPr>
        <w:t>S</w:t>
      </w:r>
      <w:r w:rsidRPr="009D4E70">
        <w:rPr>
          <w:rFonts w:ascii="Arial" w:hAnsi="Arial" w:cs="Arial"/>
          <w:color w:val="000000"/>
          <w:sz w:val="22"/>
        </w:rPr>
        <w:t>tep 3: To calculate whether a pixel belongs to an ellipse or not and which ellipse it belongs to, for the voted parameter pairs</w:t>
      </w:r>
      <w:r w:rsidR="00CA67BC" w:rsidRPr="009D4E70">
        <w:rPr>
          <w:rFonts w:ascii="Arial" w:hAnsi="Arial" w:cs="Arial"/>
          <w:color w:val="000000"/>
          <w:sz w:val="22"/>
        </w:rPr>
        <w:t xml:space="preserve">, calculate the distance of the pixel to the ellipse the parameter pair defines. </w:t>
      </w:r>
      <w:r w:rsidR="005B4310" w:rsidRPr="009D4E70">
        <w:rPr>
          <w:rFonts w:ascii="Arial" w:hAnsi="Arial" w:cs="Arial"/>
          <w:color w:val="000000"/>
          <w:sz w:val="22"/>
        </w:rPr>
        <w:t xml:space="preserve">The more likely the pixel belongs to the ellipse, the smaller the distance is. If the distance is 0, it means this pixel </w:t>
      </w:r>
      <w:r w:rsidR="0020172D" w:rsidRPr="009D4E70">
        <w:rPr>
          <w:rFonts w:ascii="Arial" w:hAnsi="Arial" w:cs="Arial"/>
          <w:color w:val="000000"/>
          <w:sz w:val="22"/>
        </w:rPr>
        <w:t xml:space="preserve">belongs to </w:t>
      </w:r>
      <w:r w:rsidR="005B4310" w:rsidRPr="009D4E70">
        <w:rPr>
          <w:rFonts w:ascii="Arial" w:hAnsi="Arial" w:cs="Arial"/>
          <w:color w:val="000000"/>
          <w:sz w:val="22"/>
        </w:rPr>
        <w:t>the ellipse</w:t>
      </w:r>
      <w:r w:rsidR="00ED7965" w:rsidRPr="009D4E70">
        <w:rPr>
          <w:rFonts w:ascii="Arial" w:hAnsi="Arial" w:cs="Arial"/>
          <w:color w:val="000000"/>
          <w:sz w:val="22"/>
        </w:rPr>
        <w:t xml:space="preserve"> defined by this parameter pair</w:t>
      </w:r>
      <w:r w:rsidR="005B4310" w:rsidRPr="009D4E70">
        <w:rPr>
          <w:rFonts w:ascii="Arial" w:hAnsi="Arial" w:cs="Arial"/>
          <w:color w:val="000000"/>
          <w:sz w:val="22"/>
        </w:rPr>
        <w:t>.</w:t>
      </w:r>
    </w:p>
    <w:sectPr w:rsidR="0017104C" w:rsidRPr="009D4E70" w:rsidSect="003E234A">
      <w:headerReference w:type="default" r:id="rId10"/>
      <w:footerReference w:type="default" r:id="rId1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A7133" w14:textId="77777777" w:rsidR="00B03673" w:rsidRDefault="00B03673" w:rsidP="0029243F">
      <w:r>
        <w:separator/>
      </w:r>
    </w:p>
  </w:endnote>
  <w:endnote w:type="continuationSeparator" w:id="0">
    <w:p w14:paraId="00794280" w14:textId="77777777" w:rsidR="00B03673" w:rsidRDefault="00B03673" w:rsidP="00292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5415963"/>
      <w:docPartObj>
        <w:docPartGallery w:val="Page Numbers (Bottom of Page)"/>
        <w:docPartUnique/>
      </w:docPartObj>
    </w:sdtPr>
    <w:sdtEndPr/>
    <w:sdtContent>
      <w:p w14:paraId="4A2E7AC8" w14:textId="68EE535E" w:rsidR="00E200B1" w:rsidRDefault="00E200B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D73EC46" w14:textId="77777777" w:rsidR="00E200B1" w:rsidRDefault="00E200B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86A67" w14:textId="77777777" w:rsidR="00B03673" w:rsidRDefault="00B03673" w:rsidP="0029243F">
      <w:r>
        <w:separator/>
      </w:r>
    </w:p>
  </w:footnote>
  <w:footnote w:type="continuationSeparator" w:id="0">
    <w:p w14:paraId="1271D4FC" w14:textId="77777777" w:rsidR="00B03673" w:rsidRDefault="00B03673" w:rsidP="002924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4B18" w14:textId="39FA97FE" w:rsidR="0029243F" w:rsidRDefault="0029243F">
    <w:pPr>
      <w:pStyle w:val="a3"/>
    </w:pPr>
    <w:r>
      <w:t>Han Zhang</w:t>
    </w:r>
    <w:r>
      <w:tab/>
      <w:t>u7235649</w:t>
    </w:r>
    <w:r>
      <w:tab/>
      <w:t>ENGN6528 Mid Term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D6F6F"/>
    <w:multiLevelType w:val="hybridMultilevel"/>
    <w:tmpl w:val="67408980"/>
    <w:lvl w:ilvl="0" w:tplc="59A21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B57C07"/>
    <w:multiLevelType w:val="hybridMultilevel"/>
    <w:tmpl w:val="3A4CC89A"/>
    <w:lvl w:ilvl="0" w:tplc="1B9A3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5A1D63"/>
    <w:multiLevelType w:val="hybridMultilevel"/>
    <w:tmpl w:val="8B7EC618"/>
    <w:lvl w:ilvl="0" w:tplc="DDF8F7A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01"/>
    <w:rsid w:val="00032394"/>
    <w:rsid w:val="00077460"/>
    <w:rsid w:val="00163FAA"/>
    <w:rsid w:val="0017104C"/>
    <w:rsid w:val="0020172D"/>
    <w:rsid w:val="00206FEE"/>
    <w:rsid w:val="00242F2D"/>
    <w:rsid w:val="002459F8"/>
    <w:rsid w:val="0026658C"/>
    <w:rsid w:val="00282F21"/>
    <w:rsid w:val="0029243F"/>
    <w:rsid w:val="0036021A"/>
    <w:rsid w:val="003727F8"/>
    <w:rsid w:val="00377FDE"/>
    <w:rsid w:val="00383EDE"/>
    <w:rsid w:val="003A3EA2"/>
    <w:rsid w:val="003D2AB4"/>
    <w:rsid w:val="003E234A"/>
    <w:rsid w:val="003F605C"/>
    <w:rsid w:val="004327A2"/>
    <w:rsid w:val="004B21A9"/>
    <w:rsid w:val="005040EB"/>
    <w:rsid w:val="00572257"/>
    <w:rsid w:val="0058003D"/>
    <w:rsid w:val="005A3F2C"/>
    <w:rsid w:val="005B4310"/>
    <w:rsid w:val="005E03C2"/>
    <w:rsid w:val="006476E3"/>
    <w:rsid w:val="006F7DD3"/>
    <w:rsid w:val="007043EB"/>
    <w:rsid w:val="00707A11"/>
    <w:rsid w:val="00723601"/>
    <w:rsid w:val="00727595"/>
    <w:rsid w:val="007361C6"/>
    <w:rsid w:val="007A6893"/>
    <w:rsid w:val="008B3B99"/>
    <w:rsid w:val="00961791"/>
    <w:rsid w:val="009D4E70"/>
    <w:rsid w:val="009F1F56"/>
    <w:rsid w:val="00A41C82"/>
    <w:rsid w:val="00A74711"/>
    <w:rsid w:val="00A8386B"/>
    <w:rsid w:val="00AE66E8"/>
    <w:rsid w:val="00B03673"/>
    <w:rsid w:val="00B33883"/>
    <w:rsid w:val="00B34008"/>
    <w:rsid w:val="00BA423A"/>
    <w:rsid w:val="00BB1915"/>
    <w:rsid w:val="00BC0422"/>
    <w:rsid w:val="00BD01D6"/>
    <w:rsid w:val="00BE1EA5"/>
    <w:rsid w:val="00C10EE2"/>
    <w:rsid w:val="00C34A5A"/>
    <w:rsid w:val="00C4506E"/>
    <w:rsid w:val="00CA67BC"/>
    <w:rsid w:val="00CB1C0A"/>
    <w:rsid w:val="00CD10B2"/>
    <w:rsid w:val="00D27055"/>
    <w:rsid w:val="00DD6DAD"/>
    <w:rsid w:val="00DD7795"/>
    <w:rsid w:val="00DF7DB1"/>
    <w:rsid w:val="00E14416"/>
    <w:rsid w:val="00E16428"/>
    <w:rsid w:val="00E200B1"/>
    <w:rsid w:val="00E918A5"/>
    <w:rsid w:val="00E95F16"/>
    <w:rsid w:val="00ED7965"/>
    <w:rsid w:val="00F046F6"/>
    <w:rsid w:val="00F969F3"/>
    <w:rsid w:val="00FA3EE1"/>
    <w:rsid w:val="00FB0F0E"/>
    <w:rsid w:val="00FB13CC"/>
    <w:rsid w:val="00FB2D06"/>
    <w:rsid w:val="00FC3C5D"/>
    <w:rsid w:val="00FC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3A67"/>
  <w15:chartTrackingRefBased/>
  <w15:docId w15:val="{DE379512-C75E-4A59-9A66-ABA1A96B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24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24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24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243F"/>
    <w:rPr>
      <w:sz w:val="18"/>
      <w:szCs w:val="18"/>
    </w:rPr>
  </w:style>
  <w:style w:type="paragraph" w:styleId="a7">
    <w:name w:val="List Paragraph"/>
    <w:basedOn w:val="a"/>
    <w:uiPriority w:val="34"/>
    <w:qFormat/>
    <w:rsid w:val="00FC3C5D"/>
    <w:pPr>
      <w:ind w:firstLineChars="200" w:firstLine="420"/>
    </w:pPr>
  </w:style>
  <w:style w:type="character" w:customStyle="1" w:styleId="fontstyle01">
    <w:name w:val="fontstyle01"/>
    <w:basedOn w:val="a0"/>
    <w:rsid w:val="002459F8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4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86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02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80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49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22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59040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41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10239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5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73</cp:revision>
  <dcterms:created xsi:type="dcterms:W3CDTF">2021-04-20T00:28:00Z</dcterms:created>
  <dcterms:modified xsi:type="dcterms:W3CDTF">2021-04-20T03:23:00Z</dcterms:modified>
</cp:coreProperties>
</file>