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80" w:lineRule="exact"/>
        <w:jc w:val="center"/>
      </w:pPr>
      <w:r>
        <w:rPr>
          <w:rFonts w:ascii="맑은 고딕" w:hAnsi="맑은 고딕" w:eastAsia="맑은 고딕"/>
          <w:b w:val="0"/>
          <w:i w:val="0"/>
          <w:color w:val="888888"/>
          <w:sz w:val="20"/>
        </w:rPr>
        <w:t>제주 4·3 사건 구술 기록</w:t>
      </w:r>
    </w:p>
    <w:p>
      <w:pPr>
        <w:spacing w:before="40" w:after="60" w:line="380" w:lineRule="exact"/>
        <w:jc w:val="center"/>
      </w:pPr>
      <w:r>
        <w:rPr>
          <w:rFonts w:ascii="맑은 고딕" w:hAnsi="맑은 고딕" w:eastAsia="맑은 고딕"/>
          <w:b/>
          <w:i w:val="0"/>
          <w:color w:val="1A1A6E"/>
          <w:sz w:val="36"/>
        </w:rPr>
        <w:t>고명석 구술</w:t>
      </w:r>
    </w:p>
    <w:p>
      <w:pPr>
        <w:spacing w:before="0" w:after="200" w:line="380" w:lineRule="exact"/>
        <w:jc w:val="center"/>
      </w:pPr>
      <w:r>
        <w:rPr>
          <w:rFonts w:ascii="맑은 고딕" w:hAnsi="맑은 고딕" w:eastAsia="맑은 고딕"/>
          <w:b w:val="0"/>
          <w:i w:val="0"/>
          <w:color w:val="999999"/>
          <w:sz w:val="19"/>
        </w:rPr>
        <w:t>기록번호: OHI-202603-0005</w:t>
      </w:r>
    </w:p>
    <w:p>
      <w:pPr>
        <w:spacing w:before="40" w:after="40"/>
        <w:pBdr>
          <w:bottom w:val="single" w:sz="6" w:space="1" w:color="1A1A6E"/>
        </w:pBdr>
      </w:pPr>
    </w:p>
    <w:p>
      <w:pPr>
        <w:spacing w:before="200" w:after="80" w:line="380" w:lineRule="exact"/>
      </w:pPr>
      <w:r>
        <w:rPr>
          <w:rFonts w:ascii="맑은 고딕" w:hAnsi="맑은 고딕" w:eastAsia="맑은 고딕"/>
          <w:b/>
          <w:i w:val="0"/>
          <w:color w:val="1F4E79"/>
          <w:sz w:val="22"/>
        </w:rPr>
        <w:t>▶ 면담 정보</w:t>
      </w:r>
    </w:p>
    <w:tbl>
      <w:tblPr>
        <w:tblStyle w:val="TableGrid"/>
        <w:tblW w:type="auto" w:w="0"/>
        <w:jc w:val="left"/>
        <w:tblLook w:firstColumn="1" w:firstRow="1" w:lastColumn="0" w:lastRow="0" w:noHBand="0" w:noVBand="1" w:val="04A0"/>
      </w:tblPr>
      <w:tblGrid>
        <w:gridCol w:w="4252"/>
        <w:gridCol w:w="4252"/>
      </w:tblGrid>
      <w:tr>
        <w:tc>
          <w:tcPr>
            <w:tcW w:type="dxa" w:w="2154"/>
            <w:vAlign w:val="center"/>
            <w:shd w:val="clear" w:color="auto" w:fill="E8F0E8"/>
          </w:tcPr>
          <w:p>
            <w:pPr>
              <w:spacing w:before="40" w:after="40"/>
            </w:pPr>
            <w:r>
              <w:rPr>
                <w:rFonts w:ascii="맑은 고딕" w:hAnsi="맑은 고딕" w:eastAsia="맑은 고딕"/>
                <w:b/>
                <w:i w:val="0"/>
                <w:color w:val="2F5F2F"/>
                <w:sz w:val="19"/>
              </w:rPr>
              <w:t>기록번호</w:t>
            </w:r>
          </w:p>
        </w:tc>
        <w:tc>
          <w:tcPr>
            <w:tcW w:type="dxa" w:w="6350"/>
            <w:vAlign w:val="center"/>
          </w:tcPr>
          <w:p>
            <w:pPr>
              <w:spacing w:before="40" w:after="40"/>
            </w:pPr>
            <w:r>
              <w:rPr>
                <w:rFonts w:ascii="맑은 고딕" w:hAnsi="맑은 고딕" w:eastAsia="맑은 고딕"/>
                <w:b w:val="0"/>
                <w:i w:val="0"/>
                <w:sz w:val="20"/>
              </w:rPr>
              <w:t>OHI-202603-0005</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면담일시</w:t>
            </w:r>
          </w:p>
        </w:tc>
        <w:tc>
          <w:tcPr>
            <w:tcW w:type="dxa" w:w="6350"/>
            <w:vAlign w:val="center"/>
          </w:tcPr>
          <w:p>
            <w:pPr>
              <w:spacing w:before="40" w:after="40"/>
            </w:pPr>
            <w:r>
              <w:rPr>
                <w:rFonts w:ascii="맑은 고딕" w:hAnsi="맑은 고딕" w:eastAsia="맑은 고딕"/>
                <w:b w:val="0"/>
                <w:i w:val="0"/>
                <w:sz w:val="20"/>
              </w:rPr>
              <w:t>2026년 3월 9일 (월) 오후 1:30~4:00</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면담장소</w:t>
            </w:r>
          </w:p>
        </w:tc>
        <w:tc>
          <w:tcPr>
            <w:tcW w:type="dxa" w:w="6350"/>
            <w:vAlign w:val="center"/>
          </w:tcPr>
          <w:p>
            <w:pPr>
              <w:spacing w:before="40" w:after="40"/>
            </w:pPr>
            <w:r>
              <w:rPr>
                <w:rFonts w:ascii="맑은 고딕" w:hAnsi="맑은 고딕" w:eastAsia="맑은 고딕"/>
                <w:b w:val="0"/>
                <w:i w:val="0"/>
                <w:sz w:val="20"/>
              </w:rPr>
              <w:t>서귀포시 ○○요양원 면담실</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면담자</w:t>
            </w:r>
          </w:p>
        </w:tc>
        <w:tc>
          <w:tcPr>
            <w:tcW w:type="dxa" w:w="6350"/>
            <w:vAlign w:val="center"/>
          </w:tcPr>
          <w:p>
            <w:pPr>
              <w:spacing w:before="40" w:after="40"/>
            </w:pPr>
            <w:r>
              <w:rPr>
                <w:rFonts w:ascii="맑은 고딕" w:hAnsi="맑은 고딕" w:eastAsia="맑은 고딕"/>
                <w:b w:val="0"/>
                <w:i w:val="0"/>
                <w:sz w:val="20"/>
              </w:rPr>
              <w:t>현○○ (제주4·3평화재단)</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기록자</w:t>
            </w:r>
          </w:p>
        </w:tc>
        <w:tc>
          <w:tcPr>
            <w:tcW w:type="dxa" w:w="6350"/>
            <w:vAlign w:val="center"/>
          </w:tcPr>
          <w:p>
            <w:pPr>
              <w:spacing w:before="40" w:after="40"/>
            </w:pPr>
            <w:r>
              <w:rPr>
                <w:rFonts w:ascii="맑은 고딕" w:hAnsi="맑은 고딕" w:eastAsia="맑은 고딕"/>
                <w:b w:val="0"/>
                <w:i w:val="0"/>
                <w:sz w:val="20"/>
              </w:rPr>
              <w:t>문○○</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녹음 여부</w:t>
            </w:r>
          </w:p>
        </w:tc>
        <w:tc>
          <w:tcPr>
            <w:tcW w:type="dxa" w:w="6350"/>
            <w:vAlign w:val="center"/>
          </w:tcPr>
          <w:p>
            <w:pPr>
              <w:spacing w:before="40" w:after="40"/>
            </w:pPr>
            <w:r>
              <w:rPr>
                <w:rFonts w:ascii="맑은 고딕" w:hAnsi="맑은 고딕" w:eastAsia="맑은 고딕"/>
                <w:b w:val="0"/>
                <w:i w:val="0"/>
                <w:sz w:val="20"/>
              </w:rPr>
              <w:t>녹음 완료</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파일명</w:t>
            </w:r>
          </w:p>
        </w:tc>
        <w:tc>
          <w:tcPr>
            <w:tcW w:type="dxa" w:w="6350"/>
            <w:vAlign w:val="center"/>
          </w:tcPr>
          <w:p>
            <w:pPr>
              <w:spacing w:before="40" w:after="40"/>
            </w:pPr>
            <w:r>
              <w:rPr>
                <w:rFonts w:ascii="맑은 고딕" w:hAnsi="맑은 고딕" w:eastAsia="맑은 고딕"/>
                <w:b w:val="0"/>
                <w:i w:val="0"/>
                <w:sz w:val="20"/>
              </w:rPr>
              <w:t>AUD-202603-0005.mp3</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특이사항</w:t>
            </w:r>
          </w:p>
        </w:tc>
        <w:tc>
          <w:tcPr>
            <w:tcW w:type="dxa" w:w="6350"/>
            <w:vAlign w:val="center"/>
          </w:tcPr>
          <w:p>
            <w:pPr>
              <w:spacing w:before="40" w:after="40"/>
            </w:pPr>
            <w:r>
              <w:rPr>
                <w:rFonts w:ascii="맑은 고딕" w:hAnsi="맑은 고딕" w:eastAsia="맑은 고딕"/>
                <w:b w:val="0"/>
                <w:i w:val="0"/>
                <w:sz w:val="20"/>
              </w:rPr>
              <w:t>생존 수형인. 2022년 재심에서 무죄 확정</w:t>
            </w:r>
          </w:p>
        </w:tc>
      </w:tr>
    </w:tbl>
    <w:p/>
    <w:p>
      <w:pPr>
        <w:spacing w:before="120" w:after="80" w:line="380" w:lineRule="exact"/>
      </w:pPr>
      <w:r>
        <w:rPr>
          <w:rFonts w:ascii="맑은 고딕" w:hAnsi="맑은 고딕" w:eastAsia="맑은 고딕"/>
          <w:b/>
          <w:i w:val="0"/>
          <w:color w:val="1F4E79"/>
          <w:sz w:val="22"/>
        </w:rPr>
        <w:t>▶ 구술자 기본 정보</w:t>
      </w:r>
    </w:p>
    <w:tbl>
      <w:tblPr>
        <w:tblStyle w:val="TableGrid"/>
        <w:tblW w:type="auto" w:w="0"/>
        <w:jc w:val="left"/>
        <w:tblLook w:firstColumn="1" w:firstRow="1" w:lastColumn="0" w:lastRow="0" w:noHBand="0" w:noVBand="1" w:val="04A0"/>
      </w:tblPr>
      <w:tblGrid>
        <w:gridCol w:w="4252"/>
        <w:gridCol w:w="4252"/>
      </w:tblGrid>
      <w:tr>
        <w:tc>
          <w:tcPr>
            <w:tcW w:type="dxa" w:w="2154"/>
            <w:vAlign w:val="center"/>
            <w:shd w:val="clear" w:color="auto" w:fill="E8F0E8"/>
          </w:tcPr>
          <w:p>
            <w:pPr>
              <w:spacing w:before="40" w:after="40"/>
            </w:pPr>
            <w:r>
              <w:rPr>
                <w:rFonts w:ascii="맑은 고딕" w:hAnsi="맑은 고딕" w:eastAsia="맑은 고딕"/>
                <w:b/>
                <w:i w:val="0"/>
                <w:color w:val="2F5F2F"/>
                <w:sz w:val="19"/>
              </w:rPr>
              <w:t>성 명</w:t>
            </w:r>
          </w:p>
        </w:tc>
        <w:tc>
          <w:tcPr>
            <w:tcW w:type="dxa" w:w="6350"/>
            <w:vAlign w:val="center"/>
          </w:tcPr>
          <w:p>
            <w:pPr>
              <w:spacing w:before="40" w:after="40"/>
            </w:pPr>
            <w:r>
              <w:rPr>
                <w:rFonts w:ascii="맑은 고딕" w:hAnsi="맑은 고딕" w:eastAsia="맑은 고딕"/>
                <w:b w:val="0"/>
                <w:i w:val="0"/>
                <w:sz w:val="20"/>
              </w:rPr>
              <w:t>고명석 (高明石)</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성 별</w:t>
            </w:r>
          </w:p>
        </w:tc>
        <w:tc>
          <w:tcPr>
            <w:tcW w:type="dxa" w:w="6350"/>
            <w:vAlign w:val="center"/>
          </w:tcPr>
          <w:p>
            <w:pPr>
              <w:spacing w:before="40" w:after="40"/>
            </w:pPr>
            <w:r>
              <w:rPr>
                <w:rFonts w:ascii="맑은 고딕" w:hAnsi="맑은 고딕" w:eastAsia="맑은 고딕"/>
                <w:b w:val="0"/>
                <w:i w:val="0"/>
                <w:sz w:val="20"/>
              </w:rPr>
              <w:t>남</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출생연도</w:t>
            </w:r>
          </w:p>
        </w:tc>
        <w:tc>
          <w:tcPr>
            <w:tcW w:type="dxa" w:w="6350"/>
            <w:vAlign w:val="center"/>
          </w:tcPr>
          <w:p>
            <w:pPr>
              <w:spacing w:before="40" w:after="40"/>
            </w:pPr>
            <w:r>
              <w:rPr>
                <w:rFonts w:ascii="맑은 고딕" w:hAnsi="맑은 고딕" w:eastAsia="맑은 고딕"/>
                <w:b w:val="0"/>
                <w:i w:val="0"/>
                <w:sz w:val="20"/>
              </w:rPr>
              <w:t>1931년 (면담 당시 95세)</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출신지</w:t>
            </w:r>
          </w:p>
        </w:tc>
        <w:tc>
          <w:tcPr>
            <w:tcW w:type="dxa" w:w="6350"/>
            <w:vAlign w:val="center"/>
          </w:tcPr>
          <w:p>
            <w:pPr>
              <w:spacing w:before="40" w:after="40"/>
            </w:pPr>
            <w:r>
              <w:rPr>
                <w:rFonts w:ascii="맑은 고딕" w:hAnsi="맑은 고딕" w:eastAsia="맑은 고딕"/>
                <w:b w:val="0"/>
                <w:i w:val="0"/>
                <w:sz w:val="20"/>
              </w:rPr>
              <w:t>제주도 남제주군 서귀읍 (현 서귀포시)</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현거주지</w:t>
            </w:r>
          </w:p>
        </w:tc>
        <w:tc>
          <w:tcPr>
            <w:tcW w:type="dxa" w:w="6350"/>
            <w:vAlign w:val="center"/>
          </w:tcPr>
          <w:p>
            <w:pPr>
              <w:spacing w:before="40" w:after="40"/>
            </w:pPr>
            <w:r>
              <w:rPr>
                <w:rFonts w:ascii="맑은 고딕" w:hAnsi="맑은 고딕" w:eastAsia="맑은 고딕"/>
                <w:b w:val="0"/>
                <w:i w:val="0"/>
                <w:sz w:val="20"/>
              </w:rPr>
              <w:t>서귀포시</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4.3 당시</w:t>
            </w:r>
          </w:p>
        </w:tc>
        <w:tc>
          <w:tcPr>
            <w:tcW w:type="dxa" w:w="6350"/>
            <w:vAlign w:val="center"/>
          </w:tcPr>
          <w:p>
            <w:pPr>
              <w:spacing w:before="40" w:after="40"/>
            </w:pPr>
            <w:r>
              <w:rPr>
                <w:rFonts w:ascii="맑은 고딕" w:hAnsi="맑은 고딕" w:eastAsia="맑은 고딕"/>
                <w:b w:val="0"/>
                <w:i w:val="0"/>
                <w:sz w:val="20"/>
              </w:rPr>
              <w:t>만 17~18세 (봉기 직후 연행, 수형 생존자)</w:t>
            </w:r>
          </w:p>
        </w:tc>
      </w:tr>
    </w:tbl>
    <w:p/>
    <w:p>
      <w:pPr>
        <w:spacing w:before="120" w:after="80" w:line="380" w:lineRule="exact"/>
      </w:pPr>
      <w:r>
        <w:rPr>
          <w:rFonts w:ascii="맑은 고딕" w:hAnsi="맑은 고딕" w:eastAsia="맑은 고딕"/>
          <w:b/>
          <w:i w:val="0"/>
          <w:color w:val="1F4E79"/>
          <w:sz w:val="22"/>
        </w:rPr>
        <w:t>▶ 구술 내용 요약</w:t>
      </w:r>
    </w:p>
    <w:p>
      <w:pPr>
        <w:spacing w:before="0" w:after="160" w:line="360" w:lineRule="exact"/>
        <w:ind w:firstLine="283"/>
      </w:pPr>
      <w:r>
        <w:rPr>
          <w:rFonts w:ascii="맑은 고딕" w:hAnsi="맑은 고딕" w:eastAsia="맑은 고딕"/>
          <w:b w:val="0"/>
          <w:i/>
          <w:color w:val="333344"/>
          <w:sz w:val="21"/>
        </w:rPr>
        <w:t>구술자는 1948년 18세에 연행되어 군사재판에서 징역 15년을 선고받고 전주·대전·서대문 등 여러 형무소를 전전했다. 한국전쟁 중 처형을 면하고 1955년 석방된 뒤 사회 복귀의 어려움을 겪었다. 2022년 재심에서 무죄 판결을 받은 경위와 소감을 증언한다.</w:t>
      </w:r>
    </w:p>
    <w:p>
      <w:pPr>
        <w:spacing w:before="40" w:after="40"/>
        <w:pBdr>
          <w:bottom w:val="single" w:sz="6" w:space="1" w:color="AAAACC"/>
        </w:pBdr>
      </w:pPr>
    </w:p>
    <w:p>
      <w:pPr>
        <w:spacing w:before="200" w:after="80" w:line="380" w:lineRule="exact"/>
      </w:pPr>
      <w:r>
        <w:rPr>
          <w:rFonts w:ascii="맑은 고딕" w:hAnsi="맑은 고딕" w:eastAsia="맑은 고딕"/>
          <w:b/>
          <w:i w:val="0"/>
          <w:color w:val="1F4E79"/>
          <w:sz w:val="22"/>
        </w:rPr>
        <w:t>▶ 구술 본문</w:t>
      </w:r>
    </w:p>
    <w:p>
      <w:pPr>
        <w:spacing w:before="160" w:after="60" w:line="380" w:lineRule="exact"/>
      </w:pPr>
      <w:r>
        <w:rPr>
          <w:rFonts w:ascii="맑은 고딕" w:hAnsi="맑은 고딕" w:eastAsia="맑은 고딕"/>
          <w:b/>
          <w:i w:val="0"/>
          <w:color w:val="2F5F2F"/>
          <w:sz w:val="22"/>
        </w:rPr>
        <w:t>[1] 연행과 군사재판</w:t>
      </w:r>
    </w:p>
    <w:p>
      <w:pPr>
        <w:spacing w:after="140" w:line="400" w:lineRule="exact"/>
        <w:ind w:firstLine="454"/>
      </w:pPr>
      <w:r>
        <w:rPr>
          <w:rFonts w:ascii="맑은 고딕" w:hAnsi="맑은 고딕" w:eastAsia="맑은 고딕"/>
          <w:b w:val="0"/>
          <w:i w:val="0"/>
          <w:sz w:val="22"/>
        </w:rPr>
        <w:t>제가 잡힌 게 열여덟 살이었어요. 서귀포 쪽에 있다가 잡혔는데, 저는 아무것도 안 했어요. 그냥 학교 다니는 학생이었는데. 친구 따라 어떤 모임에 갔다 나온 게 문제가 됐어요. 모임이 뭔지도 제대로 몰랐는데 잡혀서 조사를 받았어요.</w:t>
      </w:r>
    </w:p>
    <w:p>
      <w:pPr>
        <w:spacing w:after="140" w:line="400" w:lineRule="exact"/>
        <w:ind w:firstLine="454"/>
      </w:pPr>
      <w:r>
        <w:rPr>
          <w:rFonts w:ascii="맑은 고딕" w:hAnsi="맑은 고딕" w:eastAsia="맑은 고딕"/>
          <w:b w:val="0"/>
          <w:i w:val="0"/>
          <w:sz w:val="22"/>
        </w:rPr>
        <w:t>군사재판이라는 걸 받았는데 몇 분도 안 걸렸어요. 판사가 뭔가 물어보고 제가 대답했는데, 결과는 징역 15년이었어요. 15년이 얼마나 긴 세월인지 그때는 몰랐어요. 겨우 열여덟 살이니까. 어머니가 재판장 밖에서 울고 계셨는데 제가 끌려 나오면서 어머니를 봤어요. 그게 얼마나 오래 기억에 남는지.</w:t>
      </w:r>
    </w:p>
    <w:p>
      <w:pPr>
        <w:spacing w:before="160" w:after="60" w:line="380" w:lineRule="exact"/>
      </w:pPr>
      <w:r>
        <w:rPr>
          <w:rFonts w:ascii="맑은 고딕" w:hAnsi="맑은 고딕" w:eastAsia="맑은 고딕"/>
          <w:b/>
          <w:i w:val="0"/>
          <w:color w:val="2F5F2F"/>
          <w:sz w:val="22"/>
        </w:rPr>
        <w:t>[2] 형무소 생활과 한국전쟁</w:t>
      </w:r>
    </w:p>
    <w:p>
      <w:pPr>
        <w:spacing w:after="140" w:line="400" w:lineRule="exact"/>
        <w:ind w:firstLine="454"/>
      </w:pPr>
      <w:r>
        <w:rPr>
          <w:rFonts w:ascii="맑은 고딕" w:hAnsi="맑은 고딕" w:eastAsia="맑은 고딕"/>
          <w:b w:val="0"/>
          <w:i w:val="0"/>
          <w:sz w:val="22"/>
        </w:rPr>
        <w:t>처음에 제주에서 목포로 이송됐고, 그다음에 전주로 또 이송됐어요. 한국전쟁이 터지고 나서 또 이리저리 옮겨 다녔어요. 전쟁 중에 형무소에 있던 재소자들이 많이 처형됐어요. 저는 어쩌다 살아남은 거예요. 어디서 어떻게 처형을 면했는지 말하기가 복잡한데, 하여튼 죽지 않았어요. 같이 있던 제주 사람들 중에 그때 죽은 이들이 많아요.</w:t>
      </w:r>
    </w:p>
    <w:p>
      <w:pPr>
        <w:spacing w:after="140" w:line="400" w:lineRule="exact"/>
        <w:ind w:firstLine="454"/>
      </w:pPr>
      <w:r>
        <w:rPr>
          <w:rFonts w:ascii="맑은 고딕" w:hAnsi="맑은 고딕" w:eastAsia="맑은 고딕"/>
          <w:b w:val="0"/>
          <w:i w:val="0"/>
          <w:sz w:val="22"/>
        </w:rPr>
        <w:t>형무소가 어떤 곳인지는 직접 겪어보지 않은 사람은 몰라요. 밥이 얼마나 나오는지, 얼마나 추운지, 얼마나 사람이 죽어나가는지. 저는 살기 위해서 견뎠어요. 어머니를 다시 봐야 한다는 생각만 했어요.</w:t>
      </w:r>
    </w:p>
    <w:p>
      <w:pPr>
        <w:spacing w:before="160" w:after="60" w:line="380" w:lineRule="exact"/>
      </w:pPr>
      <w:r>
        <w:rPr>
          <w:rFonts w:ascii="맑은 고딕" w:hAnsi="맑은 고딕" w:eastAsia="맑은 고딕"/>
          <w:b/>
          <w:i w:val="0"/>
          <w:color w:val="2F5F2F"/>
          <w:sz w:val="22"/>
        </w:rPr>
        <w:t>[3] 석방 후의 삶과 재심 무죄</w:t>
      </w:r>
    </w:p>
    <w:p>
      <w:pPr>
        <w:spacing w:after="140" w:line="400" w:lineRule="exact"/>
        <w:ind w:firstLine="454"/>
      </w:pPr>
      <w:r>
        <w:rPr>
          <w:rFonts w:ascii="맑은 고딕" w:hAnsi="맑은 고딕" w:eastAsia="맑은 고딕"/>
          <w:b w:val="0"/>
          <w:i w:val="0"/>
          <w:sz w:val="22"/>
        </w:rPr>
        <w:t>1955년에 풀려났어요. 열여덟에 들어가서 스물다섯에 나온 거예요. 7년이요. 나와보니까 세상이 낯설었어요. 친구들은 결혼도 하고 직장도 갖고 있는데 저는 아무것도 없었어요. 전과자이고 빨갱이로 낙인찍혀 있으니까 취직도 안 됐어요. 막노동하면서 생계를 꾸렸어요.</w:t>
      </w:r>
    </w:p>
    <w:p>
      <w:pPr>
        <w:spacing w:after="140" w:line="400" w:lineRule="exact"/>
        <w:ind w:firstLine="454"/>
      </w:pPr>
      <w:r>
        <w:rPr>
          <w:rFonts w:ascii="맑은 고딕" w:hAnsi="맑은 고딕" w:eastAsia="맑은 고딕"/>
          <w:b w:val="0"/>
          <w:i w:val="0"/>
          <w:sz w:val="22"/>
        </w:rPr>
        <w:t>결혼은 늦게 했어요. 전과자라는 거 알고도 받아준 사람이 있었어요. 그 사람 덕분에 살았어요. 아이들한테는 내가 형무소 간 걸 오래 숨겼어요. 어른이 된 뒤에야 말했는데, 자녀들이 많이 울었어요.</w:t>
      </w:r>
    </w:p>
    <w:p>
      <w:pPr>
        <w:spacing w:after="140" w:line="400" w:lineRule="exact"/>
        <w:ind w:firstLine="454"/>
      </w:pPr>
      <w:r>
        <w:rPr>
          <w:rFonts w:ascii="맑은 고딕" w:hAnsi="맑은 고딕" w:eastAsia="맑은 고딕"/>
          <w:b w:val="0"/>
          <w:i w:val="0"/>
          <w:sz w:val="22"/>
        </w:rPr>
        <w:t>2022년에 재심 판결이 났어요. 무죄요. 판사가 무죄라고 선고할 때 그 자리에 제가 있었어요. 70년 만에 받은 무죄예요. 그게 뭐가 소용이냐고 하는 사람도 있지만, 저한테는 달랐어요. 내가 나쁜 사람이 아니었다는 거, 법적으로 확인된 거잖아요. 그게 얼마나 중요한지.</w:t>
      </w:r>
    </w:p>
    <w:p>
      <w:pPr>
        <w:spacing w:before="40" w:after="40"/>
        <w:pBdr>
          <w:bottom w:val="single" w:sz="6" w:space="1" w:color="AAAACC"/>
        </w:pBdr>
      </w:pPr>
    </w:p>
    <w:p>
      <w:pPr>
        <w:spacing w:before="200" w:after="80" w:line="380" w:lineRule="exact"/>
      </w:pPr>
      <w:r>
        <w:rPr>
          <w:rFonts w:ascii="맑은 고딕" w:hAnsi="맑은 고딕" w:eastAsia="맑은 고딕"/>
          <w:b/>
          <w:i w:val="0"/>
          <w:color w:val="1F4E79"/>
          <w:sz w:val="22"/>
        </w:rPr>
        <w:t>▶ 주요 색인어</w:t>
      </w:r>
    </w:p>
    <w:p>
      <w:pPr>
        <w:spacing w:before="0" w:after="80" w:line="380" w:lineRule="exact"/>
      </w:pPr>
      <w:r>
        <w:rPr>
          <w:rFonts w:ascii="맑은 고딕" w:hAnsi="맑은 고딕" w:eastAsia="맑은 고딕"/>
          <w:b w:val="0"/>
          <w:i w:val="0"/>
          <w:color w:val="444444"/>
          <w:sz w:val="20"/>
        </w:rPr>
        <w:t>서귀포  /  군사재판  /  징역 15년  /  형무소  /  한국전쟁  /  수형 생존자  /  재심 무죄 2022</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