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This guide will walk you through deploying and validating Knative (Serving + Eventing), running Knative Functions locally, and verifying core Serving/Eventing functionalities in the Windows PowerShell environment. It includes fully executable commands, key notes, and troubleshooting solutions tailored for the Windows system.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Prerequisites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Desktop is installed on Windows (WSL2 backend must be enabled: Docker Desktop -&gt; Settings -&gt; General -&gt; Use the WSL 2 based engine)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kubectl is installed (via choco install kubernetes-cli or official download)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67610" cy="529590"/>
            <wp:effectExtent l="0" t="0" r="889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157980" cy="583565"/>
            <wp:effectExtent l="0" t="0" r="444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minikube is installed (via choco install minikube)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928235" cy="2862580"/>
            <wp:effectExtent l="0" t="0" r="571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Knative func CLI is installed (download from: https://github.com/knative/func/releases, extract the Windows version and add the executable path to the system PATH environment variable)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2245" cy="1600835"/>
            <wp:effectExtent l="0" t="0" r="508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1: Start the Minikube Cluster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Operation Commands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928235" cy="2862580"/>
            <wp:effectExtent l="0" t="0" r="5715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2: Install Knative Serving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Download and Apply Serving CRDs and Core Components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29810" cy="1945640"/>
            <wp:effectExtent l="0" t="0" r="889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16450" cy="3212465"/>
            <wp:effectExtent l="0" t="0" r="3175" b="698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70450" cy="3161665"/>
            <wp:effectExtent l="0" t="0" r="6350" b="6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i w:val="0"/>
          <w:iCs w:val="0"/>
          <w:sz w:val="28"/>
          <w:szCs w:val="28"/>
          <w:lang w:val="en-US" w:eastAsia="zh-CN"/>
        </w:rPr>
        <w:t>Install the Istio Network Layer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4144010"/>
            <wp:effectExtent l="0" t="0" r="6985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878580"/>
            <wp:effectExtent l="0" t="0" r="4445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Install Cert-Manager (Optional, for HTTPS)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3895090"/>
            <wp:effectExtent l="0" t="0" r="2540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59705" cy="1751965"/>
            <wp:effectExtent l="0" t="0" r="7620" b="63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3: Install Knative Eventing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536700"/>
            <wp:effectExtent l="0" t="0" r="1270" b="635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359785"/>
            <wp:effectExtent l="0" t="0" r="8890" b="254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4075430"/>
            <wp:effectExtent l="0" t="0" r="5715" b="127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779145"/>
            <wp:effectExtent l="0" t="0" r="6350" b="190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4: Knative Functions Operations (Local Run, Skip Deployment)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Verify func CLI Installation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2405" cy="792480"/>
            <wp:effectExtent l="0" t="0" r="4445" b="762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a Go Language Function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9865" cy="716915"/>
            <wp:effectExtent l="0" t="0" r="6985" b="698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Start a Local Docker Image Registry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1558925"/>
            <wp:effectExtent l="0" t="0" r="2540" b="317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264795"/>
            <wp:effectExtent l="0" t="0" r="3175" b="190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Run the Function Locally (Specify Local Registry)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73675" cy="1675765"/>
            <wp:effectExtent l="0" t="0" r="3175" b="63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Build the Function Image (Fix Typo in the Reference Command)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555625"/>
            <wp:effectExtent l="0" t="0" r="8255" b="635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Step 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: Knative Eventing Validation (Event Sending and Receiving)</w:t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an Event Source and a Sink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290830"/>
            <wp:effectExtent l="0" t="0" r="3810" b="4445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7960" cy="520065"/>
            <wp:effectExtent l="0" t="0" r="8890" b="3810"/>
            <wp:docPr id="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V</w:t>
      </w:r>
      <w:r>
        <w:rPr>
          <w:rFonts w:hint="eastAsia"/>
          <w:sz w:val="28"/>
          <w:szCs w:val="28"/>
        </w:rPr>
        <w:t>iew Event Reception Logs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72405" cy="3417570"/>
            <wp:effectExtent l="0" t="0" r="4445" b="1905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27ED0D5"/>
    <w:multiLevelType w:val="singleLevel"/>
    <w:tmpl w:val="C27ED0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48C1326"/>
    <w:multiLevelType w:val="singleLevel"/>
    <w:tmpl w:val="C48C132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12F7BB3"/>
    <w:multiLevelType w:val="singleLevel"/>
    <w:tmpl w:val="F12F7B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9D53E73"/>
    <w:multiLevelType w:val="singleLevel"/>
    <w:tmpl w:val="F9D53E7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1ED3573F"/>
    <w:multiLevelType w:val="singleLevel"/>
    <w:tmpl w:val="1ED3573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B1742"/>
    <w:rsid w:val="27205AAB"/>
    <w:rsid w:val="2B0877EF"/>
    <w:rsid w:val="339B1742"/>
    <w:rsid w:val="7DFD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2025-12-31T11:17:00Z</dcterms:created>
  <dc:creator>佳</dc:creator>
  <cp:lastModifiedBy>佳</cp:lastModifiedBy>
  <dcterms:modified xsi:type="dcterms:W3CDTF">2026-02-08T08:53:59Z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