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1A2B" w:rsidRPr="00D21A2B" w:rsidRDefault="00D21A2B" w:rsidP="00D21A2B">
      <w:pPr>
        <w:widowControl/>
        <w:shd w:val="clear" w:color="auto" w:fill="FFFFFF"/>
        <w:jc w:val="left"/>
        <w:rPr>
          <w:rFonts w:asciiTheme="minorEastAsia" w:hAnsiTheme="minorEastAsia" w:cs="Times New Roman"/>
          <w:color w:val="000000"/>
          <w:spacing w:val="13"/>
          <w:kern w:val="0"/>
          <w:szCs w:val="21"/>
        </w:rPr>
      </w:pPr>
      <w:r w:rsidRPr="00D21A2B">
        <w:rPr>
          <w:rFonts w:asciiTheme="minorEastAsia" w:hAnsiTheme="minorEastAsia" w:cs="宋体" w:hint="eastAsia"/>
          <w:color w:val="000000"/>
          <w:kern w:val="0"/>
          <w:szCs w:val="21"/>
        </w:rPr>
        <w:t>商品房验收标准和注意事项</w:t>
      </w:r>
    </w:p>
    <w:p w:rsidR="00D21A2B" w:rsidRPr="00D21A2B" w:rsidRDefault="00D21A2B" w:rsidP="00D21A2B">
      <w:pPr>
        <w:widowControl/>
        <w:shd w:val="clear" w:color="auto" w:fill="FFFFFF"/>
        <w:jc w:val="left"/>
        <w:rPr>
          <w:rFonts w:asciiTheme="minorEastAsia" w:hAnsiTheme="minorEastAsia" w:cs="宋体"/>
          <w:color w:val="000000"/>
          <w:kern w:val="0"/>
          <w:szCs w:val="21"/>
        </w:rPr>
      </w:pPr>
    </w:p>
    <w:p w:rsidR="00D21A2B" w:rsidRPr="00D21A2B" w:rsidRDefault="00D21A2B" w:rsidP="00D21A2B">
      <w:pPr>
        <w:widowControl/>
        <w:shd w:val="clear" w:color="auto" w:fill="FFFFFF"/>
        <w:jc w:val="left"/>
        <w:rPr>
          <w:rFonts w:asciiTheme="minorEastAsia" w:hAnsiTheme="minorEastAsia" w:cs="宋体"/>
          <w:color w:val="000000"/>
          <w:kern w:val="0"/>
          <w:szCs w:val="21"/>
        </w:rPr>
      </w:pPr>
      <w:r w:rsidRPr="00D21A2B">
        <w:rPr>
          <w:rFonts w:asciiTheme="minorEastAsia" w:hAnsiTheme="minorEastAsia" w:cs="宋体" w:hint="eastAsia"/>
          <w:color w:val="000000"/>
          <w:kern w:val="0"/>
          <w:szCs w:val="21"/>
        </w:rPr>
        <w:t>两种情况可拒收房</w:t>
      </w:r>
    </w:p>
    <w:p w:rsidR="00D21A2B" w:rsidRPr="00D21A2B" w:rsidRDefault="00D21A2B" w:rsidP="00D21A2B">
      <w:pPr>
        <w:widowControl/>
        <w:shd w:val="clear" w:color="auto" w:fill="FFFFFF"/>
        <w:jc w:val="left"/>
        <w:rPr>
          <w:rFonts w:asciiTheme="minorEastAsia" w:hAnsiTheme="minorEastAsia" w:cs="宋体" w:hint="eastAsia"/>
          <w:color w:val="000000"/>
          <w:kern w:val="0"/>
          <w:szCs w:val="21"/>
        </w:rPr>
      </w:pPr>
      <w:r w:rsidRPr="00D21A2B">
        <w:rPr>
          <w:rFonts w:asciiTheme="minorEastAsia" w:hAnsiTheme="minorEastAsia" w:cs="宋体"/>
          <w:color w:val="000000"/>
          <w:kern w:val="0"/>
          <w:szCs w:val="21"/>
        </w:rPr>
        <w:t> </w:t>
      </w:r>
    </w:p>
    <w:p w:rsidR="00D21A2B" w:rsidRPr="00D21A2B" w:rsidRDefault="00D21A2B" w:rsidP="007C7962">
      <w:pPr>
        <w:widowControl/>
        <w:shd w:val="clear" w:color="auto" w:fill="FFFFFF"/>
        <w:jc w:val="center"/>
        <w:rPr>
          <w:rFonts w:asciiTheme="minorEastAsia" w:hAnsiTheme="minorEastAsia" w:cs="宋体"/>
          <w:color w:val="000000"/>
          <w:kern w:val="0"/>
          <w:szCs w:val="21"/>
        </w:rPr>
      </w:pPr>
      <w:r w:rsidRPr="00D21A2B">
        <w:rPr>
          <w:rFonts w:asciiTheme="minorEastAsia" w:hAnsiTheme="minorEastAsia" w:cs="宋体" w:hint="eastAsia"/>
          <w:color w:val="000000"/>
          <w:kern w:val="0"/>
          <w:szCs w:val="21"/>
        </w:rPr>
        <w:t>情况</w:t>
      </w:r>
      <w:proofErr w:type="gramStart"/>
      <w:r w:rsidRPr="00D21A2B">
        <w:rPr>
          <w:rFonts w:asciiTheme="minorEastAsia" w:hAnsiTheme="minorEastAsia" w:cs="宋体" w:hint="eastAsia"/>
          <w:color w:val="000000"/>
          <w:kern w:val="0"/>
          <w:szCs w:val="21"/>
        </w:rPr>
        <w:t>一</w:t>
      </w:r>
      <w:proofErr w:type="gramEnd"/>
      <w:r w:rsidRPr="00D21A2B">
        <w:rPr>
          <w:rFonts w:asciiTheme="minorEastAsia" w:hAnsiTheme="minorEastAsia" w:cs="宋体" w:hint="eastAsia"/>
          <w:color w:val="000000"/>
          <w:kern w:val="0"/>
          <w:szCs w:val="21"/>
        </w:rPr>
        <w:t>：</w:t>
      </w:r>
      <w:r w:rsidRPr="00D21A2B">
        <w:rPr>
          <w:rFonts w:asciiTheme="minorEastAsia" w:hAnsiTheme="minorEastAsia" w:cs="Arial"/>
          <w:color w:val="000000"/>
          <w:kern w:val="0"/>
          <w:szCs w:val="21"/>
        </w:rPr>
        <w:t>“</w:t>
      </w:r>
      <w:r w:rsidRPr="00D21A2B">
        <w:rPr>
          <w:rFonts w:asciiTheme="minorEastAsia" w:hAnsiTheme="minorEastAsia" w:cs="宋体" w:hint="eastAsia"/>
          <w:color w:val="000000"/>
          <w:kern w:val="0"/>
          <w:szCs w:val="21"/>
        </w:rPr>
        <w:t>四大件</w:t>
      </w:r>
      <w:r w:rsidRPr="00D21A2B">
        <w:rPr>
          <w:rFonts w:asciiTheme="minorEastAsia" w:hAnsiTheme="minorEastAsia" w:cs="Arial"/>
          <w:color w:val="000000"/>
          <w:kern w:val="0"/>
          <w:szCs w:val="21"/>
        </w:rPr>
        <w:t>”</w:t>
      </w:r>
      <w:r w:rsidRPr="00D21A2B">
        <w:rPr>
          <w:rFonts w:asciiTheme="minorEastAsia" w:hAnsiTheme="minorEastAsia" w:cs="宋体" w:hint="eastAsia"/>
          <w:color w:val="000000"/>
          <w:spacing w:val="12"/>
          <w:kern w:val="0"/>
          <w:szCs w:val="21"/>
        </w:rPr>
        <w:t>不齐全</w:t>
      </w:r>
    </w:p>
    <w:p w:rsidR="00D21A2B" w:rsidRPr="00D21A2B" w:rsidRDefault="00D21A2B" w:rsidP="00D21A2B">
      <w:pPr>
        <w:widowControl/>
        <w:shd w:val="clear" w:color="auto" w:fill="FFFFFF"/>
        <w:jc w:val="left"/>
        <w:rPr>
          <w:rFonts w:asciiTheme="minorEastAsia" w:hAnsiTheme="minorEastAsia" w:cs="宋体" w:hint="eastAsia"/>
          <w:color w:val="000000"/>
          <w:kern w:val="0"/>
          <w:szCs w:val="21"/>
        </w:rPr>
      </w:pPr>
      <w:r w:rsidRPr="00D21A2B">
        <w:rPr>
          <w:rFonts w:asciiTheme="minorEastAsia" w:hAnsiTheme="minorEastAsia" w:cs="宋体"/>
          <w:color w:val="000000"/>
          <w:kern w:val="0"/>
          <w:szCs w:val="21"/>
        </w:rPr>
        <w:t> </w:t>
      </w:r>
    </w:p>
    <w:p w:rsidR="00D21A2B" w:rsidRPr="00D21A2B" w:rsidRDefault="00D21A2B" w:rsidP="00D21A2B">
      <w:pPr>
        <w:widowControl/>
        <w:shd w:val="clear" w:color="auto" w:fill="FFFFFF"/>
        <w:jc w:val="left"/>
        <w:rPr>
          <w:rFonts w:asciiTheme="minorEastAsia" w:hAnsiTheme="minorEastAsia" w:cs="宋体"/>
          <w:color w:val="000000"/>
          <w:kern w:val="0"/>
          <w:szCs w:val="21"/>
        </w:rPr>
      </w:pPr>
      <w:r w:rsidRPr="00D21A2B">
        <w:rPr>
          <w:rFonts w:asciiTheme="minorEastAsia" w:hAnsiTheme="minorEastAsia" w:cs="宋体" w:hint="eastAsia"/>
          <w:color w:val="000000"/>
          <w:kern w:val="0"/>
          <w:szCs w:val="21"/>
        </w:rPr>
        <w:t>文件</w:t>
      </w:r>
      <w:proofErr w:type="gramStart"/>
      <w:r w:rsidRPr="00D21A2B">
        <w:rPr>
          <w:rFonts w:asciiTheme="minorEastAsia" w:hAnsiTheme="minorEastAsia" w:cs="宋体" w:hint="eastAsia"/>
          <w:color w:val="000000"/>
          <w:kern w:val="0"/>
          <w:szCs w:val="21"/>
        </w:rPr>
        <w:t>一</w:t>
      </w:r>
      <w:proofErr w:type="gramEnd"/>
      <w:r w:rsidRPr="00D21A2B">
        <w:rPr>
          <w:rFonts w:asciiTheme="minorEastAsia" w:hAnsiTheme="minorEastAsia" w:cs="宋体" w:hint="eastAsia"/>
          <w:color w:val="000000"/>
          <w:kern w:val="0"/>
          <w:szCs w:val="21"/>
        </w:rPr>
        <w:t>：《建筑工程竣工备案表》和《住宅工程质量分户验收表》。该文件包括以下内容：</w:t>
      </w:r>
    </w:p>
    <w:p w:rsidR="00D21A2B" w:rsidRPr="00D21A2B" w:rsidRDefault="00D21A2B" w:rsidP="00D21A2B">
      <w:pPr>
        <w:widowControl/>
        <w:shd w:val="clear" w:color="auto" w:fill="FFFFFF"/>
        <w:jc w:val="left"/>
        <w:rPr>
          <w:rFonts w:asciiTheme="minorEastAsia" w:hAnsiTheme="minorEastAsia" w:cs="宋体" w:hint="eastAsia"/>
          <w:color w:val="000000"/>
          <w:kern w:val="0"/>
          <w:szCs w:val="21"/>
        </w:rPr>
      </w:pPr>
      <w:r w:rsidRPr="00D21A2B">
        <w:rPr>
          <w:rFonts w:asciiTheme="minorEastAsia" w:hAnsiTheme="minorEastAsia" w:cs="宋体" w:hint="eastAsia"/>
          <w:color w:val="000000"/>
          <w:kern w:val="0"/>
          <w:szCs w:val="21"/>
        </w:rPr>
        <w:t>一、工程的基本情况，包括项目名称、地址、规划许可证号、施工许可证号、工程面积、开工时间、竣工时间、各单位（建设、勘察、设计、施工、监理、质量监督等单位）名称；</w:t>
      </w:r>
    </w:p>
    <w:p w:rsidR="00D21A2B" w:rsidRPr="00D21A2B" w:rsidRDefault="00D21A2B" w:rsidP="00D21A2B">
      <w:pPr>
        <w:widowControl/>
        <w:shd w:val="clear" w:color="auto" w:fill="FFFFFF"/>
        <w:jc w:val="left"/>
        <w:rPr>
          <w:rFonts w:asciiTheme="minorEastAsia" w:hAnsiTheme="minorEastAsia" w:cs="宋体"/>
          <w:color w:val="000000"/>
          <w:kern w:val="0"/>
          <w:szCs w:val="21"/>
        </w:rPr>
      </w:pPr>
      <w:r w:rsidRPr="00D21A2B">
        <w:rPr>
          <w:rFonts w:asciiTheme="minorEastAsia" w:hAnsiTheme="minorEastAsia" w:cs="宋体"/>
          <w:color w:val="000000"/>
          <w:kern w:val="0"/>
          <w:szCs w:val="21"/>
        </w:rPr>
        <w:t> </w:t>
      </w:r>
    </w:p>
    <w:p w:rsidR="00D21A2B" w:rsidRPr="00D21A2B" w:rsidRDefault="00D21A2B" w:rsidP="00D21A2B">
      <w:pPr>
        <w:widowControl/>
        <w:shd w:val="clear" w:color="auto" w:fill="FFFFFF"/>
        <w:jc w:val="left"/>
        <w:rPr>
          <w:rFonts w:asciiTheme="minorEastAsia" w:hAnsiTheme="minorEastAsia" w:cs="宋体"/>
          <w:color w:val="000000"/>
          <w:kern w:val="0"/>
          <w:szCs w:val="21"/>
        </w:rPr>
      </w:pPr>
      <w:r w:rsidRPr="00D21A2B">
        <w:rPr>
          <w:rFonts w:asciiTheme="minorEastAsia" w:hAnsiTheme="minorEastAsia" w:cs="宋体" w:hint="eastAsia"/>
          <w:color w:val="000000"/>
          <w:kern w:val="0"/>
          <w:szCs w:val="21"/>
        </w:rPr>
        <w:t>二、勘察、设计、施工、监理单位意见；</w:t>
      </w:r>
    </w:p>
    <w:p w:rsidR="00D21A2B" w:rsidRPr="00D21A2B" w:rsidRDefault="00D21A2B" w:rsidP="00D21A2B">
      <w:pPr>
        <w:widowControl/>
        <w:shd w:val="clear" w:color="auto" w:fill="FFFFFF"/>
        <w:jc w:val="left"/>
        <w:rPr>
          <w:rFonts w:asciiTheme="minorEastAsia" w:hAnsiTheme="minorEastAsia" w:cs="宋体"/>
          <w:color w:val="000000"/>
          <w:kern w:val="0"/>
          <w:szCs w:val="21"/>
        </w:rPr>
      </w:pPr>
      <w:r w:rsidRPr="00D21A2B">
        <w:rPr>
          <w:rFonts w:asciiTheme="minorEastAsia" w:hAnsiTheme="minorEastAsia" w:cs="宋体"/>
          <w:color w:val="000000"/>
          <w:kern w:val="0"/>
          <w:szCs w:val="21"/>
        </w:rPr>
        <w:t> </w:t>
      </w:r>
    </w:p>
    <w:p w:rsidR="00D21A2B" w:rsidRPr="00D21A2B" w:rsidRDefault="00D21A2B" w:rsidP="00D21A2B">
      <w:pPr>
        <w:widowControl/>
        <w:shd w:val="clear" w:color="auto" w:fill="FFFFFF"/>
        <w:jc w:val="left"/>
        <w:rPr>
          <w:rFonts w:asciiTheme="minorEastAsia" w:hAnsiTheme="minorEastAsia" w:cs="宋体"/>
          <w:color w:val="000000"/>
          <w:kern w:val="0"/>
          <w:szCs w:val="21"/>
        </w:rPr>
      </w:pPr>
      <w:r w:rsidRPr="00D21A2B">
        <w:rPr>
          <w:rFonts w:asciiTheme="minorEastAsia" w:hAnsiTheme="minorEastAsia" w:cs="宋体" w:hint="eastAsia"/>
          <w:color w:val="000000"/>
          <w:kern w:val="0"/>
          <w:szCs w:val="21"/>
        </w:rPr>
        <w:t>三、竣工验收备案文件清单，主要包括：</w:t>
      </w:r>
      <w:r w:rsidRPr="00D21A2B">
        <w:rPr>
          <w:rFonts w:asciiTheme="minorEastAsia" w:hAnsiTheme="minorEastAsia" w:cs="宋体"/>
          <w:color w:val="000000"/>
          <w:kern w:val="0"/>
          <w:szCs w:val="21"/>
        </w:rPr>
        <w:t> </w:t>
      </w:r>
    </w:p>
    <w:p w:rsidR="00D21A2B" w:rsidRPr="00D21A2B" w:rsidRDefault="00D21A2B" w:rsidP="00D21A2B">
      <w:pPr>
        <w:widowControl/>
        <w:shd w:val="clear" w:color="auto" w:fill="FFFFFF"/>
        <w:jc w:val="left"/>
        <w:rPr>
          <w:rFonts w:asciiTheme="minorEastAsia" w:hAnsiTheme="minorEastAsia" w:cs="Arial"/>
          <w:color w:val="000000"/>
          <w:kern w:val="0"/>
          <w:szCs w:val="21"/>
        </w:rPr>
      </w:pPr>
      <w:r w:rsidRPr="00D21A2B">
        <w:rPr>
          <w:rFonts w:asciiTheme="minorEastAsia" w:hAnsiTheme="minorEastAsia" w:cs="Arial"/>
          <w:color w:val="000000"/>
          <w:kern w:val="0"/>
          <w:szCs w:val="21"/>
        </w:rPr>
        <w:t>1</w:t>
      </w:r>
      <w:r w:rsidRPr="00D21A2B">
        <w:rPr>
          <w:rFonts w:asciiTheme="minorEastAsia" w:hAnsiTheme="minorEastAsia" w:cs="宋体" w:hint="eastAsia"/>
          <w:color w:val="000000"/>
          <w:kern w:val="0"/>
          <w:szCs w:val="21"/>
        </w:rPr>
        <w:t>、工程竣工验收报告，分</w:t>
      </w:r>
      <w:r w:rsidRPr="00D21A2B">
        <w:rPr>
          <w:rFonts w:asciiTheme="minorEastAsia" w:hAnsiTheme="minorEastAsia" w:cs="Arial"/>
          <w:color w:val="000000"/>
          <w:kern w:val="0"/>
          <w:szCs w:val="21"/>
        </w:rPr>
        <w:t>5</w:t>
      </w:r>
      <w:r w:rsidRPr="00D21A2B">
        <w:rPr>
          <w:rFonts w:asciiTheme="minorEastAsia" w:hAnsiTheme="minorEastAsia" w:cs="宋体" w:hint="eastAsia"/>
          <w:color w:val="000000"/>
          <w:kern w:val="0"/>
          <w:szCs w:val="21"/>
        </w:rPr>
        <w:t>项，其主要内容为室内环境检测报告和勘察、设计、施工、工程验收等单位分别签署的质量合格文件及验收人员签署的竣工验收原始文件；</w:t>
      </w:r>
    </w:p>
    <w:p w:rsidR="00D21A2B" w:rsidRPr="00D21A2B" w:rsidRDefault="00D21A2B" w:rsidP="00D21A2B">
      <w:pPr>
        <w:widowControl/>
        <w:shd w:val="clear" w:color="auto" w:fill="FFFFFF"/>
        <w:jc w:val="left"/>
        <w:rPr>
          <w:rFonts w:asciiTheme="minorEastAsia" w:hAnsiTheme="minorEastAsia" w:cs="Arial" w:hint="eastAsia"/>
          <w:color w:val="000000"/>
          <w:kern w:val="0"/>
          <w:szCs w:val="21"/>
        </w:rPr>
      </w:pPr>
      <w:r w:rsidRPr="00D21A2B">
        <w:rPr>
          <w:rFonts w:asciiTheme="minorEastAsia" w:hAnsiTheme="minorEastAsia" w:cs="Arial"/>
          <w:color w:val="000000"/>
          <w:kern w:val="0"/>
          <w:szCs w:val="21"/>
        </w:rPr>
        <w:t>2</w:t>
      </w:r>
      <w:r w:rsidRPr="00D21A2B">
        <w:rPr>
          <w:rFonts w:asciiTheme="minorEastAsia" w:hAnsiTheme="minorEastAsia" w:cs="宋体" w:hint="eastAsia"/>
          <w:color w:val="000000"/>
          <w:kern w:val="0"/>
          <w:szCs w:val="21"/>
        </w:rPr>
        <w:t>、规划许可证和规划验收认可文件；</w:t>
      </w:r>
    </w:p>
    <w:p w:rsidR="00D21A2B" w:rsidRPr="00D21A2B" w:rsidRDefault="00D21A2B" w:rsidP="00D21A2B">
      <w:pPr>
        <w:widowControl/>
        <w:shd w:val="clear" w:color="auto" w:fill="FFFFFF"/>
        <w:jc w:val="left"/>
        <w:rPr>
          <w:rFonts w:asciiTheme="minorEastAsia" w:hAnsiTheme="minorEastAsia" w:cs="Arial" w:hint="eastAsia"/>
          <w:color w:val="000000"/>
          <w:kern w:val="0"/>
          <w:szCs w:val="21"/>
        </w:rPr>
      </w:pPr>
      <w:r w:rsidRPr="00D21A2B">
        <w:rPr>
          <w:rFonts w:asciiTheme="minorEastAsia" w:hAnsiTheme="minorEastAsia" w:cs="Arial"/>
          <w:color w:val="000000"/>
          <w:kern w:val="0"/>
          <w:szCs w:val="21"/>
        </w:rPr>
        <w:t>3</w:t>
      </w:r>
      <w:r w:rsidRPr="00D21A2B">
        <w:rPr>
          <w:rFonts w:asciiTheme="minorEastAsia" w:hAnsiTheme="minorEastAsia" w:cs="宋体" w:hint="eastAsia"/>
          <w:color w:val="000000"/>
          <w:kern w:val="0"/>
          <w:szCs w:val="21"/>
        </w:rPr>
        <w:t>、工程质量监督注册登记表；</w:t>
      </w:r>
    </w:p>
    <w:p w:rsidR="00D21A2B" w:rsidRPr="00D21A2B" w:rsidRDefault="00D21A2B" w:rsidP="00D21A2B">
      <w:pPr>
        <w:widowControl/>
        <w:shd w:val="clear" w:color="auto" w:fill="FFFFFF"/>
        <w:jc w:val="left"/>
        <w:rPr>
          <w:rFonts w:asciiTheme="minorEastAsia" w:hAnsiTheme="minorEastAsia" w:cs="Arial" w:hint="eastAsia"/>
          <w:color w:val="000000"/>
          <w:kern w:val="0"/>
          <w:szCs w:val="21"/>
        </w:rPr>
      </w:pPr>
      <w:r w:rsidRPr="00D21A2B">
        <w:rPr>
          <w:rFonts w:asciiTheme="minorEastAsia" w:hAnsiTheme="minorEastAsia" w:cs="Arial"/>
          <w:color w:val="000000"/>
          <w:kern w:val="0"/>
          <w:szCs w:val="21"/>
        </w:rPr>
        <w:t>4</w:t>
      </w:r>
      <w:r w:rsidRPr="00D21A2B">
        <w:rPr>
          <w:rFonts w:asciiTheme="minorEastAsia" w:hAnsiTheme="minorEastAsia" w:cs="宋体" w:hint="eastAsia"/>
          <w:color w:val="000000"/>
          <w:kern w:val="0"/>
          <w:szCs w:val="21"/>
        </w:rPr>
        <w:t>、工程施工许可证或开工报告；</w:t>
      </w:r>
    </w:p>
    <w:p w:rsidR="00D21A2B" w:rsidRPr="00D21A2B" w:rsidRDefault="00D21A2B" w:rsidP="00D21A2B">
      <w:pPr>
        <w:widowControl/>
        <w:shd w:val="clear" w:color="auto" w:fill="FFFFFF"/>
        <w:jc w:val="left"/>
        <w:rPr>
          <w:rFonts w:asciiTheme="minorEastAsia" w:hAnsiTheme="minorEastAsia" w:cs="Arial" w:hint="eastAsia"/>
          <w:color w:val="000000"/>
          <w:kern w:val="0"/>
          <w:szCs w:val="21"/>
        </w:rPr>
      </w:pPr>
      <w:r w:rsidRPr="00D21A2B">
        <w:rPr>
          <w:rFonts w:asciiTheme="minorEastAsia" w:hAnsiTheme="minorEastAsia" w:cs="Arial"/>
          <w:color w:val="000000"/>
          <w:kern w:val="0"/>
          <w:szCs w:val="21"/>
        </w:rPr>
        <w:t>5</w:t>
      </w:r>
      <w:r w:rsidRPr="00D21A2B">
        <w:rPr>
          <w:rFonts w:asciiTheme="minorEastAsia" w:hAnsiTheme="minorEastAsia" w:cs="宋体" w:hint="eastAsia"/>
          <w:color w:val="000000"/>
          <w:kern w:val="0"/>
          <w:szCs w:val="21"/>
        </w:rPr>
        <w:t>、消防部门出具的建筑工程消防验收意见书；</w:t>
      </w:r>
    </w:p>
    <w:p w:rsidR="00D21A2B" w:rsidRPr="00D21A2B" w:rsidRDefault="00D21A2B" w:rsidP="00D21A2B">
      <w:pPr>
        <w:widowControl/>
        <w:shd w:val="clear" w:color="auto" w:fill="FFFFFF"/>
        <w:jc w:val="left"/>
        <w:rPr>
          <w:rFonts w:asciiTheme="minorEastAsia" w:hAnsiTheme="minorEastAsia" w:cs="Arial"/>
          <w:color w:val="000000"/>
          <w:kern w:val="0"/>
          <w:szCs w:val="21"/>
        </w:rPr>
      </w:pPr>
      <w:r w:rsidRPr="00D21A2B">
        <w:rPr>
          <w:rFonts w:asciiTheme="minorEastAsia" w:hAnsiTheme="minorEastAsia" w:cs="Arial"/>
          <w:color w:val="000000"/>
          <w:kern w:val="0"/>
          <w:szCs w:val="21"/>
        </w:rPr>
        <w:t>6</w:t>
      </w:r>
      <w:r w:rsidRPr="00D21A2B">
        <w:rPr>
          <w:rFonts w:asciiTheme="minorEastAsia" w:hAnsiTheme="minorEastAsia" w:cs="宋体" w:hint="eastAsia"/>
          <w:color w:val="000000"/>
          <w:kern w:val="0"/>
          <w:szCs w:val="21"/>
        </w:rPr>
        <w:t>、建设工程档案预验收意见；</w:t>
      </w:r>
    </w:p>
    <w:p w:rsidR="00D21A2B" w:rsidRPr="00D21A2B" w:rsidRDefault="00D21A2B" w:rsidP="00D21A2B">
      <w:pPr>
        <w:widowControl/>
        <w:shd w:val="clear" w:color="auto" w:fill="FFFFFF"/>
        <w:jc w:val="left"/>
        <w:rPr>
          <w:rFonts w:asciiTheme="minorEastAsia" w:hAnsiTheme="minorEastAsia" w:cs="Arial" w:hint="eastAsia"/>
          <w:color w:val="000000"/>
          <w:kern w:val="0"/>
          <w:szCs w:val="21"/>
        </w:rPr>
      </w:pPr>
      <w:r w:rsidRPr="00D21A2B">
        <w:rPr>
          <w:rFonts w:asciiTheme="minorEastAsia" w:hAnsiTheme="minorEastAsia" w:cs="Arial"/>
          <w:color w:val="000000"/>
          <w:kern w:val="0"/>
          <w:szCs w:val="21"/>
        </w:rPr>
        <w:t>7</w:t>
      </w:r>
      <w:r w:rsidRPr="00D21A2B">
        <w:rPr>
          <w:rFonts w:asciiTheme="minorEastAsia" w:hAnsiTheme="minorEastAsia" w:cs="宋体" w:hint="eastAsia"/>
          <w:color w:val="000000"/>
          <w:kern w:val="0"/>
          <w:szCs w:val="21"/>
        </w:rPr>
        <w:t>、工程质量保修书；</w:t>
      </w:r>
    </w:p>
    <w:p w:rsidR="00D21A2B" w:rsidRPr="00D21A2B" w:rsidRDefault="00D21A2B" w:rsidP="00D21A2B">
      <w:pPr>
        <w:widowControl/>
        <w:shd w:val="clear" w:color="auto" w:fill="FFFFFF"/>
        <w:jc w:val="left"/>
        <w:rPr>
          <w:rFonts w:asciiTheme="minorEastAsia" w:hAnsiTheme="minorEastAsia" w:cs="Arial" w:hint="eastAsia"/>
          <w:color w:val="000000"/>
          <w:kern w:val="0"/>
          <w:szCs w:val="21"/>
        </w:rPr>
      </w:pPr>
      <w:r w:rsidRPr="00D21A2B">
        <w:rPr>
          <w:rFonts w:asciiTheme="minorEastAsia" w:hAnsiTheme="minorEastAsia" w:cs="Arial"/>
          <w:color w:val="000000"/>
          <w:kern w:val="0"/>
          <w:szCs w:val="21"/>
        </w:rPr>
        <w:t>8</w:t>
      </w:r>
      <w:r w:rsidRPr="00D21A2B">
        <w:rPr>
          <w:rFonts w:asciiTheme="minorEastAsia" w:hAnsiTheme="minorEastAsia" w:cs="宋体" w:hint="eastAsia"/>
          <w:color w:val="000000"/>
          <w:kern w:val="0"/>
          <w:szCs w:val="21"/>
        </w:rPr>
        <w:t>、《住宅质量保证书》</w:t>
      </w:r>
      <w:r w:rsidRPr="00D21A2B">
        <w:rPr>
          <w:rFonts w:asciiTheme="minorEastAsia" w:hAnsiTheme="minorEastAsia" w:cs="Arial"/>
          <w:color w:val="000000"/>
          <w:kern w:val="0"/>
          <w:szCs w:val="21"/>
        </w:rPr>
        <w:t>(</w:t>
      </w:r>
      <w:r w:rsidRPr="00D21A2B">
        <w:rPr>
          <w:rFonts w:asciiTheme="minorEastAsia" w:hAnsiTheme="minorEastAsia" w:cs="宋体" w:hint="eastAsia"/>
          <w:color w:val="000000"/>
          <w:kern w:val="0"/>
          <w:szCs w:val="21"/>
        </w:rPr>
        <w:t>注意里面的交房日期</w:t>
      </w:r>
      <w:r w:rsidRPr="00D21A2B">
        <w:rPr>
          <w:rFonts w:asciiTheme="minorEastAsia" w:hAnsiTheme="minorEastAsia" w:cs="Arial"/>
          <w:color w:val="000000"/>
          <w:kern w:val="0"/>
          <w:szCs w:val="21"/>
        </w:rPr>
        <w:t>)</w:t>
      </w:r>
      <w:r w:rsidRPr="00D21A2B">
        <w:rPr>
          <w:rFonts w:asciiTheme="minorEastAsia" w:hAnsiTheme="minorEastAsia" w:cs="宋体" w:hint="eastAsia"/>
          <w:color w:val="000000"/>
          <w:kern w:val="0"/>
          <w:szCs w:val="21"/>
        </w:rPr>
        <w:t>；</w:t>
      </w:r>
    </w:p>
    <w:p w:rsidR="00D21A2B" w:rsidRPr="00D21A2B" w:rsidRDefault="00D21A2B" w:rsidP="00D21A2B">
      <w:pPr>
        <w:widowControl/>
        <w:shd w:val="clear" w:color="auto" w:fill="FFFFFF"/>
        <w:jc w:val="left"/>
        <w:rPr>
          <w:rFonts w:asciiTheme="minorEastAsia" w:hAnsiTheme="minorEastAsia" w:cs="Arial" w:hint="eastAsia"/>
          <w:color w:val="000000"/>
          <w:kern w:val="0"/>
          <w:szCs w:val="21"/>
        </w:rPr>
      </w:pPr>
      <w:r w:rsidRPr="00D21A2B">
        <w:rPr>
          <w:rFonts w:asciiTheme="minorEastAsia" w:hAnsiTheme="minorEastAsia" w:cs="Arial"/>
          <w:color w:val="000000"/>
          <w:kern w:val="0"/>
          <w:szCs w:val="21"/>
        </w:rPr>
        <w:t>9</w:t>
      </w:r>
      <w:r w:rsidRPr="00D21A2B">
        <w:rPr>
          <w:rFonts w:asciiTheme="minorEastAsia" w:hAnsiTheme="minorEastAsia" w:cs="宋体" w:hint="eastAsia"/>
          <w:color w:val="000000"/>
          <w:kern w:val="0"/>
          <w:szCs w:val="21"/>
        </w:rPr>
        <w:t>、《住宅使用说明书》</w:t>
      </w:r>
      <w:r w:rsidRPr="00D21A2B">
        <w:rPr>
          <w:rFonts w:asciiTheme="minorEastAsia" w:hAnsiTheme="minorEastAsia" w:cs="Arial"/>
          <w:color w:val="000000"/>
          <w:kern w:val="0"/>
          <w:szCs w:val="21"/>
        </w:rPr>
        <w:t>(</w:t>
      </w:r>
      <w:r w:rsidRPr="00D21A2B">
        <w:rPr>
          <w:rFonts w:asciiTheme="minorEastAsia" w:hAnsiTheme="minorEastAsia" w:cs="宋体" w:hint="eastAsia"/>
          <w:color w:val="000000"/>
          <w:kern w:val="0"/>
          <w:szCs w:val="21"/>
        </w:rPr>
        <w:t>注意里面的交房日期</w:t>
      </w:r>
      <w:r w:rsidRPr="00D21A2B">
        <w:rPr>
          <w:rFonts w:asciiTheme="minorEastAsia" w:hAnsiTheme="minorEastAsia" w:cs="Arial"/>
          <w:color w:val="000000"/>
          <w:kern w:val="0"/>
          <w:szCs w:val="21"/>
        </w:rPr>
        <w:t>)</w:t>
      </w:r>
      <w:r w:rsidRPr="00D21A2B">
        <w:rPr>
          <w:rFonts w:asciiTheme="minorEastAsia" w:hAnsiTheme="minorEastAsia" w:cs="宋体" w:hint="eastAsia"/>
          <w:color w:val="000000"/>
          <w:kern w:val="0"/>
          <w:szCs w:val="21"/>
        </w:rPr>
        <w:t>；</w:t>
      </w:r>
    </w:p>
    <w:p w:rsidR="00D21A2B" w:rsidRPr="00D21A2B" w:rsidRDefault="00D21A2B" w:rsidP="00D21A2B">
      <w:pPr>
        <w:widowControl/>
        <w:shd w:val="clear" w:color="auto" w:fill="FFFFFF"/>
        <w:jc w:val="left"/>
        <w:rPr>
          <w:rFonts w:asciiTheme="minorEastAsia" w:hAnsiTheme="minorEastAsia" w:cs="Arial"/>
          <w:color w:val="000000"/>
          <w:spacing w:val="11"/>
          <w:kern w:val="0"/>
          <w:szCs w:val="21"/>
        </w:rPr>
      </w:pPr>
      <w:r w:rsidRPr="00D21A2B">
        <w:rPr>
          <w:rFonts w:asciiTheme="minorEastAsia" w:hAnsiTheme="minorEastAsia" w:cs="Arial"/>
          <w:color w:val="000000"/>
          <w:spacing w:val="11"/>
          <w:kern w:val="0"/>
          <w:szCs w:val="21"/>
        </w:rPr>
        <w:t>10</w:t>
      </w:r>
      <w:r w:rsidRPr="00D21A2B">
        <w:rPr>
          <w:rFonts w:asciiTheme="minorEastAsia" w:hAnsiTheme="minorEastAsia" w:cs="宋体" w:hint="eastAsia"/>
          <w:color w:val="000000"/>
          <w:spacing w:val="-2"/>
          <w:kern w:val="0"/>
          <w:szCs w:val="21"/>
        </w:rPr>
        <w:t>、法规、规章规定必须提供的其他文件。</w:t>
      </w:r>
    </w:p>
    <w:p w:rsidR="00D21A2B" w:rsidRPr="00D21A2B" w:rsidRDefault="00D21A2B" w:rsidP="00D21A2B">
      <w:pPr>
        <w:widowControl/>
        <w:shd w:val="clear" w:color="auto" w:fill="FFFFFF"/>
        <w:jc w:val="left"/>
        <w:rPr>
          <w:rFonts w:asciiTheme="minorEastAsia" w:hAnsiTheme="minorEastAsia" w:cs="宋体" w:hint="eastAsia"/>
          <w:color w:val="000000"/>
          <w:kern w:val="0"/>
          <w:szCs w:val="21"/>
        </w:rPr>
      </w:pPr>
      <w:r w:rsidRPr="00D21A2B">
        <w:rPr>
          <w:rFonts w:asciiTheme="minorEastAsia" w:hAnsiTheme="minorEastAsia" w:cs="宋体"/>
          <w:color w:val="000000"/>
          <w:kern w:val="0"/>
          <w:szCs w:val="21"/>
        </w:rPr>
        <w:t> </w:t>
      </w:r>
    </w:p>
    <w:p w:rsidR="00D21A2B" w:rsidRPr="00D21A2B" w:rsidRDefault="00D21A2B" w:rsidP="00D21A2B">
      <w:pPr>
        <w:widowControl/>
        <w:shd w:val="clear" w:color="auto" w:fill="FFFFFF"/>
        <w:jc w:val="left"/>
        <w:rPr>
          <w:rFonts w:asciiTheme="minorEastAsia" w:hAnsiTheme="minorEastAsia" w:cs="宋体" w:hint="eastAsia"/>
          <w:color w:val="000000"/>
          <w:kern w:val="0"/>
          <w:szCs w:val="21"/>
        </w:rPr>
      </w:pPr>
      <w:r w:rsidRPr="00D21A2B">
        <w:rPr>
          <w:rFonts w:asciiTheme="minorEastAsia" w:hAnsiTheme="minorEastAsia" w:cs="宋体" w:hint="eastAsia"/>
          <w:color w:val="000000"/>
          <w:kern w:val="0"/>
          <w:szCs w:val="21"/>
        </w:rPr>
        <w:t>文件二：《住宅质量保证书》。是房地产开发企业对所售商品房承担质量责任的法律文件，其中应当列明工程质量监督单位核验的质量等级、保修范围等内容。《住宅质量保证书》应当包括以下内容：</w:t>
      </w:r>
    </w:p>
    <w:p w:rsidR="00D21A2B" w:rsidRPr="00D21A2B" w:rsidRDefault="00D21A2B" w:rsidP="00D21A2B">
      <w:pPr>
        <w:widowControl/>
        <w:shd w:val="clear" w:color="auto" w:fill="FFFFFF"/>
        <w:jc w:val="left"/>
        <w:rPr>
          <w:rFonts w:asciiTheme="minorEastAsia" w:hAnsiTheme="minorEastAsia" w:cs="宋体"/>
          <w:color w:val="000000"/>
          <w:kern w:val="0"/>
          <w:szCs w:val="21"/>
        </w:rPr>
      </w:pPr>
      <w:r w:rsidRPr="00D21A2B">
        <w:rPr>
          <w:rFonts w:asciiTheme="minorEastAsia" w:hAnsiTheme="minorEastAsia" w:cs="宋体"/>
          <w:color w:val="000000"/>
          <w:kern w:val="0"/>
          <w:szCs w:val="21"/>
        </w:rPr>
        <w:t> </w:t>
      </w:r>
      <w:r w:rsidRPr="00D21A2B">
        <w:rPr>
          <w:rFonts w:asciiTheme="minorEastAsia" w:hAnsiTheme="minorEastAsia" w:cs="Arial"/>
          <w:color w:val="000000"/>
          <w:spacing w:val="11"/>
          <w:kern w:val="0"/>
          <w:szCs w:val="21"/>
        </w:rPr>
        <w:t>1.</w:t>
      </w:r>
      <w:r w:rsidRPr="00D21A2B">
        <w:rPr>
          <w:rFonts w:asciiTheme="minorEastAsia" w:hAnsiTheme="minorEastAsia" w:cs="宋体" w:hint="eastAsia"/>
          <w:color w:val="000000"/>
          <w:kern w:val="0"/>
          <w:szCs w:val="21"/>
        </w:rPr>
        <w:t>工程质量监督部门核验的质量等级；</w:t>
      </w:r>
    </w:p>
    <w:p w:rsidR="00D21A2B" w:rsidRPr="00D21A2B" w:rsidRDefault="00D21A2B" w:rsidP="00D21A2B">
      <w:pPr>
        <w:widowControl/>
        <w:shd w:val="clear" w:color="auto" w:fill="FFFFFF"/>
        <w:jc w:val="left"/>
        <w:rPr>
          <w:rFonts w:asciiTheme="minorEastAsia" w:hAnsiTheme="minorEastAsia" w:cs="宋体"/>
          <w:color w:val="000000"/>
          <w:kern w:val="0"/>
          <w:szCs w:val="21"/>
        </w:rPr>
      </w:pPr>
      <w:r w:rsidRPr="00D21A2B">
        <w:rPr>
          <w:rFonts w:asciiTheme="minorEastAsia" w:hAnsiTheme="minorEastAsia" w:cs="宋体"/>
          <w:color w:val="000000"/>
          <w:kern w:val="0"/>
          <w:szCs w:val="21"/>
        </w:rPr>
        <w:t> </w:t>
      </w:r>
      <w:r w:rsidRPr="00D21A2B">
        <w:rPr>
          <w:rFonts w:asciiTheme="minorEastAsia" w:hAnsiTheme="minorEastAsia" w:cs="Arial"/>
          <w:color w:val="000000"/>
          <w:spacing w:val="11"/>
          <w:kern w:val="0"/>
          <w:szCs w:val="21"/>
        </w:rPr>
        <w:t>2.</w:t>
      </w:r>
      <w:r w:rsidRPr="00D21A2B">
        <w:rPr>
          <w:rFonts w:asciiTheme="minorEastAsia" w:hAnsiTheme="minorEastAsia" w:cs="宋体" w:hint="eastAsia"/>
          <w:color w:val="000000"/>
          <w:kern w:val="0"/>
          <w:szCs w:val="21"/>
        </w:rPr>
        <w:t>地基基础和主体结构在合理使用寿命年限内承担保修；</w:t>
      </w:r>
    </w:p>
    <w:p w:rsidR="00D21A2B" w:rsidRPr="00D21A2B" w:rsidRDefault="00D21A2B" w:rsidP="00D21A2B">
      <w:pPr>
        <w:widowControl/>
        <w:shd w:val="clear" w:color="auto" w:fill="FFFFFF"/>
        <w:jc w:val="left"/>
        <w:rPr>
          <w:rFonts w:asciiTheme="minorEastAsia" w:hAnsiTheme="minorEastAsia" w:cs="宋体" w:hint="eastAsia"/>
          <w:color w:val="000000"/>
          <w:kern w:val="0"/>
          <w:szCs w:val="21"/>
        </w:rPr>
      </w:pPr>
      <w:r w:rsidRPr="00D21A2B">
        <w:rPr>
          <w:rFonts w:asciiTheme="minorEastAsia" w:hAnsiTheme="minorEastAsia" w:cs="宋体"/>
          <w:color w:val="000000"/>
          <w:kern w:val="0"/>
          <w:szCs w:val="21"/>
        </w:rPr>
        <w:t> </w:t>
      </w:r>
      <w:r w:rsidRPr="00D21A2B">
        <w:rPr>
          <w:rFonts w:asciiTheme="minorEastAsia" w:hAnsiTheme="minorEastAsia" w:cs="Arial"/>
          <w:color w:val="000000"/>
          <w:spacing w:val="11"/>
          <w:kern w:val="0"/>
          <w:szCs w:val="21"/>
        </w:rPr>
        <w:t>3.</w:t>
      </w:r>
      <w:r w:rsidRPr="00D21A2B">
        <w:rPr>
          <w:rFonts w:asciiTheme="minorEastAsia" w:hAnsiTheme="minorEastAsia" w:cs="宋体" w:hint="eastAsia"/>
          <w:color w:val="000000"/>
          <w:kern w:val="0"/>
          <w:szCs w:val="21"/>
        </w:rPr>
        <w:t>正常使用情况下各部位、部件保修内容与保修期：屋面防水</w:t>
      </w:r>
      <w:r w:rsidRPr="00D21A2B">
        <w:rPr>
          <w:rFonts w:asciiTheme="minorEastAsia" w:hAnsiTheme="minorEastAsia" w:cs="Arial"/>
          <w:color w:val="000000"/>
          <w:kern w:val="0"/>
          <w:szCs w:val="21"/>
        </w:rPr>
        <w:t>5</w:t>
      </w:r>
      <w:r w:rsidRPr="00D21A2B">
        <w:rPr>
          <w:rFonts w:asciiTheme="minorEastAsia" w:hAnsiTheme="minorEastAsia" w:cs="宋体" w:hint="eastAsia"/>
          <w:color w:val="000000"/>
          <w:kern w:val="0"/>
          <w:szCs w:val="21"/>
        </w:rPr>
        <w:t>年；墙面、厨房和卫生间地面、地下室、管道渗漏</w:t>
      </w:r>
      <w:r w:rsidRPr="00D21A2B">
        <w:rPr>
          <w:rFonts w:asciiTheme="minorEastAsia" w:hAnsiTheme="minorEastAsia" w:cs="Arial"/>
          <w:color w:val="000000"/>
          <w:kern w:val="0"/>
          <w:szCs w:val="21"/>
        </w:rPr>
        <w:t>1</w:t>
      </w:r>
      <w:r w:rsidRPr="00D21A2B">
        <w:rPr>
          <w:rFonts w:asciiTheme="minorEastAsia" w:hAnsiTheme="minorEastAsia" w:cs="宋体" w:hint="eastAsia"/>
          <w:color w:val="000000"/>
          <w:spacing w:val="-2"/>
          <w:kern w:val="0"/>
          <w:szCs w:val="21"/>
        </w:rPr>
        <w:t>年；地面空鼓开裂、大面积起沙</w:t>
      </w:r>
      <w:r w:rsidRPr="00D21A2B">
        <w:rPr>
          <w:rFonts w:asciiTheme="minorEastAsia" w:hAnsiTheme="minorEastAsia" w:cs="Arial"/>
          <w:color w:val="000000"/>
          <w:kern w:val="0"/>
          <w:szCs w:val="21"/>
        </w:rPr>
        <w:t>1</w:t>
      </w:r>
      <w:r w:rsidRPr="00D21A2B">
        <w:rPr>
          <w:rFonts w:asciiTheme="minorEastAsia" w:hAnsiTheme="minorEastAsia" w:cs="宋体" w:hint="eastAsia"/>
          <w:color w:val="000000"/>
          <w:kern w:val="0"/>
          <w:szCs w:val="21"/>
        </w:rPr>
        <w:t>年；门窗翘裂、五金件损坏</w:t>
      </w:r>
      <w:r w:rsidRPr="00D21A2B">
        <w:rPr>
          <w:rFonts w:asciiTheme="minorEastAsia" w:hAnsiTheme="minorEastAsia" w:cs="Arial"/>
          <w:color w:val="000000"/>
          <w:kern w:val="0"/>
          <w:szCs w:val="21"/>
        </w:rPr>
        <w:t>1</w:t>
      </w:r>
      <w:r w:rsidRPr="00D21A2B">
        <w:rPr>
          <w:rFonts w:asciiTheme="minorEastAsia" w:hAnsiTheme="minorEastAsia" w:cs="宋体" w:hint="eastAsia"/>
          <w:color w:val="000000"/>
          <w:kern w:val="0"/>
          <w:szCs w:val="21"/>
        </w:rPr>
        <w:t>年；管道堵塞</w:t>
      </w:r>
      <w:r w:rsidRPr="00D21A2B">
        <w:rPr>
          <w:rFonts w:asciiTheme="minorEastAsia" w:hAnsiTheme="minorEastAsia" w:cs="Arial"/>
          <w:color w:val="000000"/>
          <w:kern w:val="0"/>
          <w:szCs w:val="21"/>
        </w:rPr>
        <w:t>2</w:t>
      </w:r>
      <w:r w:rsidRPr="00D21A2B">
        <w:rPr>
          <w:rFonts w:asciiTheme="minorEastAsia" w:hAnsiTheme="minorEastAsia" w:cs="宋体" w:hint="eastAsia"/>
          <w:color w:val="000000"/>
          <w:spacing w:val="-2"/>
          <w:kern w:val="0"/>
          <w:szCs w:val="21"/>
        </w:rPr>
        <w:t>个月；供热、供冷系统和设备</w:t>
      </w:r>
      <w:r w:rsidRPr="00D21A2B">
        <w:rPr>
          <w:rFonts w:asciiTheme="minorEastAsia" w:hAnsiTheme="minorEastAsia" w:cs="Arial"/>
          <w:color w:val="000000"/>
          <w:kern w:val="0"/>
          <w:szCs w:val="21"/>
        </w:rPr>
        <w:t>1</w:t>
      </w:r>
      <w:r w:rsidRPr="00D21A2B">
        <w:rPr>
          <w:rFonts w:asciiTheme="minorEastAsia" w:hAnsiTheme="minorEastAsia" w:cs="宋体" w:hint="eastAsia"/>
          <w:color w:val="000000"/>
          <w:kern w:val="0"/>
          <w:szCs w:val="21"/>
        </w:rPr>
        <w:t>个采暖期或供冷期；卫生洁具</w:t>
      </w:r>
      <w:r w:rsidRPr="00D21A2B">
        <w:rPr>
          <w:rFonts w:asciiTheme="minorEastAsia" w:hAnsiTheme="minorEastAsia" w:cs="Arial"/>
          <w:color w:val="000000"/>
          <w:kern w:val="0"/>
          <w:szCs w:val="21"/>
        </w:rPr>
        <w:t>1</w:t>
      </w:r>
      <w:r w:rsidRPr="00D21A2B">
        <w:rPr>
          <w:rFonts w:asciiTheme="minorEastAsia" w:hAnsiTheme="minorEastAsia" w:cs="宋体" w:hint="eastAsia"/>
          <w:color w:val="000000"/>
          <w:kern w:val="0"/>
          <w:szCs w:val="21"/>
        </w:rPr>
        <w:t>年；灯具、电器开关</w:t>
      </w:r>
      <w:r w:rsidRPr="00D21A2B">
        <w:rPr>
          <w:rFonts w:asciiTheme="minorEastAsia" w:hAnsiTheme="minorEastAsia" w:cs="Arial"/>
          <w:color w:val="000000"/>
          <w:kern w:val="0"/>
          <w:szCs w:val="21"/>
        </w:rPr>
        <w:t>6</w:t>
      </w:r>
      <w:r w:rsidRPr="00D21A2B">
        <w:rPr>
          <w:rFonts w:asciiTheme="minorEastAsia" w:hAnsiTheme="minorEastAsia" w:cs="宋体" w:hint="eastAsia"/>
          <w:color w:val="000000"/>
          <w:kern w:val="0"/>
          <w:szCs w:val="21"/>
        </w:rPr>
        <w:t>个月；其他部位、部件的保修期限，由房地产开发企业与用户自行约定。</w:t>
      </w:r>
    </w:p>
    <w:p w:rsidR="00D21A2B" w:rsidRPr="00D21A2B" w:rsidRDefault="00D21A2B" w:rsidP="00D21A2B">
      <w:pPr>
        <w:widowControl/>
        <w:shd w:val="clear" w:color="auto" w:fill="FFFFFF"/>
        <w:jc w:val="left"/>
        <w:rPr>
          <w:rFonts w:asciiTheme="minorEastAsia" w:hAnsiTheme="minorEastAsia" w:cs="宋体" w:hint="eastAsia"/>
          <w:color w:val="000000"/>
          <w:kern w:val="0"/>
          <w:szCs w:val="21"/>
        </w:rPr>
      </w:pPr>
      <w:r w:rsidRPr="00D21A2B">
        <w:rPr>
          <w:rFonts w:asciiTheme="minorEastAsia" w:hAnsiTheme="minorEastAsia" w:cs="宋体"/>
          <w:color w:val="000000"/>
          <w:kern w:val="0"/>
          <w:szCs w:val="21"/>
        </w:rPr>
        <w:t> </w:t>
      </w:r>
    </w:p>
    <w:p w:rsidR="00D21A2B" w:rsidRPr="00D21A2B" w:rsidRDefault="00D21A2B" w:rsidP="00D21A2B">
      <w:pPr>
        <w:widowControl/>
        <w:shd w:val="clear" w:color="auto" w:fill="FFFFFF"/>
        <w:jc w:val="left"/>
        <w:rPr>
          <w:rFonts w:asciiTheme="minorEastAsia" w:hAnsiTheme="minorEastAsia" w:cs="宋体"/>
          <w:color w:val="000000"/>
          <w:kern w:val="0"/>
          <w:szCs w:val="21"/>
        </w:rPr>
      </w:pPr>
      <w:r w:rsidRPr="00D21A2B">
        <w:rPr>
          <w:rFonts w:asciiTheme="minorEastAsia" w:hAnsiTheme="minorEastAsia" w:cs="宋体" w:hint="eastAsia"/>
          <w:color w:val="000000"/>
          <w:kern w:val="0"/>
          <w:szCs w:val="21"/>
        </w:rPr>
        <w:t>文件三：《</w:t>
      </w:r>
      <w:r w:rsidRPr="00D21A2B">
        <w:rPr>
          <w:rFonts w:asciiTheme="minorEastAsia" w:hAnsiTheme="minorEastAsia" w:cs="宋体" w:hint="eastAsia"/>
          <w:color w:val="004498"/>
          <w:spacing w:val="4"/>
          <w:kern w:val="0"/>
          <w:szCs w:val="21"/>
        </w:rPr>
        <w:t>住宅使用说明书</w:t>
      </w:r>
      <w:r w:rsidRPr="00D21A2B">
        <w:rPr>
          <w:rFonts w:asciiTheme="minorEastAsia" w:hAnsiTheme="minorEastAsia" w:cs="宋体" w:hint="eastAsia"/>
          <w:color w:val="000000"/>
          <w:spacing w:val="-35"/>
          <w:kern w:val="0"/>
          <w:szCs w:val="21"/>
        </w:rPr>
        <w:t>》。</w:t>
      </w:r>
      <w:r w:rsidRPr="00D21A2B">
        <w:rPr>
          <w:rFonts w:asciiTheme="minorEastAsia" w:hAnsiTheme="minorEastAsia" w:cs="宋体" w:hint="eastAsia"/>
          <w:color w:val="000000"/>
          <w:kern w:val="0"/>
          <w:szCs w:val="21"/>
        </w:rPr>
        <w:t>应当对住宅的结构、性能和各部位、部件的类型、性能、标准等做出说明，并提出使用注意事项。应当对住宅的结构、性能和各部位（部件）的类型、性能、标准等加以说明，并提出使用注意事项，一般应当包含以下内容：</w:t>
      </w:r>
      <w:r w:rsidRPr="00D21A2B">
        <w:rPr>
          <w:rFonts w:asciiTheme="minorEastAsia" w:hAnsiTheme="minorEastAsia" w:cs="宋体"/>
          <w:color w:val="000000"/>
          <w:kern w:val="0"/>
          <w:szCs w:val="21"/>
        </w:rPr>
        <w:t>  </w:t>
      </w:r>
    </w:p>
    <w:p w:rsidR="00D21A2B" w:rsidRPr="00D21A2B" w:rsidRDefault="00D21A2B" w:rsidP="00D21A2B">
      <w:pPr>
        <w:widowControl/>
        <w:shd w:val="clear" w:color="auto" w:fill="FFFFFF"/>
        <w:jc w:val="left"/>
        <w:rPr>
          <w:rFonts w:asciiTheme="minorEastAsia" w:hAnsiTheme="minorEastAsia" w:cs="宋体"/>
          <w:color w:val="000000"/>
          <w:kern w:val="0"/>
          <w:szCs w:val="21"/>
        </w:rPr>
      </w:pPr>
      <w:r w:rsidRPr="00D21A2B">
        <w:rPr>
          <w:rFonts w:asciiTheme="minorEastAsia" w:hAnsiTheme="minorEastAsia" w:cs="Arial"/>
          <w:color w:val="000000"/>
          <w:spacing w:val="11"/>
          <w:kern w:val="0"/>
          <w:szCs w:val="21"/>
        </w:rPr>
        <w:t>1.</w:t>
      </w:r>
      <w:r w:rsidRPr="00D21A2B">
        <w:rPr>
          <w:rFonts w:asciiTheme="minorEastAsia" w:hAnsiTheme="minorEastAsia" w:cs="宋体" w:hint="eastAsia"/>
          <w:color w:val="000000"/>
          <w:kern w:val="0"/>
          <w:szCs w:val="21"/>
        </w:rPr>
        <w:t>开发单位、设计单位、施工单位，委托监理的应注明监理单位；</w:t>
      </w:r>
    </w:p>
    <w:p w:rsidR="00D21A2B" w:rsidRPr="00D21A2B" w:rsidRDefault="00D21A2B" w:rsidP="00D21A2B">
      <w:pPr>
        <w:widowControl/>
        <w:shd w:val="clear" w:color="auto" w:fill="FFFFFF"/>
        <w:jc w:val="left"/>
        <w:rPr>
          <w:rFonts w:asciiTheme="minorEastAsia" w:hAnsiTheme="minorEastAsia" w:cs="宋体"/>
          <w:color w:val="000000"/>
          <w:kern w:val="0"/>
          <w:szCs w:val="21"/>
        </w:rPr>
      </w:pPr>
      <w:r w:rsidRPr="00D21A2B">
        <w:rPr>
          <w:rFonts w:asciiTheme="minorEastAsia" w:hAnsiTheme="minorEastAsia" w:cs="宋体"/>
          <w:color w:val="000000"/>
          <w:kern w:val="0"/>
          <w:szCs w:val="21"/>
        </w:rPr>
        <w:t> </w:t>
      </w:r>
      <w:r w:rsidRPr="00D21A2B">
        <w:rPr>
          <w:rFonts w:asciiTheme="minorEastAsia" w:hAnsiTheme="minorEastAsia" w:cs="Arial"/>
          <w:color w:val="000000"/>
          <w:spacing w:val="11"/>
          <w:kern w:val="0"/>
          <w:szCs w:val="21"/>
        </w:rPr>
        <w:t>2.</w:t>
      </w:r>
      <w:r w:rsidRPr="00D21A2B">
        <w:rPr>
          <w:rFonts w:asciiTheme="minorEastAsia" w:hAnsiTheme="minorEastAsia" w:cs="宋体" w:hint="eastAsia"/>
          <w:color w:val="000000"/>
          <w:kern w:val="0"/>
          <w:szCs w:val="21"/>
        </w:rPr>
        <w:t>结构类型；</w:t>
      </w:r>
    </w:p>
    <w:p w:rsidR="00D21A2B" w:rsidRPr="00D21A2B" w:rsidRDefault="00D21A2B" w:rsidP="00D21A2B">
      <w:pPr>
        <w:widowControl/>
        <w:shd w:val="clear" w:color="auto" w:fill="FFFFFF"/>
        <w:jc w:val="left"/>
        <w:rPr>
          <w:rFonts w:asciiTheme="minorEastAsia" w:hAnsiTheme="minorEastAsia" w:cs="宋体"/>
          <w:color w:val="000000"/>
          <w:spacing w:val="-3"/>
          <w:kern w:val="0"/>
          <w:szCs w:val="21"/>
        </w:rPr>
      </w:pPr>
      <w:r w:rsidRPr="00D21A2B">
        <w:rPr>
          <w:rFonts w:asciiTheme="minorEastAsia" w:hAnsiTheme="minorEastAsia" w:cs="宋体"/>
          <w:color w:val="000000"/>
          <w:kern w:val="0"/>
          <w:szCs w:val="21"/>
        </w:rPr>
        <w:t> </w:t>
      </w:r>
      <w:r w:rsidRPr="00D21A2B">
        <w:rPr>
          <w:rFonts w:asciiTheme="minorEastAsia" w:hAnsiTheme="minorEastAsia" w:cs="Arial"/>
          <w:color w:val="000000"/>
          <w:spacing w:val="11"/>
          <w:kern w:val="0"/>
          <w:szCs w:val="21"/>
        </w:rPr>
        <w:t>3.</w:t>
      </w:r>
      <w:r w:rsidRPr="00D21A2B">
        <w:rPr>
          <w:rFonts w:asciiTheme="minorEastAsia" w:hAnsiTheme="minorEastAsia" w:cs="宋体" w:hint="eastAsia"/>
          <w:color w:val="000000"/>
          <w:spacing w:val="-3"/>
          <w:kern w:val="0"/>
          <w:szCs w:val="21"/>
        </w:rPr>
        <w:t>装修、装饰注意事项；</w:t>
      </w:r>
    </w:p>
    <w:p w:rsidR="00D21A2B" w:rsidRPr="00D21A2B" w:rsidRDefault="00D21A2B" w:rsidP="00D21A2B">
      <w:pPr>
        <w:widowControl/>
        <w:shd w:val="clear" w:color="auto" w:fill="FFFFFF"/>
        <w:jc w:val="left"/>
        <w:rPr>
          <w:rFonts w:asciiTheme="minorEastAsia" w:hAnsiTheme="minorEastAsia" w:cs="宋体"/>
          <w:color w:val="000000"/>
          <w:kern w:val="0"/>
          <w:szCs w:val="21"/>
        </w:rPr>
      </w:pPr>
      <w:r w:rsidRPr="00D21A2B">
        <w:rPr>
          <w:rFonts w:asciiTheme="minorEastAsia" w:hAnsiTheme="minorEastAsia" w:cs="宋体"/>
          <w:color w:val="000000"/>
          <w:kern w:val="0"/>
          <w:szCs w:val="21"/>
        </w:rPr>
        <w:t> </w:t>
      </w:r>
      <w:r w:rsidRPr="00D21A2B">
        <w:rPr>
          <w:rFonts w:asciiTheme="minorEastAsia" w:hAnsiTheme="minorEastAsia" w:cs="Arial"/>
          <w:color w:val="000000"/>
          <w:spacing w:val="11"/>
          <w:kern w:val="0"/>
          <w:szCs w:val="21"/>
        </w:rPr>
        <w:t>4.</w:t>
      </w:r>
      <w:r w:rsidRPr="00D21A2B">
        <w:rPr>
          <w:rFonts w:asciiTheme="minorEastAsia" w:hAnsiTheme="minorEastAsia" w:cs="宋体" w:hint="eastAsia"/>
          <w:color w:val="000000"/>
          <w:kern w:val="0"/>
          <w:szCs w:val="21"/>
        </w:rPr>
        <w:t>上水、下水、电、燃气、热力、通讯、消防等设施配置的说明；</w:t>
      </w:r>
    </w:p>
    <w:p w:rsidR="00D21A2B" w:rsidRPr="00D21A2B" w:rsidRDefault="00D21A2B" w:rsidP="00D21A2B">
      <w:pPr>
        <w:widowControl/>
        <w:shd w:val="clear" w:color="auto" w:fill="FFFFFF"/>
        <w:jc w:val="left"/>
        <w:rPr>
          <w:rFonts w:asciiTheme="minorEastAsia" w:hAnsiTheme="minorEastAsia" w:cs="宋体"/>
          <w:color w:val="000000"/>
          <w:kern w:val="0"/>
          <w:szCs w:val="21"/>
        </w:rPr>
      </w:pPr>
      <w:r w:rsidRPr="00D21A2B">
        <w:rPr>
          <w:rFonts w:asciiTheme="minorEastAsia" w:hAnsiTheme="minorEastAsia" w:cs="宋体"/>
          <w:color w:val="000000"/>
          <w:kern w:val="0"/>
          <w:szCs w:val="21"/>
        </w:rPr>
        <w:t> </w:t>
      </w:r>
      <w:r w:rsidRPr="00D21A2B">
        <w:rPr>
          <w:rFonts w:asciiTheme="minorEastAsia" w:hAnsiTheme="minorEastAsia" w:cs="Arial"/>
          <w:color w:val="000000"/>
          <w:spacing w:val="11"/>
          <w:kern w:val="0"/>
          <w:szCs w:val="21"/>
        </w:rPr>
        <w:t>5.</w:t>
      </w:r>
      <w:r w:rsidRPr="00D21A2B">
        <w:rPr>
          <w:rFonts w:asciiTheme="minorEastAsia" w:hAnsiTheme="minorEastAsia" w:cs="宋体" w:hint="eastAsia"/>
          <w:color w:val="000000"/>
          <w:kern w:val="0"/>
          <w:szCs w:val="21"/>
        </w:rPr>
        <w:t>有关设备、设施安装预留位置的说明和安装注意事项；</w:t>
      </w:r>
    </w:p>
    <w:p w:rsidR="00D21A2B" w:rsidRPr="00D21A2B" w:rsidRDefault="00D21A2B" w:rsidP="00D21A2B">
      <w:pPr>
        <w:widowControl/>
        <w:shd w:val="clear" w:color="auto" w:fill="FFFFFF"/>
        <w:jc w:val="left"/>
        <w:rPr>
          <w:rFonts w:asciiTheme="minorEastAsia" w:hAnsiTheme="minorEastAsia" w:cs="宋体"/>
          <w:color w:val="000000"/>
          <w:spacing w:val="-2"/>
          <w:kern w:val="0"/>
          <w:szCs w:val="21"/>
        </w:rPr>
      </w:pPr>
      <w:r w:rsidRPr="00D21A2B">
        <w:rPr>
          <w:rFonts w:asciiTheme="minorEastAsia" w:hAnsiTheme="minorEastAsia" w:cs="宋体"/>
          <w:color w:val="000000"/>
          <w:kern w:val="0"/>
          <w:szCs w:val="21"/>
        </w:rPr>
        <w:t> </w:t>
      </w:r>
      <w:r w:rsidRPr="00D21A2B">
        <w:rPr>
          <w:rFonts w:asciiTheme="minorEastAsia" w:hAnsiTheme="minorEastAsia" w:cs="Arial"/>
          <w:color w:val="000000"/>
          <w:spacing w:val="11"/>
          <w:kern w:val="0"/>
          <w:szCs w:val="21"/>
        </w:rPr>
        <w:t>6.</w:t>
      </w:r>
      <w:r w:rsidRPr="00D21A2B">
        <w:rPr>
          <w:rFonts w:asciiTheme="minorEastAsia" w:hAnsiTheme="minorEastAsia" w:cs="宋体" w:hint="eastAsia"/>
          <w:color w:val="000000"/>
          <w:spacing w:val="-2"/>
          <w:kern w:val="0"/>
          <w:szCs w:val="21"/>
        </w:rPr>
        <w:t>门、窗类型，使用注意事项；</w:t>
      </w:r>
    </w:p>
    <w:p w:rsidR="00D21A2B" w:rsidRPr="00D21A2B" w:rsidRDefault="00D21A2B" w:rsidP="00D21A2B">
      <w:pPr>
        <w:widowControl/>
        <w:shd w:val="clear" w:color="auto" w:fill="FFFFFF"/>
        <w:jc w:val="left"/>
        <w:rPr>
          <w:rFonts w:asciiTheme="minorEastAsia" w:hAnsiTheme="minorEastAsia" w:cs="宋体"/>
          <w:color w:val="000000"/>
          <w:kern w:val="0"/>
          <w:szCs w:val="21"/>
        </w:rPr>
      </w:pPr>
      <w:r w:rsidRPr="00D21A2B">
        <w:rPr>
          <w:rFonts w:asciiTheme="minorEastAsia" w:hAnsiTheme="minorEastAsia" w:cs="宋体"/>
          <w:color w:val="000000"/>
          <w:kern w:val="0"/>
          <w:szCs w:val="21"/>
        </w:rPr>
        <w:t> </w:t>
      </w:r>
      <w:r w:rsidRPr="00D21A2B">
        <w:rPr>
          <w:rFonts w:asciiTheme="minorEastAsia" w:hAnsiTheme="minorEastAsia" w:cs="Arial"/>
          <w:color w:val="000000"/>
          <w:spacing w:val="11"/>
          <w:kern w:val="0"/>
          <w:szCs w:val="21"/>
        </w:rPr>
        <w:t>7.</w:t>
      </w:r>
      <w:r w:rsidRPr="00D21A2B">
        <w:rPr>
          <w:rFonts w:asciiTheme="minorEastAsia" w:hAnsiTheme="minorEastAsia" w:cs="宋体" w:hint="eastAsia"/>
          <w:color w:val="000000"/>
          <w:kern w:val="0"/>
          <w:szCs w:val="21"/>
        </w:rPr>
        <w:t>配电负荷；</w:t>
      </w:r>
    </w:p>
    <w:p w:rsidR="00D21A2B" w:rsidRPr="00D21A2B" w:rsidRDefault="00D21A2B" w:rsidP="00D21A2B">
      <w:pPr>
        <w:widowControl/>
        <w:shd w:val="clear" w:color="auto" w:fill="FFFFFF"/>
        <w:jc w:val="left"/>
        <w:rPr>
          <w:rFonts w:asciiTheme="minorEastAsia" w:hAnsiTheme="minorEastAsia" w:cs="宋体"/>
          <w:color w:val="000000"/>
          <w:kern w:val="0"/>
          <w:szCs w:val="21"/>
        </w:rPr>
      </w:pPr>
      <w:r w:rsidRPr="00D21A2B">
        <w:rPr>
          <w:rFonts w:asciiTheme="minorEastAsia" w:hAnsiTheme="minorEastAsia" w:cs="宋体"/>
          <w:color w:val="000000"/>
          <w:kern w:val="0"/>
          <w:szCs w:val="21"/>
        </w:rPr>
        <w:t> </w:t>
      </w:r>
      <w:r w:rsidRPr="00D21A2B">
        <w:rPr>
          <w:rFonts w:asciiTheme="minorEastAsia" w:hAnsiTheme="minorEastAsia" w:cs="Arial"/>
          <w:color w:val="000000"/>
          <w:spacing w:val="11"/>
          <w:kern w:val="0"/>
          <w:szCs w:val="21"/>
        </w:rPr>
        <w:t>8.</w:t>
      </w:r>
      <w:r w:rsidRPr="00D21A2B">
        <w:rPr>
          <w:rFonts w:asciiTheme="minorEastAsia" w:hAnsiTheme="minorEastAsia" w:cs="宋体" w:hint="eastAsia"/>
          <w:color w:val="000000"/>
          <w:kern w:val="0"/>
          <w:szCs w:val="21"/>
        </w:rPr>
        <w:t>承重墙、保温墙、防水层、阳台等部位注意事项的说明；</w:t>
      </w:r>
    </w:p>
    <w:p w:rsidR="00D21A2B" w:rsidRPr="00D21A2B" w:rsidRDefault="00D21A2B" w:rsidP="00D21A2B">
      <w:pPr>
        <w:widowControl/>
        <w:shd w:val="clear" w:color="auto" w:fill="FFFFFF"/>
        <w:jc w:val="left"/>
        <w:rPr>
          <w:rFonts w:asciiTheme="minorEastAsia" w:hAnsiTheme="minorEastAsia" w:cs="宋体"/>
          <w:color w:val="000000"/>
          <w:spacing w:val="-3"/>
          <w:kern w:val="0"/>
          <w:szCs w:val="21"/>
        </w:rPr>
      </w:pPr>
      <w:r w:rsidRPr="00D21A2B">
        <w:rPr>
          <w:rFonts w:asciiTheme="minorEastAsia" w:hAnsiTheme="minorEastAsia" w:cs="宋体"/>
          <w:color w:val="000000"/>
          <w:kern w:val="0"/>
          <w:szCs w:val="21"/>
        </w:rPr>
        <w:t> </w:t>
      </w:r>
      <w:r w:rsidRPr="00D21A2B">
        <w:rPr>
          <w:rFonts w:asciiTheme="minorEastAsia" w:hAnsiTheme="minorEastAsia" w:cs="Arial"/>
          <w:color w:val="000000"/>
          <w:spacing w:val="11"/>
          <w:kern w:val="0"/>
          <w:szCs w:val="21"/>
        </w:rPr>
        <w:t>9.</w:t>
      </w:r>
      <w:r w:rsidRPr="00D21A2B">
        <w:rPr>
          <w:rFonts w:asciiTheme="minorEastAsia" w:hAnsiTheme="minorEastAsia" w:cs="宋体" w:hint="eastAsia"/>
          <w:color w:val="000000"/>
          <w:spacing w:val="-3"/>
          <w:kern w:val="0"/>
          <w:szCs w:val="21"/>
        </w:rPr>
        <w:t>其他需要说明的问题。</w:t>
      </w:r>
    </w:p>
    <w:p w:rsidR="00D21A2B" w:rsidRPr="00D21A2B" w:rsidRDefault="00D21A2B" w:rsidP="00D21A2B">
      <w:pPr>
        <w:widowControl/>
        <w:shd w:val="clear" w:color="auto" w:fill="FFFFFF"/>
        <w:jc w:val="left"/>
        <w:rPr>
          <w:rFonts w:asciiTheme="minorEastAsia" w:hAnsiTheme="minorEastAsia" w:cs="宋体"/>
          <w:color w:val="000000"/>
          <w:kern w:val="0"/>
          <w:szCs w:val="21"/>
        </w:rPr>
      </w:pPr>
      <w:r w:rsidRPr="00D21A2B">
        <w:rPr>
          <w:rFonts w:asciiTheme="minorEastAsia" w:hAnsiTheme="minorEastAsia" w:cs="宋体"/>
          <w:color w:val="000000"/>
          <w:kern w:val="0"/>
          <w:szCs w:val="21"/>
        </w:rPr>
        <w:t>  </w:t>
      </w:r>
    </w:p>
    <w:p w:rsidR="00D21A2B" w:rsidRPr="00D21A2B" w:rsidRDefault="00D21A2B" w:rsidP="00D21A2B">
      <w:pPr>
        <w:widowControl/>
        <w:shd w:val="clear" w:color="auto" w:fill="FFFFFF"/>
        <w:jc w:val="left"/>
        <w:rPr>
          <w:rFonts w:asciiTheme="minorEastAsia" w:hAnsiTheme="minorEastAsia" w:cs="宋体"/>
          <w:color w:val="000000"/>
          <w:kern w:val="0"/>
          <w:szCs w:val="21"/>
        </w:rPr>
      </w:pPr>
      <w:r w:rsidRPr="00D21A2B">
        <w:rPr>
          <w:rFonts w:asciiTheme="minorEastAsia" w:hAnsiTheme="minorEastAsia" w:cs="宋体" w:hint="eastAsia"/>
          <w:color w:val="000000"/>
          <w:kern w:val="0"/>
          <w:szCs w:val="21"/>
        </w:rPr>
        <w:lastRenderedPageBreak/>
        <w:t>律师提醒：</w:t>
      </w:r>
    </w:p>
    <w:p w:rsidR="00D21A2B" w:rsidRPr="00D21A2B" w:rsidRDefault="00D21A2B" w:rsidP="00D21A2B">
      <w:pPr>
        <w:widowControl/>
        <w:shd w:val="clear" w:color="auto" w:fill="FFFFFF"/>
        <w:jc w:val="left"/>
        <w:rPr>
          <w:rFonts w:asciiTheme="minorEastAsia" w:hAnsiTheme="minorEastAsia" w:cs="宋体" w:hint="eastAsia"/>
          <w:color w:val="000000"/>
          <w:kern w:val="0"/>
          <w:szCs w:val="21"/>
        </w:rPr>
      </w:pPr>
      <w:r w:rsidRPr="00D21A2B">
        <w:rPr>
          <w:rFonts w:asciiTheme="minorEastAsia" w:hAnsiTheme="minorEastAsia" w:cs="宋体" w:hint="eastAsia"/>
          <w:color w:val="000000"/>
          <w:kern w:val="0"/>
          <w:szCs w:val="21"/>
        </w:rPr>
        <w:t>《住宅使用说明书》和《住宅质量保证书》，都是由开发商自己拟定的，然后到房产局备案。</w:t>
      </w:r>
    </w:p>
    <w:p w:rsidR="00D21A2B" w:rsidRPr="00D21A2B" w:rsidRDefault="00D21A2B" w:rsidP="00D21A2B">
      <w:pPr>
        <w:widowControl/>
        <w:shd w:val="clear" w:color="auto" w:fill="FFFFFF"/>
        <w:jc w:val="left"/>
        <w:rPr>
          <w:rFonts w:asciiTheme="minorEastAsia" w:hAnsiTheme="minorEastAsia" w:cs="宋体" w:hint="eastAsia"/>
          <w:color w:val="000000"/>
          <w:kern w:val="0"/>
          <w:szCs w:val="21"/>
        </w:rPr>
      </w:pPr>
      <w:r w:rsidRPr="00D21A2B">
        <w:rPr>
          <w:rFonts w:asciiTheme="minorEastAsia" w:hAnsiTheme="minorEastAsia" w:cs="宋体" w:hint="eastAsia"/>
          <w:color w:val="000000"/>
          <w:kern w:val="0"/>
          <w:szCs w:val="21"/>
        </w:rPr>
        <w:t>一般来说，两书只是告诉你如何使用房屋、应该注意什么、保修时间等，并不代表开发商承诺了责任。</w:t>
      </w:r>
    </w:p>
    <w:p w:rsidR="00D21A2B" w:rsidRPr="00D21A2B" w:rsidRDefault="00D21A2B" w:rsidP="00D21A2B">
      <w:pPr>
        <w:widowControl/>
        <w:shd w:val="clear" w:color="auto" w:fill="FFFFFF"/>
        <w:jc w:val="left"/>
        <w:rPr>
          <w:rFonts w:asciiTheme="minorEastAsia" w:hAnsiTheme="minorEastAsia" w:cs="宋体" w:hint="eastAsia"/>
          <w:color w:val="000000"/>
          <w:kern w:val="0"/>
          <w:szCs w:val="21"/>
        </w:rPr>
      </w:pPr>
      <w:r w:rsidRPr="00D21A2B">
        <w:rPr>
          <w:rFonts w:asciiTheme="minorEastAsia" w:hAnsiTheme="minorEastAsia" w:cs="宋体" w:hint="eastAsia"/>
          <w:color w:val="000000"/>
          <w:kern w:val="0"/>
          <w:szCs w:val="21"/>
        </w:rPr>
        <w:t>由于大部分两书都不写明违约责任，业主一旦与开发商有相关纠纷，告上法庭，法庭判案基本会以合同为主，两书仅作参考使用。因此，业主在签订合同时，应把与质量相关的问题明确写入购房合同，以免上当受骗。</w:t>
      </w:r>
    </w:p>
    <w:p w:rsidR="00D21A2B" w:rsidRPr="00D21A2B" w:rsidRDefault="00D21A2B" w:rsidP="00D21A2B">
      <w:pPr>
        <w:widowControl/>
        <w:shd w:val="clear" w:color="auto" w:fill="FFFFFF"/>
        <w:jc w:val="left"/>
        <w:rPr>
          <w:rFonts w:asciiTheme="minorEastAsia" w:hAnsiTheme="minorEastAsia" w:cs="宋体" w:hint="eastAsia"/>
          <w:color w:val="000000"/>
          <w:kern w:val="0"/>
          <w:szCs w:val="21"/>
        </w:rPr>
      </w:pPr>
      <w:r w:rsidRPr="00D21A2B">
        <w:rPr>
          <w:rFonts w:asciiTheme="minorEastAsia" w:hAnsiTheme="minorEastAsia" w:cs="宋体"/>
          <w:color w:val="000000"/>
          <w:kern w:val="0"/>
          <w:szCs w:val="21"/>
        </w:rPr>
        <w:t> </w:t>
      </w:r>
    </w:p>
    <w:p w:rsidR="00D21A2B" w:rsidRPr="00D21A2B" w:rsidRDefault="00D21A2B" w:rsidP="00D21A2B">
      <w:pPr>
        <w:widowControl/>
        <w:shd w:val="clear" w:color="auto" w:fill="FFFFFF"/>
        <w:jc w:val="left"/>
        <w:rPr>
          <w:rFonts w:asciiTheme="minorEastAsia" w:hAnsiTheme="minorEastAsia" w:cs="宋体" w:hint="eastAsia"/>
          <w:color w:val="000000"/>
          <w:kern w:val="0"/>
          <w:szCs w:val="21"/>
        </w:rPr>
      </w:pPr>
      <w:r w:rsidRPr="00D21A2B">
        <w:rPr>
          <w:rFonts w:asciiTheme="minorEastAsia" w:hAnsiTheme="minorEastAsia" w:cs="宋体" w:hint="eastAsia"/>
          <w:color w:val="000000"/>
          <w:kern w:val="0"/>
          <w:szCs w:val="21"/>
        </w:rPr>
        <w:t>文件四：实测数据报告。</w:t>
      </w:r>
    </w:p>
    <w:p w:rsidR="00D21A2B" w:rsidRPr="00D21A2B" w:rsidRDefault="00D21A2B" w:rsidP="00D21A2B">
      <w:pPr>
        <w:widowControl/>
        <w:shd w:val="clear" w:color="auto" w:fill="FFFFFF"/>
        <w:jc w:val="left"/>
        <w:rPr>
          <w:rFonts w:asciiTheme="minorEastAsia" w:hAnsiTheme="minorEastAsia" w:cs="宋体" w:hint="eastAsia"/>
          <w:color w:val="000000"/>
          <w:kern w:val="0"/>
          <w:szCs w:val="21"/>
        </w:rPr>
      </w:pPr>
      <w:r w:rsidRPr="00D21A2B">
        <w:rPr>
          <w:rFonts w:asciiTheme="minorEastAsia" w:hAnsiTheme="minorEastAsia" w:cs="宋体" w:hint="eastAsia"/>
          <w:color w:val="000000"/>
          <w:kern w:val="0"/>
          <w:szCs w:val="21"/>
        </w:rPr>
        <w:t>开发商要向业主出示已取得国家认可的专业测绘单位对住房面积的实测数据和公摊面积报告。</w:t>
      </w:r>
    </w:p>
    <w:p w:rsidR="00D21A2B" w:rsidRPr="00D21A2B" w:rsidRDefault="00D21A2B" w:rsidP="00D21A2B">
      <w:pPr>
        <w:widowControl/>
        <w:shd w:val="clear" w:color="auto" w:fill="FFFFFF"/>
        <w:jc w:val="left"/>
        <w:rPr>
          <w:rFonts w:asciiTheme="minorEastAsia" w:hAnsiTheme="minorEastAsia" w:cs="宋体"/>
          <w:color w:val="000000"/>
          <w:kern w:val="0"/>
          <w:szCs w:val="21"/>
        </w:rPr>
      </w:pPr>
      <w:r w:rsidRPr="00D21A2B">
        <w:rPr>
          <w:rFonts w:asciiTheme="minorEastAsia" w:hAnsiTheme="minorEastAsia" w:cs="宋体"/>
          <w:color w:val="000000"/>
          <w:kern w:val="0"/>
          <w:szCs w:val="21"/>
        </w:rPr>
        <w:t> </w:t>
      </w:r>
    </w:p>
    <w:p w:rsidR="00D21A2B" w:rsidRPr="00D21A2B" w:rsidRDefault="00D21A2B" w:rsidP="007C7962">
      <w:pPr>
        <w:widowControl/>
        <w:shd w:val="clear" w:color="auto" w:fill="FFFFFF"/>
        <w:jc w:val="center"/>
        <w:rPr>
          <w:rFonts w:asciiTheme="minorEastAsia" w:hAnsiTheme="minorEastAsia" w:cs="宋体"/>
          <w:color w:val="000000"/>
          <w:kern w:val="0"/>
          <w:szCs w:val="21"/>
        </w:rPr>
      </w:pPr>
      <w:r w:rsidRPr="00D21A2B">
        <w:rPr>
          <w:rFonts w:asciiTheme="minorEastAsia" w:hAnsiTheme="minorEastAsia" w:cs="宋体" w:hint="eastAsia"/>
          <w:color w:val="000000"/>
          <w:kern w:val="0"/>
          <w:szCs w:val="21"/>
        </w:rPr>
        <w:t>情况二：房屋主体有问题</w:t>
      </w:r>
    </w:p>
    <w:p w:rsidR="00D21A2B" w:rsidRPr="00D21A2B" w:rsidRDefault="00D21A2B" w:rsidP="00D21A2B">
      <w:pPr>
        <w:widowControl/>
        <w:shd w:val="clear" w:color="auto" w:fill="FFFFFF"/>
        <w:jc w:val="left"/>
        <w:rPr>
          <w:rFonts w:asciiTheme="minorEastAsia" w:hAnsiTheme="minorEastAsia" w:cs="宋体" w:hint="eastAsia"/>
          <w:color w:val="000000"/>
          <w:kern w:val="0"/>
          <w:szCs w:val="21"/>
        </w:rPr>
      </w:pPr>
      <w:r w:rsidRPr="00D21A2B">
        <w:rPr>
          <w:rFonts w:asciiTheme="minorEastAsia" w:hAnsiTheme="minorEastAsia" w:cs="宋体"/>
          <w:color w:val="000000"/>
          <w:kern w:val="0"/>
          <w:szCs w:val="21"/>
        </w:rPr>
        <w:t> </w:t>
      </w:r>
    </w:p>
    <w:p w:rsidR="00D21A2B" w:rsidRPr="00D21A2B" w:rsidRDefault="00D21A2B" w:rsidP="00D21A2B">
      <w:pPr>
        <w:widowControl/>
        <w:shd w:val="clear" w:color="auto" w:fill="FFFFFF"/>
        <w:jc w:val="left"/>
        <w:rPr>
          <w:rFonts w:asciiTheme="minorEastAsia" w:hAnsiTheme="minorEastAsia" w:cs="宋体" w:hint="eastAsia"/>
          <w:color w:val="000000"/>
          <w:kern w:val="0"/>
          <w:szCs w:val="21"/>
        </w:rPr>
      </w:pPr>
      <w:r w:rsidRPr="00D21A2B">
        <w:rPr>
          <w:rFonts w:asciiTheme="minorEastAsia" w:hAnsiTheme="minorEastAsia" w:cs="宋体" w:hint="eastAsia"/>
          <w:color w:val="000000"/>
          <w:kern w:val="0"/>
          <w:szCs w:val="21"/>
        </w:rPr>
        <w:t>因为开发商在交房时都取得了竣工合格备案表，所以开发商会以此为由抗辩客户提出的房屋主体结构质量问题。但是商品房销售管理办法中规定，客户有权自行委托有关部门对房屋的结构质量进行鉴定。</w:t>
      </w:r>
    </w:p>
    <w:p w:rsidR="00D21A2B" w:rsidRPr="00D21A2B" w:rsidRDefault="00D21A2B" w:rsidP="00D21A2B">
      <w:pPr>
        <w:widowControl/>
        <w:shd w:val="clear" w:color="auto" w:fill="FFFFFF"/>
        <w:jc w:val="left"/>
        <w:rPr>
          <w:rFonts w:asciiTheme="minorEastAsia" w:hAnsiTheme="minorEastAsia" w:cs="宋体"/>
          <w:color w:val="000000"/>
          <w:kern w:val="0"/>
          <w:szCs w:val="21"/>
        </w:rPr>
      </w:pPr>
      <w:r w:rsidRPr="00D21A2B">
        <w:rPr>
          <w:rFonts w:asciiTheme="minorEastAsia" w:hAnsiTheme="minorEastAsia" w:cs="宋体"/>
          <w:color w:val="000000"/>
          <w:kern w:val="0"/>
          <w:szCs w:val="21"/>
        </w:rPr>
        <w:t>  </w:t>
      </w:r>
    </w:p>
    <w:p w:rsidR="00D21A2B" w:rsidRPr="00D21A2B" w:rsidRDefault="00D21A2B" w:rsidP="00D21A2B">
      <w:pPr>
        <w:widowControl/>
        <w:shd w:val="clear" w:color="auto" w:fill="FFFFFF"/>
        <w:jc w:val="left"/>
        <w:rPr>
          <w:rFonts w:asciiTheme="minorEastAsia" w:hAnsiTheme="minorEastAsia" w:cs="宋体"/>
          <w:color w:val="000000"/>
          <w:kern w:val="0"/>
          <w:szCs w:val="21"/>
        </w:rPr>
      </w:pPr>
      <w:r w:rsidRPr="00D21A2B">
        <w:rPr>
          <w:rFonts w:asciiTheme="minorEastAsia" w:hAnsiTheme="minorEastAsia" w:cs="宋体" w:hint="eastAsia"/>
          <w:color w:val="000000"/>
          <w:kern w:val="0"/>
          <w:szCs w:val="21"/>
        </w:rPr>
        <w:t>《城市房地产管理法》第二十六条规定：</w:t>
      </w:r>
    </w:p>
    <w:p w:rsidR="00D21A2B" w:rsidRPr="00D21A2B" w:rsidRDefault="00D21A2B" w:rsidP="00D21A2B">
      <w:pPr>
        <w:widowControl/>
        <w:shd w:val="clear" w:color="auto" w:fill="FFFFFF"/>
        <w:jc w:val="left"/>
        <w:rPr>
          <w:rFonts w:asciiTheme="minorEastAsia" w:hAnsiTheme="minorEastAsia" w:cs="宋体" w:hint="eastAsia"/>
          <w:color w:val="000000"/>
          <w:kern w:val="0"/>
          <w:szCs w:val="21"/>
        </w:rPr>
      </w:pPr>
      <w:r w:rsidRPr="00D21A2B">
        <w:rPr>
          <w:rFonts w:asciiTheme="minorEastAsia" w:hAnsiTheme="minorEastAsia" w:cs="宋体" w:hint="eastAsia"/>
          <w:color w:val="000000"/>
          <w:kern w:val="0"/>
          <w:szCs w:val="21"/>
        </w:rPr>
        <w:t>“房地产开发项目竣工，经验收合格后方可交付使用”，《城市房地产开发经营管理条例》进一步明确规定未经验收合格或者验收不合格的，不得交付使用。由此可见，对未经验收合格的商品房，法律已明文规定不允许交付使用。同时根据《城市房地产开发经营管理条例》第十七条：“房地产开发项目竣工后，房地产开发企业应当向所在地的县级以上人民政府房地产开发主管部门提出竣工验收申请，并由主管部门组织工程质量监督、消防、规划、人防等有关部门或单位进行验收”的规定，商品房只有经过了上述部门的验收并合格后，才能算是达到了交房条件。</w:t>
      </w:r>
    </w:p>
    <w:p w:rsidR="00D21A2B" w:rsidRPr="00D21A2B" w:rsidRDefault="00D21A2B" w:rsidP="00D21A2B">
      <w:pPr>
        <w:widowControl/>
        <w:shd w:val="clear" w:color="auto" w:fill="FFFFFF"/>
        <w:jc w:val="left"/>
        <w:rPr>
          <w:rFonts w:asciiTheme="minorEastAsia" w:hAnsiTheme="minorEastAsia" w:cs="宋体"/>
          <w:color w:val="000000"/>
          <w:kern w:val="0"/>
          <w:szCs w:val="21"/>
        </w:rPr>
      </w:pPr>
      <w:r w:rsidRPr="00D21A2B">
        <w:rPr>
          <w:rFonts w:asciiTheme="minorEastAsia" w:hAnsiTheme="minorEastAsia" w:cs="宋体"/>
          <w:color w:val="000000"/>
          <w:kern w:val="0"/>
          <w:szCs w:val="21"/>
        </w:rPr>
        <w:t>  </w:t>
      </w:r>
    </w:p>
    <w:p w:rsidR="00D21A2B" w:rsidRPr="00D21A2B" w:rsidRDefault="00D21A2B" w:rsidP="00D21A2B">
      <w:pPr>
        <w:widowControl/>
        <w:shd w:val="clear" w:color="auto" w:fill="FFFFFF"/>
        <w:jc w:val="left"/>
        <w:rPr>
          <w:rFonts w:asciiTheme="minorEastAsia" w:hAnsiTheme="minorEastAsia" w:cs="宋体"/>
          <w:color w:val="000000"/>
          <w:kern w:val="0"/>
          <w:szCs w:val="21"/>
        </w:rPr>
      </w:pPr>
      <w:r w:rsidRPr="00D21A2B">
        <w:rPr>
          <w:rFonts w:asciiTheme="minorEastAsia" w:hAnsiTheme="minorEastAsia" w:cs="宋体" w:hint="eastAsia"/>
          <w:color w:val="000000"/>
          <w:kern w:val="0"/>
          <w:szCs w:val="21"/>
        </w:rPr>
        <w:t>具体检查内容：</w:t>
      </w:r>
    </w:p>
    <w:p w:rsidR="00D21A2B" w:rsidRPr="00D21A2B" w:rsidRDefault="00D21A2B" w:rsidP="00D21A2B">
      <w:pPr>
        <w:widowControl/>
        <w:shd w:val="clear" w:color="auto" w:fill="FFFFFF"/>
        <w:jc w:val="left"/>
        <w:rPr>
          <w:rFonts w:asciiTheme="minorEastAsia" w:hAnsiTheme="minorEastAsia" w:cs="宋体" w:hint="eastAsia"/>
          <w:color w:val="000000"/>
          <w:kern w:val="0"/>
          <w:szCs w:val="21"/>
        </w:rPr>
      </w:pPr>
      <w:r w:rsidRPr="00D21A2B">
        <w:rPr>
          <w:rFonts w:asciiTheme="minorEastAsia" w:hAnsiTheme="minorEastAsia" w:cs="宋体"/>
          <w:color w:val="000000"/>
          <w:kern w:val="0"/>
          <w:szCs w:val="21"/>
        </w:rPr>
        <w:t> </w:t>
      </w:r>
    </w:p>
    <w:p w:rsidR="00D21A2B" w:rsidRPr="00D21A2B" w:rsidRDefault="00D21A2B" w:rsidP="00D21A2B">
      <w:pPr>
        <w:widowControl/>
        <w:shd w:val="clear" w:color="auto" w:fill="FFFFFF"/>
        <w:jc w:val="left"/>
        <w:rPr>
          <w:rFonts w:asciiTheme="minorEastAsia" w:hAnsiTheme="minorEastAsia" w:cs="宋体" w:hint="eastAsia"/>
          <w:color w:val="000000"/>
          <w:kern w:val="0"/>
          <w:szCs w:val="21"/>
        </w:rPr>
      </w:pPr>
      <w:r w:rsidRPr="00D21A2B">
        <w:rPr>
          <w:rFonts w:asciiTheme="minorEastAsia" w:hAnsiTheme="minorEastAsia" w:cs="Arial"/>
          <w:color w:val="000000"/>
          <w:kern w:val="0"/>
          <w:szCs w:val="21"/>
        </w:rPr>
        <w:t>1</w:t>
      </w:r>
      <w:r w:rsidRPr="00D21A2B">
        <w:rPr>
          <w:rFonts w:asciiTheme="minorEastAsia" w:hAnsiTheme="minorEastAsia" w:cs="宋体" w:hint="eastAsia"/>
          <w:color w:val="000000"/>
          <w:kern w:val="0"/>
          <w:szCs w:val="21"/>
        </w:rPr>
        <w:t>、看门窗是否开合顺畅、方便锁闭，配套钥匙是否能快速打开门，看门是否存在变形，把手等是否有破损情况，窗户配套纱窗质量是否合格。而检验窗的密封度是否良好有一个小窍门：用一张A4纸竖向切割出若干条小纸条，将小纸条放置在要检验的位置上，关上门窗压住纸条，再尝试用力抽，如果抽不动或阻力较大，则证明密封度良好。业主自备电池，給防盗门的门铃装上电池，看门铃是否正常响动。</w:t>
      </w:r>
    </w:p>
    <w:p w:rsidR="00D21A2B" w:rsidRPr="00D21A2B" w:rsidRDefault="00D21A2B" w:rsidP="00D21A2B">
      <w:pPr>
        <w:widowControl/>
        <w:shd w:val="clear" w:color="auto" w:fill="FFFFFF"/>
        <w:jc w:val="left"/>
        <w:rPr>
          <w:rFonts w:asciiTheme="minorEastAsia" w:hAnsiTheme="minorEastAsia" w:cs="宋体" w:hint="eastAsia"/>
          <w:color w:val="000000"/>
          <w:kern w:val="0"/>
          <w:szCs w:val="21"/>
        </w:rPr>
      </w:pPr>
      <w:r w:rsidRPr="00D21A2B">
        <w:rPr>
          <w:rFonts w:asciiTheme="minorEastAsia" w:hAnsiTheme="minorEastAsia" w:cs="宋体" w:hint="eastAsia"/>
          <w:color w:val="000000"/>
          <w:kern w:val="0"/>
          <w:szCs w:val="21"/>
        </w:rPr>
        <w:t>清水房内门门洞高度应不低于210厘米，宽度应不低于85</w:t>
      </w:r>
      <w:r w:rsidRPr="00D21A2B">
        <w:rPr>
          <w:rFonts w:asciiTheme="minorEastAsia" w:hAnsiTheme="minorEastAsia" w:cs="宋体" w:hint="eastAsia"/>
          <w:color w:val="000000"/>
          <w:spacing w:val="2"/>
          <w:kern w:val="0"/>
          <w:szCs w:val="21"/>
        </w:rPr>
        <w:t>厘米。</w:t>
      </w:r>
      <w:r w:rsidRPr="00D21A2B">
        <w:rPr>
          <w:rFonts w:asciiTheme="minorEastAsia" w:hAnsiTheme="minorEastAsia" w:cs="宋体" w:hint="eastAsia"/>
          <w:color w:val="000000"/>
          <w:kern w:val="0"/>
          <w:szCs w:val="21"/>
        </w:rPr>
        <w:t>测量门洞宽度时，高中低三个位置都测量。双手抓住门框使劲摇晃，看门框是否动;同时用眼睛观察门框与墙体洞口填补处是否密实。看门的直角处是否呈90度角。开关扇门多次，观察门扇是否平整，是否有自关或自开现象（自关或自开是因为门没装方正或倾斜造成的）。检查门窗玻璃是否有3C安全标志（国家规定7层楼以上外开窗、落地门窗、单块玻璃超过1.5平方米的、阳台栏杆玻璃、离地高度不足500mm的门窗玻璃一定要有3C安全标志。其中，阳台栏杆夹层玻璃厚度应达到16mm以上，单块玻璃不得低于16mm。</w:t>
      </w:r>
    </w:p>
    <w:p w:rsidR="00D21A2B" w:rsidRPr="00D21A2B" w:rsidRDefault="00D21A2B" w:rsidP="00D21A2B">
      <w:pPr>
        <w:widowControl/>
        <w:shd w:val="clear" w:color="auto" w:fill="FFFFFF"/>
        <w:jc w:val="left"/>
        <w:rPr>
          <w:rFonts w:asciiTheme="minorEastAsia" w:hAnsiTheme="minorEastAsia" w:cs="宋体" w:hint="eastAsia"/>
          <w:color w:val="000000"/>
          <w:kern w:val="0"/>
          <w:szCs w:val="21"/>
        </w:rPr>
      </w:pPr>
      <w:r w:rsidRPr="00D21A2B">
        <w:rPr>
          <w:rFonts w:asciiTheme="minorEastAsia" w:hAnsiTheme="minorEastAsia" w:cs="宋体"/>
          <w:color w:val="000000"/>
          <w:kern w:val="0"/>
          <w:szCs w:val="21"/>
        </w:rPr>
        <w:t> </w:t>
      </w:r>
      <w:r w:rsidRPr="00D21A2B">
        <w:rPr>
          <w:rFonts w:asciiTheme="minorEastAsia" w:hAnsiTheme="minorEastAsia" w:cs="Arial"/>
          <w:color w:val="000000"/>
          <w:kern w:val="0"/>
          <w:szCs w:val="21"/>
        </w:rPr>
        <w:t>2</w:t>
      </w:r>
      <w:r w:rsidRPr="00D21A2B">
        <w:rPr>
          <w:rFonts w:asciiTheme="minorEastAsia" w:hAnsiTheme="minorEastAsia" w:cs="宋体" w:hint="eastAsia"/>
          <w:color w:val="000000"/>
          <w:kern w:val="0"/>
          <w:szCs w:val="21"/>
        </w:rPr>
        <w:t>、屋顶、墙面、窗边、门边是否存在渗水漏雨现象，注意看这些地方有没有黄色污渍，如果有，就说明房屋可能存在渗水漏雨的问题。</w:t>
      </w:r>
      <w:r w:rsidRPr="00D21A2B">
        <w:rPr>
          <w:rFonts w:asciiTheme="minorEastAsia" w:hAnsiTheme="minorEastAsia" w:cs="宋体"/>
          <w:color w:val="000000"/>
          <w:kern w:val="0"/>
          <w:szCs w:val="21"/>
        </w:rPr>
        <w:t> </w:t>
      </w:r>
    </w:p>
    <w:p w:rsidR="00D21A2B" w:rsidRPr="00D21A2B" w:rsidRDefault="00D21A2B" w:rsidP="00D21A2B">
      <w:pPr>
        <w:widowControl/>
        <w:shd w:val="clear" w:color="auto" w:fill="FFFFFF"/>
        <w:jc w:val="left"/>
        <w:rPr>
          <w:rFonts w:asciiTheme="minorEastAsia" w:hAnsiTheme="minorEastAsia" w:cs="宋体" w:hint="eastAsia"/>
          <w:color w:val="000000"/>
          <w:kern w:val="0"/>
          <w:szCs w:val="21"/>
        </w:rPr>
      </w:pPr>
      <w:r w:rsidRPr="00D21A2B">
        <w:rPr>
          <w:rFonts w:asciiTheme="minorEastAsia" w:hAnsiTheme="minorEastAsia" w:cs="宋体"/>
          <w:color w:val="000000"/>
          <w:kern w:val="0"/>
          <w:szCs w:val="21"/>
        </w:rPr>
        <w:t> </w:t>
      </w:r>
      <w:r w:rsidRPr="00D21A2B">
        <w:rPr>
          <w:rFonts w:asciiTheme="minorEastAsia" w:hAnsiTheme="minorEastAsia" w:cs="Arial"/>
          <w:color w:val="000000"/>
          <w:kern w:val="0"/>
          <w:szCs w:val="21"/>
        </w:rPr>
        <w:t>3</w:t>
      </w:r>
      <w:r w:rsidRPr="00D21A2B">
        <w:rPr>
          <w:rFonts w:asciiTheme="minorEastAsia" w:hAnsiTheme="minorEastAsia" w:cs="宋体" w:hint="eastAsia"/>
          <w:color w:val="000000"/>
          <w:kern w:val="0"/>
          <w:szCs w:val="21"/>
        </w:rPr>
        <w:t>、业主用小锤敲打房屋的墙面和地面，看其是否会出现开裂或空鼓现象，如果有，就要记录在表格上，之后要求开发商解决（</w:t>
      </w:r>
      <w:proofErr w:type="gramStart"/>
      <w:r w:rsidRPr="00D21A2B">
        <w:rPr>
          <w:rFonts w:asciiTheme="minorEastAsia" w:hAnsiTheme="minorEastAsia" w:cs="宋体" w:hint="eastAsia"/>
          <w:color w:val="000000"/>
          <w:kern w:val="0"/>
          <w:szCs w:val="21"/>
        </w:rPr>
        <w:t>一</w:t>
      </w:r>
      <w:proofErr w:type="gramEnd"/>
      <w:r w:rsidRPr="00D21A2B">
        <w:rPr>
          <w:rFonts w:asciiTheme="minorEastAsia" w:hAnsiTheme="minorEastAsia" w:cs="宋体" w:hint="eastAsia"/>
          <w:color w:val="000000"/>
          <w:kern w:val="0"/>
          <w:szCs w:val="21"/>
        </w:rPr>
        <w:t>面墙上允许有一个面积为100毫米×200毫米的空鼓，一个房间的地面允许有两个200毫米×200毫米的空鼓，超过以上数量或面积标准的空鼓，就不合格）。</w:t>
      </w:r>
    </w:p>
    <w:p w:rsidR="00D21A2B" w:rsidRPr="00D21A2B" w:rsidRDefault="00D21A2B" w:rsidP="00D21A2B">
      <w:pPr>
        <w:widowControl/>
        <w:shd w:val="clear" w:color="auto" w:fill="FFFFFF"/>
        <w:jc w:val="left"/>
        <w:rPr>
          <w:rFonts w:asciiTheme="minorEastAsia" w:hAnsiTheme="minorEastAsia" w:cs="宋体" w:hint="eastAsia"/>
          <w:color w:val="000000"/>
          <w:kern w:val="0"/>
          <w:szCs w:val="21"/>
        </w:rPr>
      </w:pPr>
      <w:r w:rsidRPr="00D21A2B">
        <w:rPr>
          <w:rFonts w:asciiTheme="minorEastAsia" w:hAnsiTheme="minorEastAsia" w:cs="宋体"/>
          <w:color w:val="000000"/>
          <w:kern w:val="0"/>
          <w:szCs w:val="21"/>
        </w:rPr>
        <w:t> </w:t>
      </w:r>
      <w:r w:rsidRPr="00D21A2B">
        <w:rPr>
          <w:rFonts w:asciiTheme="minorEastAsia" w:hAnsiTheme="minorEastAsia" w:cs="Arial"/>
          <w:color w:val="000000"/>
          <w:kern w:val="0"/>
          <w:szCs w:val="21"/>
        </w:rPr>
        <w:t>4</w:t>
      </w:r>
      <w:r w:rsidRPr="00D21A2B">
        <w:rPr>
          <w:rFonts w:asciiTheme="minorEastAsia" w:hAnsiTheme="minorEastAsia" w:cs="宋体" w:hint="eastAsia"/>
          <w:color w:val="000000"/>
          <w:kern w:val="0"/>
          <w:szCs w:val="21"/>
        </w:rPr>
        <w:t>、业主需自带个插座小灯，</w:t>
      </w:r>
      <w:proofErr w:type="gramStart"/>
      <w:r w:rsidRPr="00D21A2B">
        <w:rPr>
          <w:rFonts w:asciiTheme="minorEastAsia" w:hAnsiTheme="minorEastAsia" w:cs="宋体" w:hint="eastAsia"/>
          <w:color w:val="000000"/>
          <w:kern w:val="0"/>
          <w:szCs w:val="21"/>
        </w:rPr>
        <w:t>在验房时</w:t>
      </w:r>
      <w:proofErr w:type="gramEnd"/>
      <w:r w:rsidRPr="00D21A2B">
        <w:rPr>
          <w:rFonts w:asciiTheme="minorEastAsia" w:hAnsiTheme="minorEastAsia" w:cs="宋体" w:hint="eastAsia"/>
          <w:color w:val="000000"/>
          <w:kern w:val="0"/>
          <w:szCs w:val="21"/>
        </w:rPr>
        <w:t>将其插在电路插孔中，检查插孔是否正常有电，看插座小灯是否亮起，并看看所有的灯座是否正常有电；在插上小灯的时候，业主需检查看闭合开关箱内对应的分路电闸，以及总开关箱里的各分路电闸是否运转正常。</w:t>
      </w:r>
    </w:p>
    <w:p w:rsidR="00D21A2B" w:rsidRPr="00D21A2B" w:rsidRDefault="00D21A2B" w:rsidP="00D21A2B">
      <w:pPr>
        <w:widowControl/>
        <w:shd w:val="clear" w:color="auto" w:fill="FFFFFF"/>
        <w:jc w:val="left"/>
        <w:rPr>
          <w:rFonts w:asciiTheme="minorEastAsia" w:hAnsiTheme="minorEastAsia" w:cs="宋体" w:hint="eastAsia"/>
          <w:color w:val="000000"/>
          <w:kern w:val="0"/>
          <w:szCs w:val="21"/>
        </w:rPr>
      </w:pPr>
      <w:r w:rsidRPr="00D21A2B">
        <w:rPr>
          <w:rFonts w:asciiTheme="minorEastAsia" w:hAnsiTheme="minorEastAsia" w:cs="宋体"/>
          <w:color w:val="000000"/>
          <w:kern w:val="0"/>
          <w:szCs w:val="21"/>
        </w:rPr>
        <w:t> </w:t>
      </w:r>
      <w:r w:rsidRPr="00D21A2B">
        <w:rPr>
          <w:rFonts w:asciiTheme="minorEastAsia" w:hAnsiTheme="minorEastAsia" w:cs="Arial"/>
          <w:color w:val="000000"/>
          <w:kern w:val="0"/>
          <w:szCs w:val="21"/>
        </w:rPr>
        <w:t>5</w:t>
      </w:r>
      <w:r w:rsidRPr="00D21A2B">
        <w:rPr>
          <w:rFonts w:asciiTheme="minorEastAsia" w:hAnsiTheme="minorEastAsia" w:cs="宋体" w:hint="eastAsia"/>
          <w:color w:val="000000"/>
          <w:kern w:val="0"/>
          <w:szCs w:val="21"/>
        </w:rPr>
        <w:t>、仔细看厨房和卫生间的烟道是否有堵塞现象，可以现场点燃一些携带的废纸，看烟气是否能从排烟口正常排出。</w:t>
      </w:r>
    </w:p>
    <w:p w:rsidR="00D21A2B" w:rsidRPr="00D21A2B" w:rsidRDefault="00D21A2B" w:rsidP="00D21A2B">
      <w:pPr>
        <w:widowControl/>
        <w:shd w:val="clear" w:color="auto" w:fill="FFFFFF"/>
        <w:jc w:val="left"/>
        <w:rPr>
          <w:rFonts w:asciiTheme="minorEastAsia" w:hAnsiTheme="minorEastAsia" w:cs="宋体" w:hint="eastAsia"/>
          <w:color w:val="000000"/>
          <w:kern w:val="0"/>
          <w:szCs w:val="21"/>
        </w:rPr>
      </w:pPr>
      <w:r w:rsidRPr="00D21A2B">
        <w:rPr>
          <w:rFonts w:asciiTheme="minorEastAsia" w:hAnsiTheme="minorEastAsia" w:cs="宋体"/>
          <w:color w:val="000000"/>
          <w:kern w:val="0"/>
          <w:szCs w:val="21"/>
        </w:rPr>
        <w:t> </w:t>
      </w:r>
      <w:r w:rsidRPr="00D21A2B">
        <w:rPr>
          <w:rFonts w:asciiTheme="minorEastAsia" w:hAnsiTheme="minorEastAsia" w:cs="Arial"/>
          <w:color w:val="000000"/>
          <w:kern w:val="0"/>
          <w:szCs w:val="21"/>
        </w:rPr>
        <w:t>6</w:t>
      </w:r>
      <w:r w:rsidRPr="00D21A2B">
        <w:rPr>
          <w:rFonts w:asciiTheme="minorEastAsia" w:hAnsiTheme="minorEastAsia" w:cs="宋体" w:hint="eastAsia"/>
          <w:color w:val="000000"/>
          <w:kern w:val="0"/>
          <w:szCs w:val="21"/>
        </w:rPr>
        <w:t>、在检查下水道是否通畅的时候，业主可以用塑料袋装满水，快速的倒向房屋内的各个地漏、下水，看水是否能快速流进下水道。</w:t>
      </w:r>
    </w:p>
    <w:p w:rsidR="00D21A2B" w:rsidRPr="00D21A2B" w:rsidRDefault="00D21A2B" w:rsidP="00D21A2B">
      <w:pPr>
        <w:widowControl/>
        <w:shd w:val="clear" w:color="auto" w:fill="FFFFFF"/>
        <w:jc w:val="left"/>
        <w:rPr>
          <w:rFonts w:asciiTheme="minorEastAsia" w:hAnsiTheme="minorEastAsia" w:cs="宋体" w:hint="eastAsia"/>
          <w:color w:val="000000"/>
          <w:kern w:val="0"/>
          <w:szCs w:val="21"/>
        </w:rPr>
      </w:pPr>
      <w:r w:rsidRPr="00D21A2B">
        <w:rPr>
          <w:rFonts w:asciiTheme="minorEastAsia" w:hAnsiTheme="minorEastAsia" w:cs="宋体"/>
          <w:color w:val="000000"/>
          <w:kern w:val="0"/>
          <w:szCs w:val="21"/>
        </w:rPr>
        <w:lastRenderedPageBreak/>
        <w:t> </w:t>
      </w:r>
      <w:r w:rsidRPr="00D21A2B">
        <w:rPr>
          <w:rFonts w:asciiTheme="minorEastAsia" w:hAnsiTheme="minorEastAsia" w:cs="Arial"/>
          <w:color w:val="000000"/>
          <w:kern w:val="0"/>
          <w:szCs w:val="21"/>
        </w:rPr>
        <w:t>7</w:t>
      </w:r>
      <w:r w:rsidRPr="00D21A2B">
        <w:rPr>
          <w:rFonts w:asciiTheme="minorEastAsia" w:hAnsiTheme="minorEastAsia" w:cs="宋体" w:hint="eastAsia"/>
          <w:color w:val="000000"/>
          <w:kern w:val="0"/>
          <w:szCs w:val="21"/>
        </w:rPr>
        <w:t>、进行防水检查，在卫生间周围用塑料袋所装的沙子围住，堵住卫生间的各下水口，往卫生间注上不低于</w:t>
      </w:r>
      <w:r w:rsidRPr="00D21A2B">
        <w:rPr>
          <w:rFonts w:asciiTheme="minorEastAsia" w:hAnsiTheme="minorEastAsia" w:cs="Arial"/>
          <w:color w:val="000000"/>
          <w:spacing w:val="4"/>
          <w:kern w:val="0"/>
          <w:szCs w:val="21"/>
        </w:rPr>
        <w:t>2cm</w:t>
      </w:r>
      <w:r w:rsidRPr="00D21A2B">
        <w:rPr>
          <w:rFonts w:asciiTheme="minorEastAsia" w:hAnsiTheme="minorEastAsia" w:cs="宋体" w:hint="eastAsia"/>
          <w:color w:val="000000"/>
          <w:kern w:val="0"/>
          <w:szCs w:val="21"/>
        </w:rPr>
        <w:t>的水，</w:t>
      </w:r>
      <w:r w:rsidRPr="00D21A2B">
        <w:rPr>
          <w:rFonts w:asciiTheme="minorEastAsia" w:hAnsiTheme="minorEastAsia" w:cs="Arial"/>
          <w:color w:val="000000"/>
          <w:spacing w:val="-16"/>
          <w:kern w:val="0"/>
          <w:szCs w:val="21"/>
        </w:rPr>
        <w:t>24</w:t>
      </w:r>
      <w:r w:rsidRPr="00D21A2B">
        <w:rPr>
          <w:rFonts w:asciiTheme="minorEastAsia" w:hAnsiTheme="minorEastAsia" w:cs="宋体" w:hint="eastAsia"/>
          <w:color w:val="000000"/>
          <w:kern w:val="0"/>
          <w:szCs w:val="21"/>
        </w:rPr>
        <w:t>小时之后看楼下是否有漏水现象，如果没有，就说明房屋的防水还是很成功的。</w:t>
      </w:r>
    </w:p>
    <w:p w:rsidR="00D21A2B" w:rsidRPr="00D21A2B" w:rsidRDefault="00D21A2B" w:rsidP="00D21A2B">
      <w:pPr>
        <w:widowControl/>
        <w:shd w:val="clear" w:color="auto" w:fill="FFFFFF"/>
        <w:jc w:val="left"/>
        <w:rPr>
          <w:rFonts w:asciiTheme="minorEastAsia" w:hAnsiTheme="minorEastAsia" w:cs="宋体" w:hint="eastAsia"/>
          <w:color w:val="000000"/>
          <w:kern w:val="0"/>
          <w:szCs w:val="21"/>
        </w:rPr>
      </w:pPr>
      <w:r w:rsidRPr="00D21A2B">
        <w:rPr>
          <w:rFonts w:asciiTheme="minorEastAsia" w:hAnsiTheme="minorEastAsia" w:cs="宋体"/>
          <w:color w:val="000000"/>
          <w:kern w:val="0"/>
          <w:szCs w:val="21"/>
        </w:rPr>
        <w:t> </w:t>
      </w:r>
      <w:r w:rsidRPr="00D21A2B">
        <w:rPr>
          <w:rFonts w:asciiTheme="minorEastAsia" w:hAnsiTheme="minorEastAsia" w:cs="Arial"/>
          <w:color w:val="000000"/>
          <w:kern w:val="0"/>
          <w:szCs w:val="21"/>
        </w:rPr>
        <w:t>8</w:t>
      </w:r>
      <w:r w:rsidRPr="00D21A2B">
        <w:rPr>
          <w:rFonts w:asciiTheme="minorEastAsia" w:hAnsiTheme="minorEastAsia" w:cs="宋体" w:hint="eastAsia"/>
          <w:color w:val="000000"/>
          <w:kern w:val="0"/>
          <w:szCs w:val="21"/>
        </w:rPr>
        <w:t>、记录好房屋内各水表、电表、气表的数字，这样以后交费时业主可做到心里有数。</w:t>
      </w:r>
    </w:p>
    <w:p w:rsidR="00D21A2B" w:rsidRPr="00D21A2B" w:rsidRDefault="00D21A2B" w:rsidP="00D21A2B">
      <w:pPr>
        <w:widowControl/>
        <w:shd w:val="clear" w:color="auto" w:fill="FFFFFF"/>
        <w:jc w:val="left"/>
        <w:rPr>
          <w:rFonts w:asciiTheme="minorEastAsia" w:hAnsiTheme="minorEastAsia" w:cs="宋体" w:hint="eastAsia"/>
          <w:color w:val="000000"/>
          <w:kern w:val="0"/>
          <w:szCs w:val="21"/>
        </w:rPr>
      </w:pPr>
      <w:r w:rsidRPr="00D21A2B">
        <w:rPr>
          <w:rFonts w:asciiTheme="minorEastAsia" w:hAnsiTheme="minorEastAsia" w:cs="宋体"/>
          <w:color w:val="000000"/>
          <w:kern w:val="0"/>
          <w:szCs w:val="21"/>
        </w:rPr>
        <w:t> </w:t>
      </w:r>
    </w:p>
    <w:p w:rsidR="00D21A2B" w:rsidRPr="00D21A2B" w:rsidRDefault="00D21A2B" w:rsidP="00D21A2B">
      <w:pPr>
        <w:widowControl/>
        <w:shd w:val="clear" w:color="auto" w:fill="FFFFFF"/>
        <w:jc w:val="left"/>
        <w:rPr>
          <w:rFonts w:asciiTheme="minorEastAsia" w:hAnsiTheme="minorEastAsia" w:cs="宋体"/>
          <w:color w:val="000000"/>
          <w:kern w:val="0"/>
          <w:szCs w:val="21"/>
        </w:rPr>
      </w:pPr>
      <w:r w:rsidRPr="00D21A2B">
        <w:rPr>
          <w:rFonts w:asciiTheme="minorEastAsia" w:hAnsiTheme="minorEastAsia" w:cs="宋体" w:hint="eastAsia"/>
          <w:color w:val="000000"/>
          <w:kern w:val="0"/>
          <w:szCs w:val="21"/>
        </w:rPr>
        <w:t>主要应检查以下内容：</w:t>
      </w:r>
    </w:p>
    <w:p w:rsidR="00D21A2B" w:rsidRPr="00D21A2B" w:rsidRDefault="00D21A2B" w:rsidP="00D21A2B">
      <w:pPr>
        <w:widowControl/>
        <w:shd w:val="clear" w:color="auto" w:fill="FFFFFF"/>
        <w:jc w:val="left"/>
        <w:rPr>
          <w:rFonts w:asciiTheme="minorEastAsia" w:hAnsiTheme="minorEastAsia" w:cs="宋体" w:hint="eastAsia"/>
          <w:color w:val="000000"/>
          <w:kern w:val="0"/>
          <w:szCs w:val="21"/>
        </w:rPr>
      </w:pPr>
      <w:r w:rsidRPr="00D21A2B">
        <w:rPr>
          <w:rFonts w:asciiTheme="minorEastAsia" w:hAnsiTheme="minorEastAsia" w:cs="宋体"/>
          <w:color w:val="000000"/>
          <w:kern w:val="0"/>
          <w:szCs w:val="21"/>
        </w:rPr>
        <w:t> </w:t>
      </w:r>
    </w:p>
    <w:p w:rsidR="00D21A2B" w:rsidRPr="00D21A2B" w:rsidRDefault="00D21A2B" w:rsidP="00D21A2B">
      <w:pPr>
        <w:widowControl/>
        <w:shd w:val="clear" w:color="auto" w:fill="FFFFFF"/>
        <w:jc w:val="left"/>
        <w:rPr>
          <w:rFonts w:asciiTheme="minorEastAsia" w:hAnsiTheme="minorEastAsia" w:cs="宋体"/>
          <w:color w:val="000000"/>
          <w:kern w:val="0"/>
          <w:szCs w:val="21"/>
        </w:rPr>
      </w:pPr>
      <w:r w:rsidRPr="00D21A2B">
        <w:rPr>
          <w:rFonts w:asciiTheme="minorEastAsia" w:hAnsiTheme="minorEastAsia" w:cs="Arial"/>
          <w:color w:val="000000"/>
          <w:kern w:val="0"/>
          <w:szCs w:val="21"/>
        </w:rPr>
        <w:t>1</w:t>
      </w:r>
      <w:r w:rsidRPr="00D21A2B">
        <w:rPr>
          <w:rFonts w:asciiTheme="minorEastAsia" w:hAnsiTheme="minorEastAsia" w:cs="宋体" w:hint="eastAsia"/>
          <w:color w:val="000000"/>
          <w:kern w:val="0"/>
          <w:szCs w:val="21"/>
        </w:rPr>
        <w:t>、检查房屋有无裂缝。首先要仔细查看房屋主卧及客厅靠近露台的地面和顶上有无裂缝，没有裂缝最好，如有裂缝，要看是什么样的裂缝。一般来说，与房间横梁平行的裂缝，虽属质量问题，但基本不存在危险，修补后不会妨碍使用。若裂缝与墙角呈</w:t>
      </w:r>
      <w:r w:rsidRPr="00D21A2B">
        <w:rPr>
          <w:rFonts w:asciiTheme="minorEastAsia" w:hAnsiTheme="minorEastAsia" w:cs="Arial"/>
          <w:color w:val="000000"/>
          <w:spacing w:val="11"/>
          <w:kern w:val="0"/>
          <w:szCs w:val="21"/>
        </w:rPr>
        <w:t>45</w:t>
      </w:r>
      <w:r w:rsidRPr="00D21A2B">
        <w:rPr>
          <w:rFonts w:asciiTheme="minorEastAsia" w:hAnsiTheme="minorEastAsia" w:cs="宋体" w:hint="eastAsia"/>
          <w:color w:val="000000"/>
          <w:kern w:val="0"/>
          <w:szCs w:val="21"/>
        </w:rPr>
        <w:t>度斜角或与横梁垂直，说明该房屋沉降严重，存在结构性质量问题。其次要看露台处的两侧墙面是否有裂缝，若有裂缝也属严重的质量问题。最后看承重墙是否有裂缝，若裂缝贯穿整个墙面且穿到背后，表示该房存在危险隐患，对这类房屋，购买者一定不能报侥幸心理。</w:t>
      </w:r>
      <w:r w:rsidRPr="00D21A2B">
        <w:rPr>
          <w:rFonts w:asciiTheme="minorEastAsia" w:hAnsiTheme="minorEastAsia" w:cs="宋体"/>
          <w:color w:val="000000"/>
          <w:kern w:val="0"/>
          <w:szCs w:val="21"/>
        </w:rPr>
        <w:t> </w:t>
      </w:r>
    </w:p>
    <w:p w:rsidR="00D21A2B" w:rsidRPr="00D21A2B" w:rsidRDefault="00D21A2B" w:rsidP="00D21A2B">
      <w:pPr>
        <w:widowControl/>
        <w:shd w:val="clear" w:color="auto" w:fill="FFFFFF"/>
        <w:jc w:val="left"/>
        <w:rPr>
          <w:rFonts w:asciiTheme="minorEastAsia" w:hAnsiTheme="minorEastAsia" w:cs="宋体"/>
          <w:color w:val="000000"/>
          <w:kern w:val="0"/>
          <w:szCs w:val="21"/>
        </w:rPr>
      </w:pPr>
      <w:r w:rsidRPr="00D21A2B">
        <w:rPr>
          <w:rFonts w:asciiTheme="minorEastAsia" w:hAnsiTheme="minorEastAsia" w:cs="宋体"/>
          <w:color w:val="000000"/>
          <w:kern w:val="0"/>
          <w:szCs w:val="21"/>
        </w:rPr>
        <w:t> </w:t>
      </w:r>
    </w:p>
    <w:p w:rsidR="00D21A2B" w:rsidRPr="00D21A2B" w:rsidRDefault="00D21A2B" w:rsidP="00D21A2B">
      <w:pPr>
        <w:widowControl/>
        <w:shd w:val="clear" w:color="auto" w:fill="FFFFFF"/>
        <w:jc w:val="left"/>
        <w:rPr>
          <w:rFonts w:asciiTheme="minorEastAsia" w:hAnsiTheme="minorEastAsia" w:cs="宋体" w:hint="eastAsia"/>
          <w:color w:val="000000"/>
          <w:kern w:val="0"/>
          <w:szCs w:val="21"/>
        </w:rPr>
      </w:pPr>
      <w:r w:rsidRPr="00D21A2B">
        <w:rPr>
          <w:rFonts w:asciiTheme="minorEastAsia" w:hAnsiTheme="minorEastAsia" w:cs="Arial"/>
          <w:color w:val="000000"/>
          <w:kern w:val="0"/>
          <w:szCs w:val="21"/>
        </w:rPr>
        <w:t>2</w:t>
      </w:r>
      <w:r w:rsidRPr="00D21A2B">
        <w:rPr>
          <w:rFonts w:asciiTheme="minorEastAsia" w:hAnsiTheme="minorEastAsia" w:cs="宋体" w:hint="eastAsia"/>
          <w:color w:val="000000"/>
          <w:spacing w:val="-20"/>
          <w:kern w:val="0"/>
          <w:szCs w:val="21"/>
        </w:rPr>
        <w:t>、</w:t>
      </w:r>
      <w:r w:rsidRPr="00D21A2B">
        <w:rPr>
          <w:rFonts w:asciiTheme="minorEastAsia" w:hAnsiTheme="minorEastAsia" w:cs="宋体" w:hint="eastAsia"/>
          <w:color w:val="000000"/>
          <w:kern w:val="0"/>
          <w:szCs w:val="21"/>
        </w:rPr>
        <w:t>检查房屋有无倾斜。虽然检测房屋的倾斜度需用专门的仪器，但购房者用目测的方法从四周不同角度，远近距离仔细观测也能基本上发现问题。有时，可在房顶上用细绳栓上一重物，贴墙放下至墙脚，从四周检查其倾斜程度。地面上泼洒一层水，若水向一面聚集，说明地面</w:t>
      </w:r>
      <w:proofErr w:type="gramStart"/>
      <w:r w:rsidRPr="00D21A2B">
        <w:rPr>
          <w:rFonts w:asciiTheme="minorEastAsia" w:hAnsiTheme="minorEastAsia" w:cs="宋体" w:hint="eastAsia"/>
          <w:color w:val="000000"/>
          <w:kern w:val="0"/>
          <w:szCs w:val="21"/>
        </w:rPr>
        <w:t>有倾</w:t>
      </w:r>
      <w:proofErr w:type="gramEnd"/>
      <w:r w:rsidRPr="00D21A2B">
        <w:rPr>
          <w:rFonts w:asciiTheme="minorEastAsia" w:hAnsiTheme="minorEastAsia" w:cs="宋体" w:hint="eastAsia"/>
          <w:color w:val="000000"/>
          <w:kern w:val="0"/>
          <w:szCs w:val="21"/>
        </w:rPr>
        <w:t>斜。</w:t>
      </w:r>
    </w:p>
    <w:p w:rsidR="00D21A2B" w:rsidRPr="00D21A2B" w:rsidRDefault="00D21A2B" w:rsidP="00D21A2B">
      <w:pPr>
        <w:widowControl/>
        <w:shd w:val="clear" w:color="auto" w:fill="FFFFFF"/>
        <w:jc w:val="left"/>
        <w:rPr>
          <w:rFonts w:asciiTheme="minorEastAsia" w:hAnsiTheme="minorEastAsia" w:cs="宋体" w:hint="eastAsia"/>
          <w:color w:val="000000"/>
          <w:kern w:val="0"/>
          <w:szCs w:val="21"/>
        </w:rPr>
      </w:pPr>
      <w:r w:rsidRPr="00D21A2B">
        <w:rPr>
          <w:rFonts w:asciiTheme="minorEastAsia" w:hAnsiTheme="minorEastAsia" w:cs="宋体"/>
          <w:color w:val="000000"/>
          <w:kern w:val="0"/>
          <w:szCs w:val="21"/>
        </w:rPr>
        <w:t> </w:t>
      </w:r>
    </w:p>
    <w:p w:rsidR="00D21A2B" w:rsidRPr="00D21A2B" w:rsidRDefault="00D21A2B" w:rsidP="00D21A2B">
      <w:pPr>
        <w:widowControl/>
        <w:shd w:val="clear" w:color="auto" w:fill="FFFFFF"/>
        <w:jc w:val="left"/>
        <w:rPr>
          <w:rFonts w:asciiTheme="minorEastAsia" w:hAnsiTheme="minorEastAsia" w:cs="宋体" w:hint="eastAsia"/>
          <w:color w:val="000000"/>
          <w:kern w:val="0"/>
          <w:szCs w:val="21"/>
        </w:rPr>
      </w:pPr>
      <w:r w:rsidRPr="00D21A2B">
        <w:rPr>
          <w:rFonts w:asciiTheme="minorEastAsia" w:hAnsiTheme="minorEastAsia" w:cs="Arial"/>
          <w:color w:val="000000"/>
          <w:kern w:val="0"/>
          <w:szCs w:val="21"/>
        </w:rPr>
        <w:t>3</w:t>
      </w:r>
      <w:r w:rsidRPr="00D21A2B">
        <w:rPr>
          <w:rFonts w:asciiTheme="minorEastAsia" w:hAnsiTheme="minorEastAsia" w:cs="宋体" w:hint="eastAsia"/>
          <w:color w:val="000000"/>
          <w:kern w:val="0"/>
          <w:szCs w:val="21"/>
        </w:rPr>
        <w:t>、检查房屋有无渗漏。购房者要注意察看房屋的地面和顶层渗水情况，要仔细检查房屋墙面是否有变色、起泡、脱皮、掉灰的现象，这些都是渗漏的迹象。还应察看厨房、卫生间、阳台的顶部和管道接口是否渗漏。验收房屋最好在下过大雨之后，可在交房之前要求物业公司工作人员一同前往，把厨房、</w:t>
      </w:r>
      <w:r w:rsidRPr="00D21A2B">
        <w:rPr>
          <w:rFonts w:asciiTheme="minorEastAsia" w:hAnsiTheme="minorEastAsia" w:cs="宋体" w:hint="eastAsia"/>
          <w:color w:val="000000"/>
          <w:spacing w:val="4"/>
          <w:kern w:val="0"/>
          <w:szCs w:val="21"/>
        </w:rPr>
        <w:t>卫生间放些</w:t>
      </w:r>
      <w:r w:rsidRPr="00D21A2B">
        <w:rPr>
          <w:rFonts w:asciiTheme="minorEastAsia" w:hAnsiTheme="minorEastAsia" w:cs="宋体" w:hint="eastAsia"/>
          <w:color w:val="000000"/>
          <w:kern w:val="0"/>
          <w:szCs w:val="21"/>
        </w:rPr>
        <w:t>水，过两天再来察看是否会渗漏。</w:t>
      </w:r>
    </w:p>
    <w:p w:rsidR="0055281E" w:rsidRDefault="0055281E" w:rsidP="00D21A2B">
      <w:pPr>
        <w:widowControl/>
        <w:shd w:val="clear" w:color="auto" w:fill="FFFFFF"/>
        <w:jc w:val="left"/>
        <w:rPr>
          <w:rFonts w:asciiTheme="minorEastAsia" w:hAnsiTheme="minorEastAsia" w:cs="Arial" w:hint="eastAsia"/>
          <w:color w:val="000000"/>
          <w:kern w:val="0"/>
          <w:szCs w:val="21"/>
        </w:rPr>
      </w:pPr>
    </w:p>
    <w:p w:rsidR="00D21A2B" w:rsidRPr="00D21A2B" w:rsidRDefault="00D21A2B" w:rsidP="00D21A2B">
      <w:pPr>
        <w:widowControl/>
        <w:shd w:val="clear" w:color="auto" w:fill="FFFFFF"/>
        <w:jc w:val="left"/>
        <w:rPr>
          <w:rFonts w:asciiTheme="minorEastAsia" w:hAnsiTheme="minorEastAsia" w:cs="宋体" w:hint="eastAsia"/>
          <w:color w:val="000000"/>
          <w:kern w:val="0"/>
          <w:szCs w:val="21"/>
        </w:rPr>
      </w:pPr>
      <w:r w:rsidRPr="00D21A2B">
        <w:rPr>
          <w:rFonts w:asciiTheme="minorEastAsia" w:hAnsiTheme="minorEastAsia" w:cs="Arial"/>
          <w:color w:val="000000"/>
          <w:kern w:val="0"/>
          <w:szCs w:val="21"/>
        </w:rPr>
        <w:t>4</w:t>
      </w:r>
      <w:r w:rsidRPr="00D21A2B">
        <w:rPr>
          <w:rFonts w:asciiTheme="minorEastAsia" w:hAnsiTheme="minorEastAsia" w:cs="宋体" w:hint="eastAsia"/>
          <w:color w:val="000000"/>
          <w:kern w:val="0"/>
          <w:szCs w:val="21"/>
        </w:rPr>
        <w:t>、供水、供电、煤气、电话线、闭路电视线是否畅通到位。要检查强电、弱电的垂直距离是否超过一米，距离达不到要求，日后会影响电视的收看效果。</w:t>
      </w:r>
    </w:p>
    <w:p w:rsidR="00D21A2B" w:rsidRPr="00D21A2B" w:rsidRDefault="00D21A2B" w:rsidP="00D21A2B">
      <w:pPr>
        <w:widowControl/>
        <w:shd w:val="clear" w:color="auto" w:fill="FFFFFF"/>
        <w:jc w:val="left"/>
        <w:rPr>
          <w:rFonts w:asciiTheme="minorEastAsia" w:hAnsiTheme="minorEastAsia" w:cs="宋体"/>
          <w:color w:val="000000"/>
          <w:kern w:val="0"/>
          <w:szCs w:val="21"/>
        </w:rPr>
      </w:pPr>
      <w:r w:rsidRPr="00D21A2B">
        <w:rPr>
          <w:rFonts w:asciiTheme="minorEastAsia" w:hAnsiTheme="minorEastAsia" w:cs="Arial"/>
          <w:color w:val="000000"/>
          <w:spacing w:val="19"/>
          <w:kern w:val="0"/>
          <w:szCs w:val="21"/>
        </w:rPr>
        <w:t> </w:t>
      </w:r>
      <w:r w:rsidRPr="00D21A2B">
        <w:rPr>
          <w:rFonts w:asciiTheme="minorEastAsia" w:hAnsiTheme="minorEastAsia" w:cs="宋体"/>
          <w:color w:val="000000"/>
          <w:kern w:val="0"/>
          <w:szCs w:val="21"/>
        </w:rPr>
        <w:t> </w:t>
      </w:r>
    </w:p>
    <w:p w:rsidR="00D21A2B" w:rsidRPr="00D21A2B" w:rsidRDefault="00D21A2B" w:rsidP="00D21A2B">
      <w:pPr>
        <w:widowControl/>
        <w:shd w:val="clear" w:color="auto" w:fill="FFFFFF"/>
        <w:jc w:val="left"/>
        <w:rPr>
          <w:rFonts w:asciiTheme="minorEastAsia" w:hAnsiTheme="minorEastAsia" w:cs="Arial" w:hint="eastAsia"/>
          <w:color w:val="000000"/>
          <w:spacing w:val="5"/>
          <w:kern w:val="0"/>
          <w:szCs w:val="21"/>
        </w:rPr>
      </w:pPr>
      <w:r w:rsidRPr="00D21A2B">
        <w:rPr>
          <w:rFonts w:asciiTheme="minorEastAsia" w:hAnsiTheme="minorEastAsia" w:cs="Arial"/>
          <w:color w:val="000000"/>
          <w:kern w:val="0"/>
          <w:szCs w:val="21"/>
        </w:rPr>
        <w:t>5</w:t>
      </w:r>
      <w:r w:rsidRPr="00D21A2B">
        <w:rPr>
          <w:rFonts w:asciiTheme="minorEastAsia" w:hAnsiTheme="minorEastAsia" w:cs="宋体" w:hint="eastAsia"/>
          <w:color w:val="000000"/>
          <w:kern w:val="0"/>
          <w:szCs w:val="21"/>
        </w:rPr>
        <w:t>、检查卫生间的排水情况。看水是否能通畅无阻地排向出水口，否则将给今后的居住带来不便或增加装修改造费用。</w:t>
      </w:r>
      <w:r w:rsidRPr="00D21A2B">
        <w:rPr>
          <w:rFonts w:asciiTheme="minorEastAsia" w:hAnsiTheme="minorEastAsia" w:cs="Arial"/>
          <w:color w:val="000000"/>
          <w:spacing w:val="5"/>
          <w:kern w:val="0"/>
          <w:szCs w:val="21"/>
        </w:rPr>
        <w:t>   </w:t>
      </w:r>
    </w:p>
    <w:p w:rsidR="00D21A2B" w:rsidRPr="00D21A2B" w:rsidRDefault="00D21A2B" w:rsidP="00D21A2B">
      <w:pPr>
        <w:widowControl/>
        <w:shd w:val="clear" w:color="auto" w:fill="FFFFFF"/>
        <w:jc w:val="left"/>
        <w:rPr>
          <w:rFonts w:asciiTheme="minorEastAsia" w:hAnsiTheme="minorEastAsia" w:cs="宋体"/>
          <w:color w:val="000000"/>
          <w:kern w:val="0"/>
          <w:szCs w:val="21"/>
        </w:rPr>
      </w:pPr>
      <w:r w:rsidRPr="00D21A2B">
        <w:rPr>
          <w:rFonts w:asciiTheme="minorEastAsia" w:hAnsiTheme="minorEastAsia" w:cs="宋体"/>
          <w:color w:val="000000"/>
          <w:kern w:val="0"/>
          <w:szCs w:val="21"/>
        </w:rPr>
        <w:t> </w:t>
      </w:r>
    </w:p>
    <w:p w:rsidR="00D21A2B" w:rsidRPr="00D21A2B" w:rsidRDefault="00D21A2B" w:rsidP="00D21A2B">
      <w:pPr>
        <w:widowControl/>
        <w:shd w:val="clear" w:color="auto" w:fill="FFFFFF"/>
        <w:jc w:val="left"/>
        <w:rPr>
          <w:rFonts w:asciiTheme="minorEastAsia" w:hAnsiTheme="minorEastAsia" w:cs="Arial" w:hint="eastAsia"/>
          <w:color w:val="000000"/>
          <w:kern w:val="0"/>
          <w:szCs w:val="21"/>
        </w:rPr>
      </w:pPr>
      <w:r w:rsidRPr="00D21A2B">
        <w:rPr>
          <w:rFonts w:asciiTheme="minorEastAsia" w:hAnsiTheme="minorEastAsia" w:cs="Arial"/>
          <w:color w:val="000000"/>
          <w:kern w:val="0"/>
          <w:szCs w:val="21"/>
        </w:rPr>
        <w:t>6</w:t>
      </w:r>
      <w:r w:rsidRPr="00D21A2B">
        <w:rPr>
          <w:rFonts w:asciiTheme="minorEastAsia" w:hAnsiTheme="minorEastAsia" w:cs="宋体" w:hint="eastAsia"/>
          <w:color w:val="000000"/>
          <w:kern w:val="0"/>
          <w:szCs w:val="21"/>
        </w:rPr>
        <w:t>、测量房间的层高是否达到要求。建筑层高为</w:t>
      </w:r>
      <w:r w:rsidRPr="00D21A2B">
        <w:rPr>
          <w:rFonts w:asciiTheme="minorEastAsia" w:hAnsiTheme="minorEastAsia" w:cs="Arial"/>
          <w:color w:val="000000"/>
          <w:kern w:val="0"/>
          <w:szCs w:val="21"/>
        </w:rPr>
        <w:t>2</w:t>
      </w:r>
      <w:r w:rsidRPr="00D21A2B">
        <w:rPr>
          <w:rFonts w:asciiTheme="minorEastAsia" w:hAnsiTheme="minorEastAsia" w:cs="宋体" w:hint="eastAsia"/>
          <w:color w:val="000000"/>
          <w:kern w:val="0"/>
          <w:szCs w:val="21"/>
        </w:rPr>
        <w:t>．</w:t>
      </w:r>
      <w:r w:rsidRPr="00D21A2B">
        <w:rPr>
          <w:rFonts w:asciiTheme="minorEastAsia" w:hAnsiTheme="minorEastAsia" w:cs="Arial"/>
          <w:color w:val="000000"/>
          <w:kern w:val="0"/>
          <w:szCs w:val="21"/>
        </w:rPr>
        <w:t>8</w:t>
      </w:r>
      <w:r w:rsidRPr="00D21A2B">
        <w:rPr>
          <w:rFonts w:asciiTheme="minorEastAsia" w:hAnsiTheme="minorEastAsia" w:cs="宋体" w:hint="eastAsia"/>
          <w:color w:val="000000"/>
          <w:spacing w:val="-3"/>
          <w:kern w:val="0"/>
          <w:szCs w:val="21"/>
        </w:rPr>
        <w:t>米，实际高度不能低</w:t>
      </w:r>
      <w:r w:rsidRPr="00D21A2B">
        <w:rPr>
          <w:rFonts w:asciiTheme="minorEastAsia" w:hAnsiTheme="minorEastAsia" w:cs="宋体" w:hint="eastAsia"/>
          <w:color w:val="000000"/>
          <w:kern w:val="0"/>
          <w:szCs w:val="21"/>
        </w:rPr>
        <w:t>于</w:t>
      </w:r>
      <w:r w:rsidRPr="00D21A2B">
        <w:rPr>
          <w:rFonts w:asciiTheme="minorEastAsia" w:hAnsiTheme="minorEastAsia" w:cs="Arial"/>
          <w:color w:val="000000"/>
          <w:kern w:val="0"/>
          <w:szCs w:val="21"/>
        </w:rPr>
        <w:t>2</w:t>
      </w:r>
      <w:r w:rsidRPr="00D21A2B">
        <w:rPr>
          <w:rFonts w:asciiTheme="minorEastAsia" w:hAnsiTheme="minorEastAsia" w:cs="宋体" w:hint="eastAsia"/>
          <w:color w:val="000000"/>
          <w:kern w:val="0"/>
          <w:szCs w:val="21"/>
        </w:rPr>
        <w:t>．</w:t>
      </w:r>
      <w:r w:rsidRPr="00D21A2B">
        <w:rPr>
          <w:rFonts w:asciiTheme="minorEastAsia" w:hAnsiTheme="minorEastAsia" w:cs="Arial"/>
          <w:color w:val="000000"/>
          <w:kern w:val="0"/>
          <w:szCs w:val="21"/>
        </w:rPr>
        <w:t>6</w:t>
      </w:r>
      <w:r w:rsidRPr="00D21A2B">
        <w:rPr>
          <w:rFonts w:asciiTheme="minorEastAsia" w:hAnsiTheme="minorEastAsia" w:cs="宋体" w:hint="eastAsia"/>
          <w:color w:val="000000"/>
          <w:kern w:val="0"/>
          <w:szCs w:val="21"/>
        </w:rPr>
        <w:t>米，层高</w:t>
      </w:r>
      <w:r w:rsidRPr="00D21A2B">
        <w:rPr>
          <w:rFonts w:asciiTheme="minorEastAsia" w:hAnsiTheme="minorEastAsia" w:cs="Arial"/>
          <w:color w:val="000000"/>
          <w:kern w:val="0"/>
          <w:szCs w:val="21"/>
        </w:rPr>
        <w:t>3</w:t>
      </w:r>
    </w:p>
    <w:p w:rsidR="00D21A2B" w:rsidRPr="00D21A2B" w:rsidRDefault="00D21A2B" w:rsidP="00D21A2B">
      <w:pPr>
        <w:widowControl/>
        <w:shd w:val="clear" w:color="auto" w:fill="FFFFFF"/>
        <w:jc w:val="left"/>
        <w:rPr>
          <w:rFonts w:asciiTheme="minorEastAsia" w:hAnsiTheme="minorEastAsia" w:cs="宋体"/>
          <w:color w:val="000000"/>
          <w:kern w:val="0"/>
          <w:szCs w:val="21"/>
        </w:rPr>
      </w:pPr>
      <w:r w:rsidRPr="00D21A2B">
        <w:rPr>
          <w:rFonts w:asciiTheme="minorEastAsia" w:hAnsiTheme="minorEastAsia" w:cs="宋体" w:hint="eastAsia"/>
          <w:color w:val="000000"/>
          <w:spacing w:val="-3"/>
          <w:kern w:val="0"/>
          <w:szCs w:val="21"/>
        </w:rPr>
        <w:t>米的实际高度不能低于</w:t>
      </w:r>
      <w:r w:rsidRPr="00D21A2B">
        <w:rPr>
          <w:rFonts w:asciiTheme="minorEastAsia" w:hAnsiTheme="minorEastAsia" w:cs="Arial"/>
          <w:color w:val="000000"/>
          <w:kern w:val="0"/>
          <w:szCs w:val="21"/>
        </w:rPr>
        <w:t>2</w:t>
      </w:r>
      <w:r w:rsidRPr="00D21A2B">
        <w:rPr>
          <w:rFonts w:asciiTheme="minorEastAsia" w:hAnsiTheme="minorEastAsia" w:cs="宋体" w:hint="eastAsia"/>
          <w:color w:val="000000"/>
          <w:kern w:val="0"/>
          <w:szCs w:val="21"/>
        </w:rPr>
        <w:t>．</w:t>
      </w:r>
      <w:r w:rsidRPr="00D21A2B">
        <w:rPr>
          <w:rFonts w:asciiTheme="minorEastAsia" w:hAnsiTheme="minorEastAsia" w:cs="Arial"/>
          <w:color w:val="000000"/>
          <w:spacing w:val="11"/>
          <w:kern w:val="0"/>
          <w:szCs w:val="21"/>
        </w:rPr>
        <w:t>75</w:t>
      </w:r>
      <w:r w:rsidRPr="00D21A2B">
        <w:rPr>
          <w:rFonts w:asciiTheme="minorEastAsia" w:hAnsiTheme="minorEastAsia" w:cs="宋体" w:hint="eastAsia"/>
          <w:color w:val="000000"/>
          <w:spacing w:val="-3"/>
          <w:kern w:val="0"/>
          <w:szCs w:val="21"/>
        </w:rPr>
        <w:t>米，住宅层高不能低于</w:t>
      </w:r>
      <w:r w:rsidRPr="00D21A2B">
        <w:rPr>
          <w:rFonts w:asciiTheme="minorEastAsia" w:hAnsiTheme="minorEastAsia" w:cs="Arial"/>
          <w:color w:val="000000"/>
          <w:kern w:val="0"/>
          <w:szCs w:val="21"/>
        </w:rPr>
        <w:t>2</w:t>
      </w:r>
      <w:r w:rsidRPr="00D21A2B">
        <w:rPr>
          <w:rFonts w:asciiTheme="minorEastAsia" w:hAnsiTheme="minorEastAsia" w:cs="宋体" w:hint="eastAsia"/>
          <w:color w:val="000000"/>
          <w:kern w:val="0"/>
          <w:szCs w:val="21"/>
        </w:rPr>
        <w:t>．</w:t>
      </w:r>
      <w:r w:rsidRPr="00D21A2B">
        <w:rPr>
          <w:rFonts w:asciiTheme="minorEastAsia" w:hAnsiTheme="minorEastAsia" w:cs="Arial"/>
          <w:color w:val="000000"/>
          <w:kern w:val="0"/>
          <w:szCs w:val="21"/>
        </w:rPr>
        <w:t>8</w:t>
      </w:r>
      <w:r w:rsidRPr="00D21A2B">
        <w:rPr>
          <w:rFonts w:asciiTheme="minorEastAsia" w:hAnsiTheme="minorEastAsia" w:cs="宋体" w:hint="eastAsia"/>
          <w:color w:val="000000"/>
          <w:kern w:val="0"/>
          <w:szCs w:val="21"/>
        </w:rPr>
        <w:t>米。</w:t>
      </w:r>
    </w:p>
    <w:p w:rsidR="00D21A2B" w:rsidRPr="00D21A2B" w:rsidRDefault="00D21A2B" w:rsidP="00D21A2B">
      <w:pPr>
        <w:widowControl/>
        <w:shd w:val="clear" w:color="auto" w:fill="FFFFFF"/>
        <w:jc w:val="left"/>
        <w:rPr>
          <w:rFonts w:asciiTheme="minorEastAsia" w:hAnsiTheme="minorEastAsia" w:cs="Arial" w:hint="eastAsia"/>
          <w:color w:val="000000"/>
          <w:spacing w:val="5"/>
          <w:kern w:val="0"/>
          <w:szCs w:val="21"/>
        </w:rPr>
      </w:pPr>
      <w:r w:rsidRPr="00D21A2B">
        <w:rPr>
          <w:rFonts w:asciiTheme="minorEastAsia" w:hAnsiTheme="minorEastAsia" w:cs="Arial"/>
          <w:color w:val="000000"/>
          <w:spacing w:val="5"/>
          <w:kern w:val="0"/>
          <w:szCs w:val="21"/>
        </w:rPr>
        <w:t>   </w:t>
      </w:r>
    </w:p>
    <w:p w:rsidR="00D21A2B" w:rsidRPr="00D21A2B" w:rsidRDefault="00D21A2B" w:rsidP="00D21A2B">
      <w:pPr>
        <w:widowControl/>
        <w:shd w:val="clear" w:color="auto" w:fill="FFFFFF"/>
        <w:jc w:val="left"/>
        <w:rPr>
          <w:rFonts w:asciiTheme="minorEastAsia" w:hAnsiTheme="minorEastAsia" w:cs="宋体"/>
          <w:color w:val="000000"/>
          <w:kern w:val="0"/>
          <w:szCs w:val="21"/>
        </w:rPr>
      </w:pPr>
      <w:r w:rsidRPr="00D21A2B">
        <w:rPr>
          <w:rFonts w:asciiTheme="minorEastAsia" w:hAnsiTheme="minorEastAsia" w:cs="Arial"/>
          <w:color w:val="000000"/>
          <w:kern w:val="0"/>
          <w:szCs w:val="21"/>
        </w:rPr>
        <w:t>7</w:t>
      </w:r>
      <w:r w:rsidRPr="00D21A2B">
        <w:rPr>
          <w:rFonts w:asciiTheme="minorEastAsia" w:hAnsiTheme="minorEastAsia" w:cs="宋体" w:hint="eastAsia"/>
          <w:color w:val="000000"/>
          <w:kern w:val="0"/>
          <w:szCs w:val="21"/>
        </w:rPr>
        <w:t>、乒乓球四周能够顺势滚到地漏处，就说明排水通畅</w:t>
      </w:r>
    </w:p>
    <w:p w:rsidR="00D21A2B" w:rsidRPr="00D21A2B" w:rsidRDefault="00D21A2B" w:rsidP="00D21A2B">
      <w:pPr>
        <w:widowControl/>
        <w:shd w:val="clear" w:color="auto" w:fill="FFFFFF"/>
        <w:jc w:val="left"/>
        <w:rPr>
          <w:rFonts w:asciiTheme="minorEastAsia" w:hAnsiTheme="minorEastAsia" w:cs="宋体" w:hint="eastAsia"/>
          <w:color w:val="000000"/>
          <w:kern w:val="0"/>
          <w:szCs w:val="21"/>
        </w:rPr>
      </w:pPr>
      <w:r w:rsidRPr="00D21A2B">
        <w:rPr>
          <w:rFonts w:asciiTheme="minorEastAsia" w:hAnsiTheme="minorEastAsia" w:cs="宋体"/>
          <w:color w:val="000000"/>
          <w:kern w:val="0"/>
          <w:szCs w:val="21"/>
        </w:rPr>
        <w:t> </w:t>
      </w:r>
    </w:p>
    <w:p w:rsidR="00D21A2B" w:rsidRPr="00D21A2B" w:rsidRDefault="00D21A2B" w:rsidP="00D21A2B">
      <w:pPr>
        <w:widowControl/>
        <w:shd w:val="clear" w:color="auto" w:fill="FFFFFF"/>
        <w:jc w:val="left"/>
        <w:rPr>
          <w:rFonts w:asciiTheme="minorEastAsia" w:hAnsiTheme="minorEastAsia" w:cs="宋体" w:hint="eastAsia"/>
          <w:color w:val="000000"/>
          <w:kern w:val="0"/>
          <w:szCs w:val="21"/>
        </w:rPr>
      </w:pPr>
      <w:r w:rsidRPr="00D21A2B">
        <w:rPr>
          <w:rFonts w:asciiTheme="minorEastAsia" w:hAnsiTheme="minorEastAsia" w:cs="宋体" w:hint="eastAsia"/>
          <w:color w:val="000000"/>
          <w:kern w:val="0"/>
          <w:szCs w:val="21"/>
        </w:rPr>
        <w:t>8、所用的材料是否是当初承诺的品牌。</w:t>
      </w:r>
    </w:p>
    <w:p w:rsidR="00D21A2B" w:rsidRPr="00D21A2B" w:rsidRDefault="00D21A2B" w:rsidP="00D21A2B">
      <w:pPr>
        <w:widowControl/>
        <w:shd w:val="clear" w:color="auto" w:fill="FFFFFF"/>
        <w:jc w:val="left"/>
        <w:rPr>
          <w:rFonts w:asciiTheme="minorEastAsia" w:hAnsiTheme="minorEastAsia" w:cs="宋体" w:hint="eastAsia"/>
          <w:color w:val="000000"/>
          <w:kern w:val="0"/>
          <w:szCs w:val="21"/>
        </w:rPr>
      </w:pPr>
      <w:r w:rsidRPr="00D21A2B">
        <w:rPr>
          <w:rFonts w:asciiTheme="minorEastAsia" w:hAnsiTheme="minorEastAsia" w:cs="宋体"/>
          <w:color w:val="000000"/>
          <w:kern w:val="0"/>
          <w:szCs w:val="21"/>
        </w:rPr>
        <w:t> </w:t>
      </w:r>
    </w:p>
    <w:p w:rsidR="00F90B07" w:rsidRPr="0055281E" w:rsidRDefault="00F90B07" w:rsidP="00D21A2B">
      <w:pPr>
        <w:rPr>
          <w:rFonts w:asciiTheme="minorEastAsia" w:hAnsiTheme="minorEastAsia"/>
          <w:szCs w:val="21"/>
        </w:rPr>
      </w:pPr>
    </w:p>
    <w:sectPr w:rsidR="00F90B07" w:rsidRPr="0055281E" w:rsidSect="0055281E">
      <w:pgSz w:w="11906" w:h="16838"/>
      <w:pgMar w:top="993" w:right="1133" w:bottom="993" w:left="1134"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21A2B"/>
    <w:rsid w:val="0055281E"/>
    <w:rsid w:val="007C7962"/>
    <w:rsid w:val="00D21A2B"/>
    <w:rsid w:val="00F90B0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0B0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eader-word-layer">
    <w:name w:val="reader-word-layer"/>
    <w:basedOn w:val="a"/>
    <w:rsid w:val="00D21A2B"/>
    <w:pPr>
      <w:widowControl/>
      <w:spacing w:before="100" w:beforeAutospacing="1" w:after="100" w:afterAutospacing="1"/>
      <w:jc w:val="left"/>
    </w:pPr>
    <w:rPr>
      <w:rFonts w:ascii="宋体" w:eastAsia="宋体" w:hAnsi="宋体" w:cs="宋体"/>
      <w:kern w:val="0"/>
      <w:sz w:val="24"/>
      <w:szCs w:val="24"/>
    </w:rPr>
  </w:style>
  <w:style w:type="paragraph" w:styleId="a3">
    <w:name w:val="Balloon Text"/>
    <w:basedOn w:val="a"/>
    <w:link w:val="Char"/>
    <w:uiPriority w:val="99"/>
    <w:semiHidden/>
    <w:unhideWhenUsed/>
    <w:rsid w:val="00D21A2B"/>
    <w:rPr>
      <w:sz w:val="18"/>
      <w:szCs w:val="18"/>
    </w:rPr>
  </w:style>
  <w:style w:type="character" w:customStyle="1" w:styleId="Char">
    <w:name w:val="批注框文本 Char"/>
    <w:basedOn w:val="a0"/>
    <w:link w:val="a3"/>
    <w:uiPriority w:val="99"/>
    <w:semiHidden/>
    <w:rsid w:val="00D21A2B"/>
    <w:rPr>
      <w:sz w:val="18"/>
      <w:szCs w:val="18"/>
    </w:rPr>
  </w:style>
</w:styles>
</file>

<file path=word/webSettings.xml><?xml version="1.0" encoding="utf-8"?>
<w:webSettings xmlns:r="http://schemas.openxmlformats.org/officeDocument/2006/relationships" xmlns:w="http://schemas.openxmlformats.org/wordprocessingml/2006/main">
  <w:divs>
    <w:div w:id="412044299">
      <w:bodyDiv w:val="1"/>
      <w:marLeft w:val="0"/>
      <w:marRight w:val="0"/>
      <w:marTop w:val="0"/>
      <w:marBottom w:val="0"/>
      <w:divBdr>
        <w:top w:val="none" w:sz="0" w:space="0" w:color="auto"/>
        <w:left w:val="none" w:sz="0" w:space="0" w:color="auto"/>
        <w:bottom w:val="none" w:sz="0" w:space="0" w:color="auto"/>
        <w:right w:val="none" w:sz="0" w:space="0" w:color="auto"/>
      </w:divBdr>
      <w:divsChild>
        <w:div w:id="1121991451">
          <w:marLeft w:val="0"/>
          <w:marRight w:val="0"/>
          <w:marTop w:val="0"/>
          <w:marBottom w:val="90"/>
          <w:divBdr>
            <w:top w:val="single" w:sz="6" w:space="0" w:color="D3D3D3"/>
            <w:left w:val="single" w:sz="6" w:space="0" w:color="D3D3D3"/>
            <w:bottom w:val="single" w:sz="6" w:space="0" w:color="D3D3D3"/>
            <w:right w:val="single" w:sz="6" w:space="0" w:color="D3D3D3"/>
          </w:divBdr>
          <w:divsChild>
            <w:div w:id="451636473">
              <w:marLeft w:val="75"/>
              <w:marRight w:val="75"/>
              <w:marTop w:val="0"/>
              <w:marBottom w:val="0"/>
              <w:divBdr>
                <w:top w:val="none" w:sz="0" w:space="0" w:color="auto"/>
                <w:left w:val="none" w:sz="0" w:space="0" w:color="auto"/>
                <w:bottom w:val="none" w:sz="0" w:space="0" w:color="auto"/>
                <w:right w:val="none" w:sz="0" w:space="0" w:color="auto"/>
              </w:divBdr>
              <w:divsChild>
                <w:div w:id="2093548154">
                  <w:marLeft w:val="0"/>
                  <w:marRight w:val="0"/>
                  <w:marTop w:val="0"/>
                  <w:marBottom w:val="0"/>
                  <w:divBdr>
                    <w:top w:val="none" w:sz="0" w:space="0" w:color="auto"/>
                    <w:left w:val="none" w:sz="0" w:space="0" w:color="auto"/>
                    <w:bottom w:val="none" w:sz="0" w:space="0" w:color="auto"/>
                    <w:right w:val="none" w:sz="0" w:space="0" w:color="auto"/>
                  </w:divBdr>
                  <w:divsChild>
                    <w:div w:id="1085421265">
                      <w:marLeft w:val="0"/>
                      <w:marRight w:val="0"/>
                      <w:marTop w:val="0"/>
                      <w:marBottom w:val="0"/>
                      <w:divBdr>
                        <w:top w:val="none" w:sz="0" w:space="0" w:color="auto"/>
                        <w:left w:val="none" w:sz="0" w:space="0" w:color="auto"/>
                        <w:bottom w:val="none" w:sz="0" w:space="0" w:color="auto"/>
                        <w:right w:val="none" w:sz="0" w:space="0" w:color="auto"/>
                      </w:divBdr>
                      <w:divsChild>
                        <w:div w:id="33967862">
                          <w:marLeft w:val="0"/>
                          <w:marRight w:val="0"/>
                          <w:marTop w:val="0"/>
                          <w:marBottom w:val="0"/>
                          <w:divBdr>
                            <w:top w:val="none" w:sz="0" w:space="0" w:color="auto"/>
                            <w:left w:val="none" w:sz="0" w:space="0" w:color="auto"/>
                            <w:bottom w:val="none" w:sz="0" w:space="0" w:color="auto"/>
                            <w:right w:val="none" w:sz="0" w:space="0" w:color="auto"/>
                          </w:divBdr>
                          <w:divsChild>
                            <w:div w:id="569190273">
                              <w:marLeft w:val="0"/>
                              <w:marRight w:val="0"/>
                              <w:marTop w:val="0"/>
                              <w:marBottom w:val="0"/>
                              <w:divBdr>
                                <w:top w:val="none" w:sz="0" w:space="0" w:color="auto"/>
                                <w:left w:val="none" w:sz="0" w:space="0" w:color="auto"/>
                                <w:bottom w:val="none" w:sz="0" w:space="0" w:color="auto"/>
                                <w:right w:val="none" w:sz="0" w:space="0" w:color="auto"/>
                              </w:divBdr>
                              <w:divsChild>
                                <w:div w:id="1590038643">
                                  <w:marLeft w:val="0"/>
                                  <w:marRight w:val="0"/>
                                  <w:marTop w:val="0"/>
                                  <w:marBottom w:val="0"/>
                                  <w:divBdr>
                                    <w:top w:val="none" w:sz="0" w:space="0" w:color="auto"/>
                                    <w:left w:val="none" w:sz="0" w:space="0" w:color="auto"/>
                                    <w:bottom w:val="none" w:sz="0" w:space="0" w:color="auto"/>
                                    <w:right w:val="none" w:sz="0" w:space="0" w:color="auto"/>
                                  </w:divBdr>
                                  <w:divsChild>
                                    <w:div w:id="116805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1540419">
          <w:marLeft w:val="0"/>
          <w:marRight w:val="0"/>
          <w:marTop w:val="0"/>
          <w:marBottom w:val="90"/>
          <w:divBdr>
            <w:top w:val="single" w:sz="6" w:space="0" w:color="DEDEDE"/>
            <w:left w:val="single" w:sz="6" w:space="0" w:color="DEDEDE"/>
            <w:bottom w:val="single" w:sz="6" w:space="0" w:color="DEDEDE"/>
            <w:right w:val="single" w:sz="6" w:space="0" w:color="DEDEDE"/>
          </w:divBdr>
          <w:divsChild>
            <w:div w:id="195772419">
              <w:marLeft w:val="0"/>
              <w:marRight w:val="0"/>
              <w:marTop w:val="0"/>
              <w:marBottom w:val="0"/>
              <w:divBdr>
                <w:top w:val="none" w:sz="0" w:space="0" w:color="auto"/>
                <w:left w:val="none" w:sz="0" w:space="0" w:color="auto"/>
                <w:bottom w:val="none" w:sz="0" w:space="0" w:color="auto"/>
                <w:right w:val="none" w:sz="0" w:space="0" w:color="auto"/>
              </w:divBdr>
            </w:div>
          </w:divsChild>
        </w:div>
        <w:div w:id="80030715">
          <w:marLeft w:val="0"/>
          <w:marRight w:val="0"/>
          <w:marTop w:val="0"/>
          <w:marBottom w:val="90"/>
          <w:divBdr>
            <w:top w:val="single" w:sz="6" w:space="0" w:color="D3D3D3"/>
            <w:left w:val="single" w:sz="6" w:space="0" w:color="D3D3D3"/>
            <w:bottom w:val="single" w:sz="6" w:space="0" w:color="D3D3D3"/>
            <w:right w:val="single" w:sz="6" w:space="0" w:color="D3D3D3"/>
          </w:divBdr>
          <w:divsChild>
            <w:div w:id="954215714">
              <w:marLeft w:val="75"/>
              <w:marRight w:val="75"/>
              <w:marTop w:val="0"/>
              <w:marBottom w:val="0"/>
              <w:divBdr>
                <w:top w:val="none" w:sz="0" w:space="0" w:color="auto"/>
                <w:left w:val="none" w:sz="0" w:space="0" w:color="auto"/>
                <w:bottom w:val="none" w:sz="0" w:space="0" w:color="auto"/>
                <w:right w:val="none" w:sz="0" w:space="0" w:color="auto"/>
              </w:divBdr>
              <w:divsChild>
                <w:div w:id="760219470">
                  <w:marLeft w:val="0"/>
                  <w:marRight w:val="0"/>
                  <w:marTop w:val="0"/>
                  <w:marBottom w:val="0"/>
                  <w:divBdr>
                    <w:top w:val="none" w:sz="0" w:space="0" w:color="auto"/>
                    <w:left w:val="none" w:sz="0" w:space="0" w:color="auto"/>
                    <w:bottom w:val="none" w:sz="0" w:space="0" w:color="auto"/>
                    <w:right w:val="none" w:sz="0" w:space="0" w:color="auto"/>
                  </w:divBdr>
                  <w:divsChild>
                    <w:div w:id="1315139953">
                      <w:marLeft w:val="0"/>
                      <w:marRight w:val="0"/>
                      <w:marTop w:val="0"/>
                      <w:marBottom w:val="0"/>
                      <w:divBdr>
                        <w:top w:val="none" w:sz="0" w:space="0" w:color="auto"/>
                        <w:left w:val="none" w:sz="0" w:space="0" w:color="auto"/>
                        <w:bottom w:val="none" w:sz="0" w:space="0" w:color="auto"/>
                        <w:right w:val="none" w:sz="0" w:space="0" w:color="auto"/>
                      </w:divBdr>
                      <w:divsChild>
                        <w:div w:id="1385329157">
                          <w:marLeft w:val="0"/>
                          <w:marRight w:val="0"/>
                          <w:marTop w:val="0"/>
                          <w:marBottom w:val="0"/>
                          <w:divBdr>
                            <w:top w:val="none" w:sz="0" w:space="0" w:color="auto"/>
                            <w:left w:val="none" w:sz="0" w:space="0" w:color="auto"/>
                            <w:bottom w:val="none" w:sz="0" w:space="0" w:color="auto"/>
                            <w:right w:val="none" w:sz="0" w:space="0" w:color="auto"/>
                          </w:divBdr>
                          <w:divsChild>
                            <w:div w:id="1662779938">
                              <w:marLeft w:val="0"/>
                              <w:marRight w:val="0"/>
                              <w:marTop w:val="0"/>
                              <w:marBottom w:val="0"/>
                              <w:divBdr>
                                <w:top w:val="none" w:sz="0" w:space="0" w:color="auto"/>
                                <w:left w:val="none" w:sz="0" w:space="0" w:color="auto"/>
                                <w:bottom w:val="none" w:sz="0" w:space="0" w:color="auto"/>
                                <w:right w:val="none" w:sz="0" w:space="0" w:color="auto"/>
                              </w:divBdr>
                              <w:divsChild>
                                <w:div w:id="288514067">
                                  <w:marLeft w:val="0"/>
                                  <w:marRight w:val="0"/>
                                  <w:marTop w:val="0"/>
                                  <w:marBottom w:val="0"/>
                                  <w:divBdr>
                                    <w:top w:val="none" w:sz="0" w:space="0" w:color="auto"/>
                                    <w:left w:val="none" w:sz="0" w:space="0" w:color="auto"/>
                                    <w:bottom w:val="none" w:sz="0" w:space="0" w:color="auto"/>
                                    <w:right w:val="none" w:sz="0" w:space="0" w:color="auto"/>
                                  </w:divBdr>
                                  <w:divsChild>
                                    <w:div w:id="890464183">
                                      <w:marLeft w:val="0"/>
                                      <w:marRight w:val="0"/>
                                      <w:marTop w:val="0"/>
                                      <w:marBottom w:val="0"/>
                                      <w:divBdr>
                                        <w:top w:val="none" w:sz="0" w:space="0" w:color="auto"/>
                                        <w:left w:val="none" w:sz="0" w:space="0" w:color="auto"/>
                                        <w:bottom w:val="none" w:sz="0" w:space="0" w:color="auto"/>
                                        <w:right w:val="none" w:sz="0" w:space="0" w:color="auto"/>
                                      </w:divBdr>
                                    </w:div>
                                  </w:divsChild>
                                </w:div>
                                <w:div w:id="258612003">
                                  <w:marLeft w:val="0"/>
                                  <w:marRight w:val="0"/>
                                  <w:marTop w:val="0"/>
                                  <w:marBottom w:val="0"/>
                                  <w:divBdr>
                                    <w:top w:val="none" w:sz="0" w:space="0" w:color="auto"/>
                                    <w:left w:val="none" w:sz="0" w:space="0" w:color="auto"/>
                                    <w:bottom w:val="none" w:sz="0" w:space="0" w:color="auto"/>
                                    <w:right w:val="none" w:sz="0" w:space="0" w:color="auto"/>
                                  </w:divBdr>
                                  <w:divsChild>
                                    <w:div w:id="1254783365">
                                      <w:marLeft w:val="0"/>
                                      <w:marRight w:val="0"/>
                                      <w:marTop w:val="0"/>
                                      <w:marBottom w:val="0"/>
                                      <w:divBdr>
                                        <w:top w:val="none" w:sz="0" w:space="0" w:color="auto"/>
                                        <w:left w:val="none" w:sz="0" w:space="0" w:color="auto"/>
                                        <w:bottom w:val="none" w:sz="0" w:space="0" w:color="auto"/>
                                        <w:right w:val="none" w:sz="0" w:space="0" w:color="auto"/>
                                      </w:divBdr>
                                    </w:div>
                                  </w:divsChild>
                                </w:div>
                                <w:div w:id="1076367850">
                                  <w:marLeft w:val="0"/>
                                  <w:marRight w:val="0"/>
                                  <w:marTop w:val="0"/>
                                  <w:marBottom w:val="0"/>
                                  <w:divBdr>
                                    <w:top w:val="none" w:sz="0" w:space="0" w:color="auto"/>
                                    <w:left w:val="none" w:sz="0" w:space="0" w:color="auto"/>
                                    <w:bottom w:val="none" w:sz="0" w:space="0" w:color="auto"/>
                                    <w:right w:val="none" w:sz="0" w:space="0" w:color="auto"/>
                                  </w:divBdr>
                                  <w:divsChild>
                                    <w:div w:id="251934645">
                                      <w:marLeft w:val="0"/>
                                      <w:marRight w:val="0"/>
                                      <w:marTop w:val="0"/>
                                      <w:marBottom w:val="0"/>
                                      <w:divBdr>
                                        <w:top w:val="none" w:sz="0" w:space="0" w:color="auto"/>
                                        <w:left w:val="none" w:sz="0" w:space="0" w:color="auto"/>
                                        <w:bottom w:val="none" w:sz="0" w:space="0" w:color="auto"/>
                                        <w:right w:val="none" w:sz="0" w:space="0" w:color="auto"/>
                                      </w:divBdr>
                                    </w:div>
                                  </w:divsChild>
                                </w:div>
                                <w:div w:id="1586265167">
                                  <w:marLeft w:val="0"/>
                                  <w:marRight w:val="0"/>
                                  <w:marTop w:val="0"/>
                                  <w:marBottom w:val="0"/>
                                  <w:divBdr>
                                    <w:top w:val="none" w:sz="0" w:space="0" w:color="auto"/>
                                    <w:left w:val="none" w:sz="0" w:space="0" w:color="auto"/>
                                    <w:bottom w:val="none" w:sz="0" w:space="0" w:color="auto"/>
                                    <w:right w:val="none" w:sz="0" w:space="0" w:color="auto"/>
                                  </w:divBdr>
                                  <w:divsChild>
                                    <w:div w:id="1214735286">
                                      <w:marLeft w:val="0"/>
                                      <w:marRight w:val="0"/>
                                      <w:marTop w:val="0"/>
                                      <w:marBottom w:val="0"/>
                                      <w:divBdr>
                                        <w:top w:val="none" w:sz="0" w:space="0" w:color="auto"/>
                                        <w:left w:val="none" w:sz="0" w:space="0" w:color="auto"/>
                                        <w:bottom w:val="none" w:sz="0" w:space="0" w:color="auto"/>
                                        <w:right w:val="none" w:sz="0" w:space="0" w:color="auto"/>
                                      </w:divBdr>
                                    </w:div>
                                  </w:divsChild>
                                </w:div>
                                <w:div w:id="1537039572">
                                  <w:marLeft w:val="0"/>
                                  <w:marRight w:val="0"/>
                                  <w:marTop w:val="0"/>
                                  <w:marBottom w:val="0"/>
                                  <w:divBdr>
                                    <w:top w:val="none" w:sz="0" w:space="0" w:color="auto"/>
                                    <w:left w:val="none" w:sz="0" w:space="0" w:color="auto"/>
                                    <w:bottom w:val="none" w:sz="0" w:space="0" w:color="auto"/>
                                    <w:right w:val="none" w:sz="0" w:space="0" w:color="auto"/>
                                  </w:divBdr>
                                  <w:divsChild>
                                    <w:div w:id="2135520009">
                                      <w:marLeft w:val="0"/>
                                      <w:marRight w:val="0"/>
                                      <w:marTop w:val="0"/>
                                      <w:marBottom w:val="0"/>
                                      <w:divBdr>
                                        <w:top w:val="none" w:sz="0" w:space="0" w:color="auto"/>
                                        <w:left w:val="none" w:sz="0" w:space="0" w:color="auto"/>
                                        <w:bottom w:val="none" w:sz="0" w:space="0" w:color="auto"/>
                                        <w:right w:val="none" w:sz="0" w:space="0" w:color="auto"/>
                                      </w:divBdr>
                                    </w:div>
                                  </w:divsChild>
                                </w:div>
                                <w:div w:id="230821452">
                                  <w:marLeft w:val="0"/>
                                  <w:marRight w:val="0"/>
                                  <w:marTop w:val="0"/>
                                  <w:marBottom w:val="0"/>
                                  <w:divBdr>
                                    <w:top w:val="none" w:sz="0" w:space="0" w:color="auto"/>
                                    <w:left w:val="none" w:sz="0" w:space="0" w:color="auto"/>
                                    <w:bottom w:val="none" w:sz="0" w:space="0" w:color="auto"/>
                                    <w:right w:val="none" w:sz="0" w:space="0" w:color="auto"/>
                                  </w:divBdr>
                                  <w:divsChild>
                                    <w:div w:id="1174414215">
                                      <w:marLeft w:val="0"/>
                                      <w:marRight w:val="0"/>
                                      <w:marTop w:val="0"/>
                                      <w:marBottom w:val="0"/>
                                      <w:divBdr>
                                        <w:top w:val="none" w:sz="0" w:space="0" w:color="auto"/>
                                        <w:left w:val="none" w:sz="0" w:space="0" w:color="auto"/>
                                        <w:bottom w:val="none" w:sz="0" w:space="0" w:color="auto"/>
                                        <w:right w:val="none" w:sz="0" w:space="0" w:color="auto"/>
                                      </w:divBdr>
                                    </w:div>
                                  </w:divsChild>
                                </w:div>
                                <w:div w:id="427773952">
                                  <w:marLeft w:val="0"/>
                                  <w:marRight w:val="0"/>
                                  <w:marTop w:val="0"/>
                                  <w:marBottom w:val="0"/>
                                  <w:divBdr>
                                    <w:top w:val="none" w:sz="0" w:space="0" w:color="auto"/>
                                    <w:left w:val="none" w:sz="0" w:space="0" w:color="auto"/>
                                    <w:bottom w:val="none" w:sz="0" w:space="0" w:color="auto"/>
                                    <w:right w:val="none" w:sz="0" w:space="0" w:color="auto"/>
                                  </w:divBdr>
                                  <w:divsChild>
                                    <w:div w:id="2030330617">
                                      <w:marLeft w:val="0"/>
                                      <w:marRight w:val="0"/>
                                      <w:marTop w:val="0"/>
                                      <w:marBottom w:val="0"/>
                                      <w:divBdr>
                                        <w:top w:val="none" w:sz="0" w:space="0" w:color="auto"/>
                                        <w:left w:val="none" w:sz="0" w:space="0" w:color="auto"/>
                                        <w:bottom w:val="none" w:sz="0" w:space="0" w:color="auto"/>
                                        <w:right w:val="none" w:sz="0" w:space="0" w:color="auto"/>
                                      </w:divBdr>
                                    </w:div>
                                  </w:divsChild>
                                </w:div>
                                <w:div w:id="2093240678">
                                  <w:marLeft w:val="0"/>
                                  <w:marRight w:val="0"/>
                                  <w:marTop w:val="0"/>
                                  <w:marBottom w:val="0"/>
                                  <w:divBdr>
                                    <w:top w:val="none" w:sz="0" w:space="0" w:color="auto"/>
                                    <w:left w:val="none" w:sz="0" w:space="0" w:color="auto"/>
                                    <w:bottom w:val="none" w:sz="0" w:space="0" w:color="auto"/>
                                    <w:right w:val="none" w:sz="0" w:space="0" w:color="auto"/>
                                  </w:divBdr>
                                  <w:divsChild>
                                    <w:div w:id="640814865">
                                      <w:marLeft w:val="0"/>
                                      <w:marRight w:val="0"/>
                                      <w:marTop w:val="0"/>
                                      <w:marBottom w:val="0"/>
                                      <w:divBdr>
                                        <w:top w:val="none" w:sz="0" w:space="0" w:color="auto"/>
                                        <w:left w:val="none" w:sz="0" w:space="0" w:color="auto"/>
                                        <w:bottom w:val="none" w:sz="0" w:space="0" w:color="auto"/>
                                        <w:right w:val="none" w:sz="0" w:space="0" w:color="auto"/>
                                      </w:divBdr>
                                    </w:div>
                                  </w:divsChild>
                                </w:div>
                                <w:div w:id="652417174">
                                  <w:marLeft w:val="0"/>
                                  <w:marRight w:val="0"/>
                                  <w:marTop w:val="0"/>
                                  <w:marBottom w:val="0"/>
                                  <w:divBdr>
                                    <w:top w:val="none" w:sz="0" w:space="0" w:color="auto"/>
                                    <w:left w:val="none" w:sz="0" w:space="0" w:color="auto"/>
                                    <w:bottom w:val="none" w:sz="0" w:space="0" w:color="auto"/>
                                    <w:right w:val="none" w:sz="0" w:space="0" w:color="auto"/>
                                  </w:divBdr>
                                  <w:divsChild>
                                    <w:div w:id="1643000526">
                                      <w:marLeft w:val="0"/>
                                      <w:marRight w:val="0"/>
                                      <w:marTop w:val="0"/>
                                      <w:marBottom w:val="0"/>
                                      <w:divBdr>
                                        <w:top w:val="none" w:sz="0" w:space="0" w:color="auto"/>
                                        <w:left w:val="none" w:sz="0" w:space="0" w:color="auto"/>
                                        <w:bottom w:val="none" w:sz="0" w:space="0" w:color="auto"/>
                                        <w:right w:val="none" w:sz="0" w:space="0" w:color="auto"/>
                                      </w:divBdr>
                                    </w:div>
                                  </w:divsChild>
                                </w:div>
                                <w:div w:id="496380833">
                                  <w:marLeft w:val="0"/>
                                  <w:marRight w:val="0"/>
                                  <w:marTop w:val="0"/>
                                  <w:marBottom w:val="0"/>
                                  <w:divBdr>
                                    <w:top w:val="none" w:sz="0" w:space="0" w:color="auto"/>
                                    <w:left w:val="none" w:sz="0" w:space="0" w:color="auto"/>
                                    <w:bottom w:val="none" w:sz="0" w:space="0" w:color="auto"/>
                                    <w:right w:val="none" w:sz="0" w:space="0" w:color="auto"/>
                                  </w:divBdr>
                                  <w:divsChild>
                                    <w:div w:id="889534792">
                                      <w:marLeft w:val="0"/>
                                      <w:marRight w:val="0"/>
                                      <w:marTop w:val="0"/>
                                      <w:marBottom w:val="0"/>
                                      <w:divBdr>
                                        <w:top w:val="none" w:sz="0" w:space="0" w:color="auto"/>
                                        <w:left w:val="none" w:sz="0" w:space="0" w:color="auto"/>
                                        <w:bottom w:val="none" w:sz="0" w:space="0" w:color="auto"/>
                                        <w:right w:val="none" w:sz="0" w:space="0" w:color="auto"/>
                                      </w:divBdr>
                                    </w:div>
                                  </w:divsChild>
                                </w:div>
                                <w:div w:id="1532691329">
                                  <w:marLeft w:val="0"/>
                                  <w:marRight w:val="0"/>
                                  <w:marTop w:val="0"/>
                                  <w:marBottom w:val="0"/>
                                  <w:divBdr>
                                    <w:top w:val="none" w:sz="0" w:space="0" w:color="auto"/>
                                    <w:left w:val="none" w:sz="0" w:space="0" w:color="auto"/>
                                    <w:bottom w:val="none" w:sz="0" w:space="0" w:color="auto"/>
                                    <w:right w:val="none" w:sz="0" w:space="0" w:color="auto"/>
                                  </w:divBdr>
                                  <w:divsChild>
                                    <w:div w:id="138263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557842">
          <w:marLeft w:val="0"/>
          <w:marRight w:val="0"/>
          <w:marTop w:val="0"/>
          <w:marBottom w:val="90"/>
          <w:divBdr>
            <w:top w:val="single" w:sz="6" w:space="0" w:color="D3D3D3"/>
            <w:left w:val="single" w:sz="6" w:space="0" w:color="D3D3D3"/>
            <w:bottom w:val="single" w:sz="6" w:space="0" w:color="D3D3D3"/>
            <w:right w:val="single" w:sz="6" w:space="0" w:color="D3D3D3"/>
          </w:divBdr>
          <w:divsChild>
            <w:div w:id="1602957396">
              <w:marLeft w:val="75"/>
              <w:marRight w:val="75"/>
              <w:marTop w:val="0"/>
              <w:marBottom w:val="0"/>
              <w:divBdr>
                <w:top w:val="none" w:sz="0" w:space="0" w:color="auto"/>
                <w:left w:val="none" w:sz="0" w:space="0" w:color="auto"/>
                <w:bottom w:val="none" w:sz="0" w:space="0" w:color="auto"/>
                <w:right w:val="none" w:sz="0" w:space="0" w:color="auto"/>
              </w:divBdr>
              <w:divsChild>
                <w:div w:id="1211957394">
                  <w:marLeft w:val="0"/>
                  <w:marRight w:val="0"/>
                  <w:marTop w:val="0"/>
                  <w:marBottom w:val="0"/>
                  <w:divBdr>
                    <w:top w:val="none" w:sz="0" w:space="0" w:color="auto"/>
                    <w:left w:val="none" w:sz="0" w:space="0" w:color="auto"/>
                    <w:bottom w:val="none" w:sz="0" w:space="0" w:color="auto"/>
                    <w:right w:val="none" w:sz="0" w:space="0" w:color="auto"/>
                  </w:divBdr>
                  <w:divsChild>
                    <w:div w:id="1682970721">
                      <w:marLeft w:val="0"/>
                      <w:marRight w:val="0"/>
                      <w:marTop w:val="0"/>
                      <w:marBottom w:val="0"/>
                      <w:divBdr>
                        <w:top w:val="none" w:sz="0" w:space="0" w:color="auto"/>
                        <w:left w:val="none" w:sz="0" w:space="0" w:color="auto"/>
                        <w:bottom w:val="none" w:sz="0" w:space="0" w:color="auto"/>
                        <w:right w:val="none" w:sz="0" w:space="0" w:color="auto"/>
                      </w:divBdr>
                      <w:divsChild>
                        <w:div w:id="883297290">
                          <w:marLeft w:val="0"/>
                          <w:marRight w:val="0"/>
                          <w:marTop w:val="0"/>
                          <w:marBottom w:val="0"/>
                          <w:divBdr>
                            <w:top w:val="none" w:sz="0" w:space="0" w:color="auto"/>
                            <w:left w:val="none" w:sz="0" w:space="0" w:color="auto"/>
                            <w:bottom w:val="none" w:sz="0" w:space="0" w:color="auto"/>
                            <w:right w:val="none" w:sz="0" w:space="0" w:color="auto"/>
                          </w:divBdr>
                          <w:divsChild>
                            <w:div w:id="1406489647">
                              <w:marLeft w:val="0"/>
                              <w:marRight w:val="0"/>
                              <w:marTop w:val="0"/>
                              <w:marBottom w:val="0"/>
                              <w:divBdr>
                                <w:top w:val="none" w:sz="0" w:space="0" w:color="auto"/>
                                <w:left w:val="none" w:sz="0" w:space="0" w:color="auto"/>
                                <w:bottom w:val="none" w:sz="0" w:space="0" w:color="auto"/>
                                <w:right w:val="none" w:sz="0" w:space="0" w:color="auto"/>
                              </w:divBdr>
                              <w:divsChild>
                                <w:div w:id="1127312166">
                                  <w:marLeft w:val="0"/>
                                  <w:marRight w:val="0"/>
                                  <w:marTop w:val="0"/>
                                  <w:marBottom w:val="0"/>
                                  <w:divBdr>
                                    <w:top w:val="none" w:sz="0" w:space="0" w:color="auto"/>
                                    <w:left w:val="none" w:sz="0" w:space="0" w:color="auto"/>
                                    <w:bottom w:val="none" w:sz="0" w:space="0" w:color="auto"/>
                                    <w:right w:val="none" w:sz="0" w:space="0" w:color="auto"/>
                                  </w:divBdr>
                                  <w:divsChild>
                                    <w:div w:id="1483814671">
                                      <w:marLeft w:val="0"/>
                                      <w:marRight w:val="0"/>
                                      <w:marTop w:val="0"/>
                                      <w:marBottom w:val="0"/>
                                      <w:divBdr>
                                        <w:top w:val="none" w:sz="0" w:space="0" w:color="auto"/>
                                        <w:left w:val="none" w:sz="0" w:space="0" w:color="auto"/>
                                        <w:bottom w:val="none" w:sz="0" w:space="0" w:color="auto"/>
                                        <w:right w:val="none" w:sz="0" w:space="0" w:color="auto"/>
                                      </w:divBdr>
                                    </w:div>
                                  </w:divsChild>
                                </w:div>
                                <w:div w:id="2034376419">
                                  <w:marLeft w:val="0"/>
                                  <w:marRight w:val="0"/>
                                  <w:marTop w:val="0"/>
                                  <w:marBottom w:val="0"/>
                                  <w:divBdr>
                                    <w:top w:val="none" w:sz="0" w:space="0" w:color="auto"/>
                                    <w:left w:val="none" w:sz="0" w:space="0" w:color="auto"/>
                                    <w:bottom w:val="none" w:sz="0" w:space="0" w:color="auto"/>
                                    <w:right w:val="none" w:sz="0" w:space="0" w:color="auto"/>
                                  </w:divBdr>
                                  <w:divsChild>
                                    <w:div w:id="883642950">
                                      <w:marLeft w:val="0"/>
                                      <w:marRight w:val="0"/>
                                      <w:marTop w:val="0"/>
                                      <w:marBottom w:val="0"/>
                                      <w:divBdr>
                                        <w:top w:val="none" w:sz="0" w:space="0" w:color="auto"/>
                                        <w:left w:val="none" w:sz="0" w:space="0" w:color="auto"/>
                                        <w:bottom w:val="none" w:sz="0" w:space="0" w:color="auto"/>
                                        <w:right w:val="none" w:sz="0" w:space="0" w:color="auto"/>
                                      </w:divBdr>
                                    </w:div>
                                  </w:divsChild>
                                </w:div>
                                <w:div w:id="465243320">
                                  <w:marLeft w:val="0"/>
                                  <w:marRight w:val="0"/>
                                  <w:marTop w:val="0"/>
                                  <w:marBottom w:val="0"/>
                                  <w:divBdr>
                                    <w:top w:val="none" w:sz="0" w:space="0" w:color="auto"/>
                                    <w:left w:val="none" w:sz="0" w:space="0" w:color="auto"/>
                                    <w:bottom w:val="none" w:sz="0" w:space="0" w:color="auto"/>
                                    <w:right w:val="none" w:sz="0" w:space="0" w:color="auto"/>
                                  </w:divBdr>
                                  <w:divsChild>
                                    <w:div w:id="112408197">
                                      <w:marLeft w:val="0"/>
                                      <w:marRight w:val="0"/>
                                      <w:marTop w:val="0"/>
                                      <w:marBottom w:val="0"/>
                                      <w:divBdr>
                                        <w:top w:val="none" w:sz="0" w:space="0" w:color="auto"/>
                                        <w:left w:val="none" w:sz="0" w:space="0" w:color="auto"/>
                                        <w:bottom w:val="none" w:sz="0" w:space="0" w:color="auto"/>
                                        <w:right w:val="none" w:sz="0" w:space="0" w:color="auto"/>
                                      </w:divBdr>
                                    </w:div>
                                  </w:divsChild>
                                </w:div>
                                <w:div w:id="1111048041">
                                  <w:marLeft w:val="0"/>
                                  <w:marRight w:val="0"/>
                                  <w:marTop w:val="0"/>
                                  <w:marBottom w:val="0"/>
                                  <w:divBdr>
                                    <w:top w:val="none" w:sz="0" w:space="0" w:color="auto"/>
                                    <w:left w:val="none" w:sz="0" w:space="0" w:color="auto"/>
                                    <w:bottom w:val="none" w:sz="0" w:space="0" w:color="auto"/>
                                    <w:right w:val="none" w:sz="0" w:space="0" w:color="auto"/>
                                  </w:divBdr>
                                  <w:divsChild>
                                    <w:div w:id="204682986">
                                      <w:marLeft w:val="0"/>
                                      <w:marRight w:val="0"/>
                                      <w:marTop w:val="0"/>
                                      <w:marBottom w:val="0"/>
                                      <w:divBdr>
                                        <w:top w:val="none" w:sz="0" w:space="0" w:color="auto"/>
                                        <w:left w:val="none" w:sz="0" w:space="0" w:color="auto"/>
                                        <w:bottom w:val="none" w:sz="0" w:space="0" w:color="auto"/>
                                        <w:right w:val="none" w:sz="0" w:space="0" w:color="auto"/>
                                      </w:divBdr>
                                    </w:div>
                                  </w:divsChild>
                                </w:div>
                                <w:div w:id="1271670145">
                                  <w:marLeft w:val="0"/>
                                  <w:marRight w:val="0"/>
                                  <w:marTop w:val="0"/>
                                  <w:marBottom w:val="0"/>
                                  <w:divBdr>
                                    <w:top w:val="none" w:sz="0" w:space="0" w:color="auto"/>
                                    <w:left w:val="none" w:sz="0" w:space="0" w:color="auto"/>
                                    <w:bottom w:val="none" w:sz="0" w:space="0" w:color="auto"/>
                                    <w:right w:val="none" w:sz="0" w:space="0" w:color="auto"/>
                                  </w:divBdr>
                                  <w:divsChild>
                                    <w:div w:id="999116597">
                                      <w:marLeft w:val="0"/>
                                      <w:marRight w:val="0"/>
                                      <w:marTop w:val="0"/>
                                      <w:marBottom w:val="0"/>
                                      <w:divBdr>
                                        <w:top w:val="none" w:sz="0" w:space="0" w:color="auto"/>
                                        <w:left w:val="none" w:sz="0" w:space="0" w:color="auto"/>
                                        <w:bottom w:val="none" w:sz="0" w:space="0" w:color="auto"/>
                                        <w:right w:val="none" w:sz="0" w:space="0" w:color="auto"/>
                                      </w:divBdr>
                                    </w:div>
                                  </w:divsChild>
                                </w:div>
                                <w:div w:id="2098742411">
                                  <w:marLeft w:val="0"/>
                                  <w:marRight w:val="0"/>
                                  <w:marTop w:val="0"/>
                                  <w:marBottom w:val="0"/>
                                  <w:divBdr>
                                    <w:top w:val="none" w:sz="0" w:space="0" w:color="auto"/>
                                    <w:left w:val="none" w:sz="0" w:space="0" w:color="auto"/>
                                    <w:bottom w:val="none" w:sz="0" w:space="0" w:color="auto"/>
                                    <w:right w:val="none" w:sz="0" w:space="0" w:color="auto"/>
                                  </w:divBdr>
                                  <w:divsChild>
                                    <w:div w:id="1175414918">
                                      <w:marLeft w:val="0"/>
                                      <w:marRight w:val="0"/>
                                      <w:marTop w:val="0"/>
                                      <w:marBottom w:val="0"/>
                                      <w:divBdr>
                                        <w:top w:val="none" w:sz="0" w:space="0" w:color="auto"/>
                                        <w:left w:val="none" w:sz="0" w:space="0" w:color="auto"/>
                                        <w:bottom w:val="none" w:sz="0" w:space="0" w:color="auto"/>
                                        <w:right w:val="none" w:sz="0" w:space="0" w:color="auto"/>
                                      </w:divBdr>
                                    </w:div>
                                  </w:divsChild>
                                </w:div>
                                <w:div w:id="404835805">
                                  <w:marLeft w:val="0"/>
                                  <w:marRight w:val="0"/>
                                  <w:marTop w:val="0"/>
                                  <w:marBottom w:val="0"/>
                                  <w:divBdr>
                                    <w:top w:val="none" w:sz="0" w:space="0" w:color="auto"/>
                                    <w:left w:val="none" w:sz="0" w:space="0" w:color="auto"/>
                                    <w:bottom w:val="none" w:sz="0" w:space="0" w:color="auto"/>
                                    <w:right w:val="none" w:sz="0" w:space="0" w:color="auto"/>
                                  </w:divBdr>
                                  <w:divsChild>
                                    <w:div w:id="938636854">
                                      <w:marLeft w:val="0"/>
                                      <w:marRight w:val="0"/>
                                      <w:marTop w:val="0"/>
                                      <w:marBottom w:val="0"/>
                                      <w:divBdr>
                                        <w:top w:val="none" w:sz="0" w:space="0" w:color="auto"/>
                                        <w:left w:val="none" w:sz="0" w:space="0" w:color="auto"/>
                                        <w:bottom w:val="none" w:sz="0" w:space="0" w:color="auto"/>
                                        <w:right w:val="none" w:sz="0" w:space="0" w:color="auto"/>
                                      </w:divBdr>
                                    </w:div>
                                  </w:divsChild>
                                </w:div>
                                <w:div w:id="1088381725">
                                  <w:marLeft w:val="0"/>
                                  <w:marRight w:val="0"/>
                                  <w:marTop w:val="0"/>
                                  <w:marBottom w:val="0"/>
                                  <w:divBdr>
                                    <w:top w:val="none" w:sz="0" w:space="0" w:color="auto"/>
                                    <w:left w:val="none" w:sz="0" w:space="0" w:color="auto"/>
                                    <w:bottom w:val="none" w:sz="0" w:space="0" w:color="auto"/>
                                    <w:right w:val="none" w:sz="0" w:space="0" w:color="auto"/>
                                  </w:divBdr>
                                  <w:divsChild>
                                    <w:div w:id="1047223201">
                                      <w:marLeft w:val="0"/>
                                      <w:marRight w:val="0"/>
                                      <w:marTop w:val="0"/>
                                      <w:marBottom w:val="0"/>
                                      <w:divBdr>
                                        <w:top w:val="none" w:sz="0" w:space="0" w:color="auto"/>
                                        <w:left w:val="none" w:sz="0" w:space="0" w:color="auto"/>
                                        <w:bottom w:val="none" w:sz="0" w:space="0" w:color="auto"/>
                                        <w:right w:val="none" w:sz="0" w:space="0" w:color="auto"/>
                                      </w:divBdr>
                                    </w:div>
                                  </w:divsChild>
                                </w:div>
                                <w:div w:id="553005192">
                                  <w:marLeft w:val="0"/>
                                  <w:marRight w:val="0"/>
                                  <w:marTop w:val="0"/>
                                  <w:marBottom w:val="0"/>
                                  <w:divBdr>
                                    <w:top w:val="none" w:sz="0" w:space="0" w:color="auto"/>
                                    <w:left w:val="none" w:sz="0" w:space="0" w:color="auto"/>
                                    <w:bottom w:val="none" w:sz="0" w:space="0" w:color="auto"/>
                                    <w:right w:val="none" w:sz="0" w:space="0" w:color="auto"/>
                                  </w:divBdr>
                                  <w:divsChild>
                                    <w:div w:id="135730281">
                                      <w:marLeft w:val="0"/>
                                      <w:marRight w:val="0"/>
                                      <w:marTop w:val="0"/>
                                      <w:marBottom w:val="0"/>
                                      <w:divBdr>
                                        <w:top w:val="none" w:sz="0" w:space="0" w:color="auto"/>
                                        <w:left w:val="none" w:sz="0" w:space="0" w:color="auto"/>
                                        <w:bottom w:val="none" w:sz="0" w:space="0" w:color="auto"/>
                                        <w:right w:val="none" w:sz="0" w:space="0" w:color="auto"/>
                                      </w:divBdr>
                                    </w:div>
                                  </w:divsChild>
                                </w:div>
                                <w:div w:id="41830557">
                                  <w:marLeft w:val="0"/>
                                  <w:marRight w:val="0"/>
                                  <w:marTop w:val="0"/>
                                  <w:marBottom w:val="0"/>
                                  <w:divBdr>
                                    <w:top w:val="none" w:sz="0" w:space="0" w:color="auto"/>
                                    <w:left w:val="none" w:sz="0" w:space="0" w:color="auto"/>
                                    <w:bottom w:val="none" w:sz="0" w:space="0" w:color="auto"/>
                                    <w:right w:val="none" w:sz="0" w:space="0" w:color="auto"/>
                                  </w:divBdr>
                                  <w:divsChild>
                                    <w:div w:id="1873567901">
                                      <w:marLeft w:val="0"/>
                                      <w:marRight w:val="0"/>
                                      <w:marTop w:val="0"/>
                                      <w:marBottom w:val="0"/>
                                      <w:divBdr>
                                        <w:top w:val="none" w:sz="0" w:space="0" w:color="auto"/>
                                        <w:left w:val="none" w:sz="0" w:space="0" w:color="auto"/>
                                        <w:bottom w:val="none" w:sz="0" w:space="0" w:color="auto"/>
                                        <w:right w:val="none" w:sz="0" w:space="0" w:color="auto"/>
                                      </w:divBdr>
                                    </w:div>
                                  </w:divsChild>
                                </w:div>
                                <w:div w:id="716592016">
                                  <w:marLeft w:val="0"/>
                                  <w:marRight w:val="0"/>
                                  <w:marTop w:val="0"/>
                                  <w:marBottom w:val="0"/>
                                  <w:divBdr>
                                    <w:top w:val="none" w:sz="0" w:space="0" w:color="auto"/>
                                    <w:left w:val="none" w:sz="0" w:space="0" w:color="auto"/>
                                    <w:bottom w:val="none" w:sz="0" w:space="0" w:color="auto"/>
                                    <w:right w:val="none" w:sz="0" w:space="0" w:color="auto"/>
                                  </w:divBdr>
                                  <w:divsChild>
                                    <w:div w:id="1120029048">
                                      <w:marLeft w:val="0"/>
                                      <w:marRight w:val="0"/>
                                      <w:marTop w:val="0"/>
                                      <w:marBottom w:val="0"/>
                                      <w:divBdr>
                                        <w:top w:val="none" w:sz="0" w:space="0" w:color="auto"/>
                                        <w:left w:val="none" w:sz="0" w:space="0" w:color="auto"/>
                                        <w:bottom w:val="none" w:sz="0" w:space="0" w:color="auto"/>
                                        <w:right w:val="none" w:sz="0" w:space="0" w:color="auto"/>
                                      </w:divBdr>
                                    </w:div>
                                  </w:divsChild>
                                </w:div>
                                <w:div w:id="168567632">
                                  <w:marLeft w:val="0"/>
                                  <w:marRight w:val="0"/>
                                  <w:marTop w:val="0"/>
                                  <w:marBottom w:val="0"/>
                                  <w:divBdr>
                                    <w:top w:val="none" w:sz="0" w:space="0" w:color="auto"/>
                                    <w:left w:val="none" w:sz="0" w:space="0" w:color="auto"/>
                                    <w:bottom w:val="none" w:sz="0" w:space="0" w:color="auto"/>
                                    <w:right w:val="none" w:sz="0" w:space="0" w:color="auto"/>
                                  </w:divBdr>
                                  <w:divsChild>
                                    <w:div w:id="1704162049">
                                      <w:marLeft w:val="0"/>
                                      <w:marRight w:val="0"/>
                                      <w:marTop w:val="0"/>
                                      <w:marBottom w:val="0"/>
                                      <w:divBdr>
                                        <w:top w:val="none" w:sz="0" w:space="0" w:color="auto"/>
                                        <w:left w:val="none" w:sz="0" w:space="0" w:color="auto"/>
                                        <w:bottom w:val="none" w:sz="0" w:space="0" w:color="auto"/>
                                        <w:right w:val="none" w:sz="0" w:space="0" w:color="auto"/>
                                      </w:divBdr>
                                    </w:div>
                                  </w:divsChild>
                                </w:div>
                                <w:div w:id="1438451387">
                                  <w:marLeft w:val="0"/>
                                  <w:marRight w:val="0"/>
                                  <w:marTop w:val="0"/>
                                  <w:marBottom w:val="0"/>
                                  <w:divBdr>
                                    <w:top w:val="none" w:sz="0" w:space="0" w:color="auto"/>
                                    <w:left w:val="none" w:sz="0" w:space="0" w:color="auto"/>
                                    <w:bottom w:val="none" w:sz="0" w:space="0" w:color="auto"/>
                                    <w:right w:val="none" w:sz="0" w:space="0" w:color="auto"/>
                                  </w:divBdr>
                                  <w:divsChild>
                                    <w:div w:id="1074427431">
                                      <w:marLeft w:val="0"/>
                                      <w:marRight w:val="0"/>
                                      <w:marTop w:val="0"/>
                                      <w:marBottom w:val="0"/>
                                      <w:divBdr>
                                        <w:top w:val="none" w:sz="0" w:space="0" w:color="auto"/>
                                        <w:left w:val="none" w:sz="0" w:space="0" w:color="auto"/>
                                        <w:bottom w:val="none" w:sz="0" w:space="0" w:color="auto"/>
                                        <w:right w:val="none" w:sz="0" w:space="0" w:color="auto"/>
                                      </w:divBdr>
                                    </w:div>
                                  </w:divsChild>
                                </w:div>
                                <w:div w:id="1313409867">
                                  <w:marLeft w:val="0"/>
                                  <w:marRight w:val="0"/>
                                  <w:marTop w:val="0"/>
                                  <w:marBottom w:val="0"/>
                                  <w:divBdr>
                                    <w:top w:val="none" w:sz="0" w:space="0" w:color="auto"/>
                                    <w:left w:val="none" w:sz="0" w:space="0" w:color="auto"/>
                                    <w:bottom w:val="none" w:sz="0" w:space="0" w:color="auto"/>
                                    <w:right w:val="none" w:sz="0" w:space="0" w:color="auto"/>
                                  </w:divBdr>
                                  <w:divsChild>
                                    <w:div w:id="1319265085">
                                      <w:marLeft w:val="0"/>
                                      <w:marRight w:val="0"/>
                                      <w:marTop w:val="0"/>
                                      <w:marBottom w:val="0"/>
                                      <w:divBdr>
                                        <w:top w:val="none" w:sz="0" w:space="0" w:color="auto"/>
                                        <w:left w:val="none" w:sz="0" w:space="0" w:color="auto"/>
                                        <w:bottom w:val="none" w:sz="0" w:space="0" w:color="auto"/>
                                        <w:right w:val="none" w:sz="0" w:space="0" w:color="auto"/>
                                      </w:divBdr>
                                    </w:div>
                                  </w:divsChild>
                                </w:div>
                                <w:div w:id="1924218692">
                                  <w:marLeft w:val="0"/>
                                  <w:marRight w:val="0"/>
                                  <w:marTop w:val="0"/>
                                  <w:marBottom w:val="0"/>
                                  <w:divBdr>
                                    <w:top w:val="none" w:sz="0" w:space="0" w:color="auto"/>
                                    <w:left w:val="none" w:sz="0" w:space="0" w:color="auto"/>
                                    <w:bottom w:val="none" w:sz="0" w:space="0" w:color="auto"/>
                                    <w:right w:val="none" w:sz="0" w:space="0" w:color="auto"/>
                                  </w:divBdr>
                                  <w:divsChild>
                                    <w:div w:id="1336881612">
                                      <w:marLeft w:val="0"/>
                                      <w:marRight w:val="0"/>
                                      <w:marTop w:val="0"/>
                                      <w:marBottom w:val="0"/>
                                      <w:divBdr>
                                        <w:top w:val="none" w:sz="0" w:space="0" w:color="auto"/>
                                        <w:left w:val="none" w:sz="0" w:space="0" w:color="auto"/>
                                        <w:bottom w:val="none" w:sz="0" w:space="0" w:color="auto"/>
                                        <w:right w:val="none" w:sz="0" w:space="0" w:color="auto"/>
                                      </w:divBdr>
                                    </w:div>
                                  </w:divsChild>
                                </w:div>
                                <w:div w:id="365372405">
                                  <w:marLeft w:val="0"/>
                                  <w:marRight w:val="0"/>
                                  <w:marTop w:val="0"/>
                                  <w:marBottom w:val="0"/>
                                  <w:divBdr>
                                    <w:top w:val="none" w:sz="0" w:space="0" w:color="auto"/>
                                    <w:left w:val="none" w:sz="0" w:space="0" w:color="auto"/>
                                    <w:bottom w:val="none" w:sz="0" w:space="0" w:color="auto"/>
                                    <w:right w:val="none" w:sz="0" w:space="0" w:color="auto"/>
                                  </w:divBdr>
                                  <w:divsChild>
                                    <w:div w:id="948658740">
                                      <w:marLeft w:val="0"/>
                                      <w:marRight w:val="0"/>
                                      <w:marTop w:val="0"/>
                                      <w:marBottom w:val="0"/>
                                      <w:divBdr>
                                        <w:top w:val="none" w:sz="0" w:space="0" w:color="auto"/>
                                        <w:left w:val="none" w:sz="0" w:space="0" w:color="auto"/>
                                        <w:bottom w:val="none" w:sz="0" w:space="0" w:color="auto"/>
                                        <w:right w:val="none" w:sz="0" w:space="0" w:color="auto"/>
                                      </w:divBdr>
                                    </w:div>
                                  </w:divsChild>
                                </w:div>
                                <w:div w:id="1854343541">
                                  <w:marLeft w:val="0"/>
                                  <w:marRight w:val="0"/>
                                  <w:marTop w:val="0"/>
                                  <w:marBottom w:val="0"/>
                                  <w:divBdr>
                                    <w:top w:val="none" w:sz="0" w:space="0" w:color="auto"/>
                                    <w:left w:val="none" w:sz="0" w:space="0" w:color="auto"/>
                                    <w:bottom w:val="none" w:sz="0" w:space="0" w:color="auto"/>
                                    <w:right w:val="none" w:sz="0" w:space="0" w:color="auto"/>
                                  </w:divBdr>
                                  <w:divsChild>
                                    <w:div w:id="202690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519</Words>
  <Characters>2962</Characters>
  <Application>Microsoft Office Word</Application>
  <DocSecurity>0</DocSecurity>
  <Lines>24</Lines>
  <Paragraphs>6</Paragraphs>
  <ScaleCrop>false</ScaleCrop>
  <Company/>
  <LinksUpToDate>false</LinksUpToDate>
  <CharactersWithSpaces>3475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2014-12-05T07:50:00Z</dcterms:created>
  <dcterms:modified xsi:type="dcterms:W3CDTF">2014-12-05T08:18:00Z</dcterms:modified>
</cp:coreProperties>
</file>