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205A97" w14:textId="77777777" w:rsidR="002E7210" w:rsidRDefault="001F077D" w:rsidP="001F077D">
      <w:pPr>
        <w:rPr>
          <w:rFonts w:ascii="Times New Roman" w:hAnsi="Times New Roman" w:cs="Times New Roman"/>
        </w:rPr>
      </w:pPr>
      <w:r w:rsidRPr="00A61F19">
        <w:rPr>
          <w:rFonts w:ascii="Times New Roman" w:hAnsi="Times New Roman" w:cs="Times New Roman"/>
        </w:rPr>
        <w:t xml:space="preserve">Supplementary Materials for </w:t>
      </w:r>
      <w:bookmarkStart w:id="0" w:name="OLE_LINK2"/>
      <w:bookmarkStart w:id="1" w:name="OLE_LINK1"/>
    </w:p>
    <w:p w14:paraId="24C9421D" w14:textId="0997EA21" w:rsidR="001F077D" w:rsidRPr="002E7210" w:rsidRDefault="002E7210" w:rsidP="001F077D">
      <w:pPr>
        <w:rPr>
          <w:rFonts w:ascii="Times New Roman" w:hAnsi="Times New Roman" w:cs="Times New Roman"/>
        </w:rPr>
      </w:pPr>
      <w:r w:rsidRPr="002E7210">
        <w:rPr>
          <w:rFonts w:ascii="Times New Roman" w:hAnsi="Times New Roman" w:cs="Times New Roman"/>
          <w:b/>
          <w:sz w:val="28"/>
        </w:rPr>
        <w:t>miRNA-Disease Association Prediction based on Heterogeneous Graph Transformer with Multi-view similarity and Random Auto-encoder</w:t>
      </w:r>
    </w:p>
    <w:bookmarkEnd w:id="0"/>
    <w:bookmarkEnd w:id="1"/>
    <w:p w14:paraId="489BC84E" w14:textId="312D58D3" w:rsidR="008063B0" w:rsidRPr="008063B0" w:rsidRDefault="008063B0" w:rsidP="008063B0">
      <w:pPr>
        <w:widowControl/>
        <w:jc w:val="left"/>
        <w:rPr>
          <w:rFonts w:ascii="Times New Roman" w:hAnsi="Times New Roman" w:cs="Times New Roman"/>
        </w:rPr>
      </w:pPr>
      <w:proofErr w:type="spellStart"/>
      <w:r w:rsidRPr="008063B0">
        <w:rPr>
          <w:rFonts w:ascii="Times New Roman" w:hAnsi="Times New Roman" w:cs="Times New Roman"/>
        </w:rPr>
        <w:t>Yinbo</w:t>
      </w:r>
      <w:proofErr w:type="spellEnd"/>
      <w:r w:rsidRPr="008063B0">
        <w:rPr>
          <w:rFonts w:ascii="Times New Roman" w:hAnsi="Times New Roman" w:cs="Times New Roman"/>
        </w:rPr>
        <w:t xml:space="preserve"> Liu</w:t>
      </w:r>
      <w:r>
        <w:rPr>
          <w:rFonts w:ascii="Times New Roman" w:hAnsi="Times New Roman" w:cs="Times New Roman"/>
        </w:rPr>
        <w:t xml:space="preserve"> </w:t>
      </w:r>
      <w:r>
        <w:rPr>
          <w:rFonts w:ascii="Times New Roman" w:hAnsi="Times New Roman" w:cs="Times New Roman"/>
          <w:vertAlign w:val="superscript"/>
        </w:rPr>
        <w:t>1+</w:t>
      </w:r>
      <w:r w:rsidRPr="008063B0">
        <w:rPr>
          <w:rFonts w:ascii="Times New Roman" w:hAnsi="Times New Roman" w:cs="Times New Roman"/>
        </w:rPr>
        <w:t xml:space="preserve">, </w:t>
      </w:r>
      <w:proofErr w:type="spellStart"/>
      <w:r w:rsidRPr="008063B0">
        <w:rPr>
          <w:rFonts w:ascii="Times New Roman" w:hAnsi="Times New Roman" w:cs="Times New Roman"/>
        </w:rPr>
        <w:t>Xiaodi</w:t>
      </w:r>
      <w:proofErr w:type="spellEnd"/>
      <w:r w:rsidRPr="008063B0">
        <w:rPr>
          <w:rFonts w:ascii="Times New Roman" w:hAnsi="Times New Roman" w:cs="Times New Roman"/>
        </w:rPr>
        <w:t xml:space="preserve"> Yan</w:t>
      </w:r>
      <w:r>
        <w:rPr>
          <w:rFonts w:ascii="Times New Roman" w:hAnsi="Times New Roman" w:cs="Times New Roman"/>
        </w:rPr>
        <w:t xml:space="preserve"> </w:t>
      </w:r>
      <w:r>
        <w:rPr>
          <w:rFonts w:ascii="Times New Roman" w:hAnsi="Times New Roman" w:cs="Times New Roman"/>
          <w:vertAlign w:val="superscript"/>
        </w:rPr>
        <w:t>1+</w:t>
      </w:r>
      <w:r w:rsidRPr="008063B0">
        <w:rPr>
          <w:rFonts w:ascii="Times New Roman" w:hAnsi="Times New Roman" w:cs="Times New Roman"/>
        </w:rPr>
        <w:t xml:space="preserve">, Jun Li </w:t>
      </w:r>
      <w:r>
        <w:rPr>
          <w:rFonts w:ascii="Times New Roman" w:hAnsi="Times New Roman" w:cs="Times New Roman"/>
          <w:vertAlign w:val="superscript"/>
        </w:rPr>
        <w:t>1+</w:t>
      </w:r>
      <w:r w:rsidRPr="008063B0">
        <w:rPr>
          <w:rFonts w:ascii="Times New Roman" w:hAnsi="Times New Roman" w:cs="Times New Roman"/>
        </w:rPr>
        <w:t xml:space="preserve">, </w:t>
      </w:r>
      <w:proofErr w:type="spellStart"/>
      <w:r w:rsidRPr="008063B0">
        <w:rPr>
          <w:rFonts w:ascii="Times New Roman" w:hAnsi="Times New Roman" w:cs="Times New Roman"/>
        </w:rPr>
        <w:t>Xinxin</w:t>
      </w:r>
      <w:proofErr w:type="spellEnd"/>
      <w:r w:rsidRPr="008063B0">
        <w:rPr>
          <w:rFonts w:ascii="Times New Roman" w:hAnsi="Times New Roman" w:cs="Times New Roman"/>
        </w:rPr>
        <w:t xml:space="preserve"> Ren</w:t>
      </w:r>
      <w:r>
        <w:rPr>
          <w:rFonts w:ascii="Times New Roman" w:hAnsi="Times New Roman" w:cs="Times New Roman"/>
        </w:rPr>
        <w:t xml:space="preserve"> </w:t>
      </w:r>
      <w:r>
        <w:rPr>
          <w:rFonts w:ascii="Times New Roman" w:hAnsi="Times New Roman" w:cs="Times New Roman"/>
          <w:vertAlign w:val="superscript"/>
        </w:rPr>
        <w:t>1</w:t>
      </w:r>
      <w:r w:rsidRPr="008063B0">
        <w:rPr>
          <w:rFonts w:ascii="Times New Roman" w:hAnsi="Times New Roman" w:cs="Times New Roman"/>
        </w:rPr>
        <w:t>, Qi Wu</w:t>
      </w:r>
      <w:r>
        <w:rPr>
          <w:rFonts w:ascii="Times New Roman" w:hAnsi="Times New Roman" w:cs="Times New Roman"/>
        </w:rPr>
        <w:t xml:space="preserve"> </w:t>
      </w:r>
      <w:r>
        <w:rPr>
          <w:rFonts w:ascii="Times New Roman" w:hAnsi="Times New Roman" w:cs="Times New Roman"/>
          <w:vertAlign w:val="superscript"/>
        </w:rPr>
        <w:t>1</w:t>
      </w:r>
      <w:r w:rsidRPr="008063B0">
        <w:rPr>
          <w:rFonts w:ascii="Times New Roman" w:hAnsi="Times New Roman" w:cs="Times New Roman"/>
        </w:rPr>
        <w:t>, Gang-</w:t>
      </w:r>
      <w:proofErr w:type="spellStart"/>
      <w:r w:rsidRPr="008063B0">
        <w:rPr>
          <w:rFonts w:ascii="Times New Roman" w:hAnsi="Times New Roman" w:cs="Times New Roman"/>
        </w:rPr>
        <w:t>ao</w:t>
      </w:r>
      <w:proofErr w:type="spellEnd"/>
      <w:r w:rsidRPr="008063B0">
        <w:rPr>
          <w:rFonts w:ascii="Times New Roman" w:hAnsi="Times New Roman" w:cs="Times New Roman"/>
        </w:rPr>
        <w:t xml:space="preserve"> Wang</w:t>
      </w:r>
      <w:r>
        <w:rPr>
          <w:rFonts w:ascii="Times New Roman" w:hAnsi="Times New Roman" w:cs="Times New Roman"/>
          <w:vertAlign w:val="superscript"/>
        </w:rPr>
        <w:t>1</w:t>
      </w:r>
      <w:r w:rsidRPr="008063B0">
        <w:rPr>
          <w:rFonts w:ascii="Times New Roman" w:hAnsi="Times New Roman" w:cs="Times New Roman"/>
        </w:rPr>
        <w:t xml:space="preserve">, </w:t>
      </w:r>
      <w:proofErr w:type="spellStart"/>
      <w:r w:rsidRPr="008063B0">
        <w:rPr>
          <w:rFonts w:ascii="Times New Roman" w:hAnsi="Times New Roman" w:cs="Times New Roman"/>
        </w:rPr>
        <w:t>Yuqing</w:t>
      </w:r>
      <w:proofErr w:type="spellEnd"/>
      <w:r w:rsidRPr="008063B0">
        <w:rPr>
          <w:rFonts w:ascii="Times New Roman" w:hAnsi="Times New Roman" w:cs="Times New Roman"/>
        </w:rPr>
        <w:t xml:space="preserve"> Chen</w:t>
      </w:r>
      <w:r>
        <w:rPr>
          <w:rFonts w:ascii="Times New Roman" w:hAnsi="Times New Roman" w:cs="Times New Roman"/>
        </w:rPr>
        <w:t xml:space="preserve"> </w:t>
      </w:r>
      <w:r>
        <w:rPr>
          <w:rFonts w:ascii="Times New Roman" w:hAnsi="Times New Roman" w:cs="Times New Roman"/>
          <w:vertAlign w:val="superscript"/>
        </w:rPr>
        <w:t>2</w:t>
      </w:r>
      <w:r w:rsidRPr="008063B0">
        <w:rPr>
          <w:rFonts w:ascii="Times New Roman" w:hAnsi="Times New Roman" w:cs="Times New Roman"/>
        </w:rPr>
        <w:t xml:space="preserve"> and Xiaolei Zhu</w:t>
      </w:r>
      <w:r>
        <w:rPr>
          <w:rFonts w:ascii="Times New Roman" w:hAnsi="Times New Roman" w:cs="Times New Roman"/>
        </w:rPr>
        <w:t xml:space="preserve"> </w:t>
      </w:r>
      <w:r>
        <w:rPr>
          <w:rFonts w:ascii="Times New Roman" w:hAnsi="Times New Roman" w:cs="Times New Roman"/>
          <w:vertAlign w:val="superscript"/>
        </w:rPr>
        <w:t>1</w:t>
      </w:r>
      <w:r w:rsidRPr="008063B0">
        <w:rPr>
          <w:rFonts w:ascii="Times New Roman" w:hAnsi="Times New Roman" w:cs="Times New Roman"/>
        </w:rPr>
        <w:t>*</w:t>
      </w:r>
    </w:p>
    <w:p w14:paraId="1B603540" w14:textId="77777777" w:rsidR="008063B0" w:rsidRPr="008063B0" w:rsidRDefault="008063B0" w:rsidP="008063B0">
      <w:pPr>
        <w:widowControl/>
        <w:jc w:val="left"/>
        <w:rPr>
          <w:rFonts w:ascii="Times New Roman" w:hAnsi="Times New Roman" w:cs="Times New Roman"/>
        </w:rPr>
      </w:pPr>
      <w:r w:rsidRPr="008063B0">
        <w:rPr>
          <w:rFonts w:ascii="Times New Roman" w:hAnsi="Times New Roman" w:cs="Times New Roman"/>
        </w:rPr>
        <w:t xml:space="preserve">1 School of Sciences, Anhui Agricultural University, Hefei, Anhui 230036, China </w:t>
      </w:r>
    </w:p>
    <w:p w14:paraId="54E794B7" w14:textId="77777777" w:rsidR="008063B0" w:rsidRPr="008063B0" w:rsidRDefault="008063B0" w:rsidP="008063B0">
      <w:pPr>
        <w:widowControl/>
        <w:jc w:val="left"/>
        <w:rPr>
          <w:rFonts w:ascii="Times New Roman" w:hAnsi="Times New Roman" w:cs="Times New Roman"/>
        </w:rPr>
      </w:pPr>
      <w:r w:rsidRPr="008063B0">
        <w:rPr>
          <w:rFonts w:ascii="Times New Roman" w:hAnsi="Times New Roman" w:cs="Times New Roman"/>
        </w:rPr>
        <w:t>2 School of Mathematics and Statistics, Hefei University of Technology, Hefei 230009, China.</w:t>
      </w:r>
    </w:p>
    <w:p w14:paraId="0D9EE718" w14:textId="534120B9" w:rsidR="009E4D55" w:rsidRDefault="008063B0" w:rsidP="008063B0">
      <w:pPr>
        <w:widowControl/>
        <w:jc w:val="left"/>
        <w:rPr>
          <w:rFonts w:ascii="TimesNewRomanPS-BoldMT" w:hAnsi="TimesNewRomanPS-BoldMT"/>
          <w:b/>
          <w:bCs/>
          <w:color w:val="000000"/>
          <w:sz w:val="28"/>
          <w:szCs w:val="28"/>
        </w:rPr>
      </w:pPr>
      <w:r w:rsidRPr="008063B0">
        <w:rPr>
          <w:rFonts w:ascii="Times New Roman" w:hAnsi="Times New Roman" w:cs="Times New Roman"/>
        </w:rPr>
        <w:t>* Corresponding author: xlzhu_mdl@hotmail.com</w:t>
      </w:r>
    </w:p>
    <w:p w14:paraId="374A0E22" w14:textId="77777777" w:rsidR="00826BD9" w:rsidRDefault="00826BD9" w:rsidP="009E4D55">
      <w:pPr>
        <w:widowControl/>
        <w:jc w:val="left"/>
        <w:rPr>
          <w:rFonts w:ascii="TimesNewRomanPS-BoldMT" w:hAnsi="TimesNewRomanPS-BoldMT"/>
          <w:b/>
          <w:bCs/>
          <w:color w:val="000000"/>
          <w:sz w:val="28"/>
          <w:szCs w:val="28"/>
        </w:rPr>
      </w:pPr>
    </w:p>
    <w:p w14:paraId="208D4228" w14:textId="77777777" w:rsidR="00826BD9" w:rsidRDefault="00826BD9" w:rsidP="009E4D55">
      <w:pPr>
        <w:widowControl/>
        <w:jc w:val="left"/>
        <w:rPr>
          <w:rFonts w:ascii="TimesNewRomanPS-BoldMT" w:hAnsi="TimesNewRomanPS-BoldMT"/>
          <w:b/>
          <w:bCs/>
          <w:color w:val="000000"/>
          <w:sz w:val="28"/>
          <w:szCs w:val="28"/>
        </w:rPr>
      </w:pPr>
    </w:p>
    <w:p w14:paraId="5EF9790B" w14:textId="23E4228C" w:rsidR="00826BD9" w:rsidRDefault="00826BD9" w:rsidP="009E4D55">
      <w:pPr>
        <w:widowControl/>
        <w:jc w:val="left"/>
        <w:rPr>
          <w:rFonts w:ascii="TimesNewRomanPS-BoldMT" w:hAnsi="TimesNewRomanPS-BoldMT"/>
          <w:b/>
          <w:bCs/>
          <w:color w:val="000000"/>
          <w:sz w:val="28"/>
          <w:szCs w:val="28"/>
        </w:rPr>
      </w:pPr>
      <w:r w:rsidRPr="00FC44CF">
        <w:rPr>
          <w:rFonts w:ascii="TimesNewRomanPS-BoldMT" w:hAnsi="TimesNewRomanPS-BoldMT"/>
          <w:b/>
          <w:bCs/>
          <w:color w:val="000000"/>
          <w:sz w:val="28"/>
          <w:szCs w:val="28"/>
        </w:rPr>
        <w:t>Supplementary</w:t>
      </w:r>
      <w:r>
        <w:rPr>
          <w:rFonts w:ascii="TimesNewRomanPS-BoldMT" w:hAnsi="TimesNewRomanPS-BoldMT"/>
          <w:b/>
          <w:bCs/>
          <w:color w:val="000000"/>
          <w:sz w:val="28"/>
          <w:szCs w:val="28"/>
        </w:rPr>
        <w:t xml:space="preserve"> Documents</w:t>
      </w:r>
    </w:p>
    <w:p w14:paraId="3C1E9FB1" w14:textId="448C4AE7" w:rsidR="005C0E82" w:rsidRDefault="005C0E82" w:rsidP="005C0E82">
      <w:pPr>
        <w:spacing w:line="480" w:lineRule="auto"/>
        <w:outlineLvl w:val="0"/>
        <w:rPr>
          <w:rFonts w:ascii="TimesNewRomanPS-BoldMT" w:hAnsi="TimesNewRomanPS-BoldMT"/>
          <w:b/>
          <w:bCs/>
          <w:color w:val="000000"/>
          <w:sz w:val="24"/>
        </w:rPr>
      </w:pPr>
      <w:r w:rsidRPr="00F13423">
        <w:rPr>
          <w:rFonts w:ascii="TimesNewRomanPS-BoldMT" w:hAnsi="TimesNewRomanPS-BoldMT"/>
          <w:b/>
          <w:bCs/>
          <w:color w:val="000000"/>
          <w:sz w:val="24"/>
        </w:rPr>
        <w:t xml:space="preserve">Details of </w:t>
      </w:r>
      <w:r w:rsidR="00CF07F3">
        <w:rPr>
          <w:rFonts w:ascii="TimesNewRomanPS-BoldMT" w:hAnsi="TimesNewRomanPS-BoldMT"/>
          <w:b/>
          <w:bCs/>
          <w:color w:val="000000"/>
          <w:sz w:val="24"/>
        </w:rPr>
        <w:t xml:space="preserve">TWMGHT </w:t>
      </w:r>
      <w:r w:rsidR="00CF07F3">
        <w:rPr>
          <w:rFonts w:ascii="TimesNewRomanPS-BoldMT" w:hAnsi="TimesNewRomanPS-BoldMT" w:hint="eastAsia"/>
          <w:b/>
          <w:bCs/>
          <w:color w:val="000000"/>
          <w:sz w:val="24"/>
        </w:rPr>
        <w:t>model</w:t>
      </w:r>
    </w:p>
    <w:p w14:paraId="01E2089A" w14:textId="7BE7C0A4" w:rsidR="00CF07F3" w:rsidRDefault="00CF07F3" w:rsidP="00CF07F3">
      <w:pPr>
        <w:pStyle w:val="BodyText"/>
        <w:rPr>
          <w:sz w:val="24"/>
          <w:szCs w:val="24"/>
          <w:lang w:val="en-US"/>
        </w:rPr>
      </w:pPr>
      <w:r w:rsidRPr="00CF07F3">
        <w:rPr>
          <w:rFonts w:ascii="TimesNewRomanPS-BoldMT" w:hAnsi="TimesNewRomanPS-BoldMT"/>
          <w:bCs/>
          <w:color w:val="000000"/>
          <w:sz w:val="24"/>
          <w:szCs w:val="24"/>
        </w:rPr>
        <w:t xml:space="preserve">In this paper, we propose a computational method called TWMHGT, which is based on two way encoding modes and Multi-layer Heterogeneous Graph Transforms (MHGT), for miRNA-disease association prediction. The workflow of the proposed method is shown in Figure 1. The first encoding mode is based on the similarity between miRNA and disease from multiple views, while the second encoding mode is based on random auto-encoders. Then, the two sets of encodings are </w:t>
      </w:r>
      <w:r w:rsidRPr="00CF07F3">
        <w:rPr>
          <w:sz w:val="24"/>
          <w:szCs w:val="24"/>
          <w:lang w:val="en-US"/>
        </w:rPr>
        <w:t>fed into two different MHGT networks to extract high-level embeddings separately. In MHGT, the output encodings from each layer of MHGT are concatenated to form the final encoding. The attention mechanism is then used to fuse the embeddings obtained from the two-way MHGT. Then the matrix multiplication was used to decode the fused embeddings so as to obtain the predicted miRNA-disease sensitivity association matrix. The effectiveness of TWMHGT was evaluated on two different datasets using 5-fold and 10-fold cross-validation. Experimental results demonstrate that our method outperforms existing state-of-the-art approaches.</w:t>
      </w:r>
    </w:p>
    <w:p w14:paraId="2A39D55B" w14:textId="4E07C996" w:rsidR="00CF07F3" w:rsidRDefault="00CF07F3" w:rsidP="00CF07F3">
      <w:pPr>
        <w:pStyle w:val="Heading2"/>
      </w:pPr>
      <w:r>
        <w:t>Multi-view similarity measures encoding</w:t>
      </w:r>
    </w:p>
    <w:p w14:paraId="0760B2AC" w14:textId="77777777" w:rsidR="00CF07F3" w:rsidRDefault="00CF07F3" w:rsidP="00CF07F3">
      <w:pPr>
        <w:pStyle w:val="BodyText"/>
        <w:rPr>
          <w:lang w:val="en-US"/>
        </w:rPr>
      </w:pPr>
      <w:r w:rsidRPr="00495315">
        <w:rPr>
          <w:lang w:val="en-US"/>
        </w:rPr>
        <w:t>Previous works have shown that the similarities between miRNAs or between diseases are important information for predicting the associations between miRNAs and diseases. In this study, multi-view similarities of miRNAs or diseases were employed. Based on these multi-view similarities, three different miRNA-miRNA networks and three different disease-disease networks were constructed.</w:t>
      </w:r>
      <w:r w:rsidRPr="003F0227">
        <w:t xml:space="preserve"> </w:t>
      </w:r>
      <w:r w:rsidRPr="003F0227">
        <w:rPr>
          <w:lang w:val="en-US"/>
        </w:rPr>
        <w:t>For miRNAs, we</w:t>
      </w:r>
      <w:r>
        <w:rPr>
          <w:lang w:val="en-US"/>
        </w:rPr>
        <w:t xml:space="preserve"> </w:t>
      </w:r>
      <w:r w:rsidRPr="003F0227">
        <w:rPr>
          <w:lang w:val="en-US"/>
        </w:rPr>
        <w:t>create three distinct miRNA–miRNA networks</w:t>
      </w:r>
      <w:r>
        <w:rPr>
          <w:lang w:val="en-US"/>
        </w:rPr>
        <w:t xml:space="preserve"> </w:t>
      </w:r>
      <w:r w:rsidRPr="003F0227">
        <w:rPr>
          <w:lang w:val="en-US"/>
        </w:rPr>
        <w:t>by taking miRNA functional similarity</w:t>
      </w:r>
      <w:r>
        <w:rPr>
          <w:lang w:val="en-US"/>
        </w:rPr>
        <w:t xml:space="preserve"> </w:t>
      </w:r>
      <w:r>
        <w:rPr>
          <w:rFonts w:hint="eastAsia"/>
          <w:lang w:val="en-US" w:eastAsia="zh-CN"/>
        </w:rPr>
        <w:t>(</w:t>
      </w:r>
      <m:oMath>
        <m:sSub>
          <m:sSubPr>
            <m:ctrlPr>
              <w:rPr>
                <w:rFonts w:ascii="Cambria Math" w:hAnsi="Cambria Math"/>
                <w:i/>
                <w:szCs w:val="21"/>
                <w:shd w:val="clear" w:color="auto" w:fill="FFFFFF"/>
              </w:rPr>
            </m:ctrlPr>
          </m:sSubPr>
          <m:e>
            <m:r>
              <w:rPr>
                <w:rFonts w:ascii="Cambria Math" w:hAnsi="Cambria Math"/>
                <w:szCs w:val="21"/>
                <w:shd w:val="clear" w:color="auto" w:fill="FFFFFF"/>
              </w:rPr>
              <m:t>S</m:t>
            </m:r>
          </m:e>
          <m:sub>
            <m:r>
              <w:rPr>
                <w:rFonts w:ascii="Cambria Math" w:hAnsi="Cambria Math"/>
                <w:szCs w:val="21"/>
                <w:shd w:val="clear" w:color="auto" w:fill="FFFFFF"/>
              </w:rPr>
              <m:t>mf</m:t>
            </m:r>
          </m:sub>
        </m:sSub>
      </m:oMath>
      <w:r>
        <w:rPr>
          <w:rFonts w:hint="eastAsia"/>
          <w:szCs w:val="21"/>
          <w:shd w:val="clear" w:color="auto" w:fill="FFFFFF"/>
          <w:lang w:eastAsia="zh-CN"/>
        </w:rPr>
        <w:t>)</w:t>
      </w:r>
      <w:r w:rsidRPr="003F0227">
        <w:rPr>
          <w:lang w:val="en-US"/>
        </w:rPr>
        <w:t>, miRNA sequence similarity</w:t>
      </w:r>
      <w:r>
        <w:rPr>
          <w:lang w:val="en-US"/>
        </w:rPr>
        <w:t xml:space="preserve"> </w:t>
      </w:r>
      <w:r>
        <w:rPr>
          <w:rFonts w:hint="eastAsia"/>
          <w:lang w:val="en-US" w:eastAsia="zh-CN"/>
        </w:rPr>
        <w:t>(</w:t>
      </w:r>
      <m:oMath>
        <m:sSub>
          <m:sSubPr>
            <m:ctrlPr>
              <w:rPr>
                <w:rFonts w:ascii="Cambria Math" w:hAnsi="Cambria Math"/>
                <w:i/>
                <w:szCs w:val="21"/>
                <w:shd w:val="clear" w:color="auto" w:fill="FFFFFF"/>
              </w:rPr>
            </m:ctrlPr>
          </m:sSubPr>
          <m:e>
            <m:r>
              <w:rPr>
                <w:rFonts w:ascii="Cambria Math" w:hAnsi="Cambria Math"/>
                <w:szCs w:val="21"/>
                <w:shd w:val="clear" w:color="auto" w:fill="FFFFFF"/>
              </w:rPr>
              <m:t>S</m:t>
            </m:r>
          </m:e>
          <m:sub>
            <m:r>
              <w:rPr>
                <w:rFonts w:ascii="Cambria Math" w:hAnsi="Cambria Math"/>
                <w:szCs w:val="21"/>
                <w:shd w:val="clear" w:color="auto" w:fill="FFFFFF"/>
              </w:rPr>
              <m:t>ms</m:t>
            </m:r>
          </m:sub>
        </m:sSub>
      </m:oMath>
      <w:r>
        <w:rPr>
          <w:rFonts w:hint="eastAsia"/>
          <w:szCs w:val="21"/>
          <w:shd w:val="clear" w:color="auto" w:fill="FFFFFF"/>
          <w:lang w:eastAsia="zh-CN"/>
        </w:rPr>
        <w:t>)</w:t>
      </w:r>
      <w:r w:rsidRPr="003F0227">
        <w:rPr>
          <w:lang w:val="en-US"/>
        </w:rPr>
        <w:t xml:space="preserve"> and Gaussian interaction profile kernel similarity matrix</w:t>
      </w:r>
      <w:r>
        <w:rPr>
          <w:lang w:val="en-US"/>
        </w:rPr>
        <w:t xml:space="preserve"> </w:t>
      </w:r>
      <w:r>
        <w:rPr>
          <w:rFonts w:hint="eastAsia"/>
          <w:lang w:val="en-US" w:eastAsia="zh-CN"/>
        </w:rPr>
        <w:t>(</w:t>
      </w:r>
      <m:oMath>
        <m:sSub>
          <m:sSubPr>
            <m:ctrlPr>
              <w:rPr>
                <w:rFonts w:ascii="Cambria Math" w:hAnsi="Cambria Math"/>
                <w:i/>
                <w:szCs w:val="21"/>
                <w:shd w:val="clear" w:color="auto" w:fill="FFFFFF"/>
              </w:rPr>
            </m:ctrlPr>
          </m:sSubPr>
          <m:e>
            <m:r>
              <w:rPr>
                <w:rFonts w:ascii="Cambria Math" w:hAnsi="Cambria Math"/>
                <w:szCs w:val="21"/>
                <w:shd w:val="clear" w:color="auto" w:fill="FFFFFF"/>
              </w:rPr>
              <m:t>S</m:t>
            </m:r>
          </m:e>
          <m:sub>
            <m:r>
              <w:rPr>
                <w:rFonts w:ascii="Cambria Math" w:hAnsi="Cambria Math"/>
                <w:szCs w:val="21"/>
                <w:shd w:val="clear" w:color="auto" w:fill="FFFFFF"/>
              </w:rPr>
              <m:t>mg</m:t>
            </m:r>
          </m:sub>
        </m:sSub>
      </m:oMath>
      <w:r>
        <w:rPr>
          <w:rFonts w:hint="eastAsia"/>
          <w:szCs w:val="21"/>
          <w:shd w:val="clear" w:color="auto" w:fill="FFFFFF"/>
          <w:lang w:eastAsia="zh-CN"/>
        </w:rPr>
        <w:t>)</w:t>
      </w:r>
      <w:r w:rsidRPr="003F0227">
        <w:rPr>
          <w:lang w:val="en-US"/>
        </w:rPr>
        <w:t xml:space="preserve"> as</w:t>
      </w:r>
      <w:r>
        <w:rPr>
          <w:lang w:val="en-US"/>
        </w:rPr>
        <w:t xml:space="preserve"> </w:t>
      </w:r>
      <w:r w:rsidRPr="003F0227">
        <w:rPr>
          <w:lang w:val="en-US"/>
        </w:rPr>
        <w:t>the adjacency matrices. Similarly, for diseases, we use disease</w:t>
      </w:r>
      <w:r>
        <w:rPr>
          <w:lang w:val="en-US"/>
        </w:rPr>
        <w:t xml:space="preserve"> </w:t>
      </w:r>
      <w:r w:rsidRPr="003F0227">
        <w:rPr>
          <w:lang w:val="en-US"/>
        </w:rPr>
        <w:t>semantic similarity</w:t>
      </w:r>
      <w:r>
        <w:rPr>
          <w:lang w:val="en-US"/>
        </w:rPr>
        <w:t xml:space="preserve"> </w:t>
      </w:r>
      <w:r>
        <w:rPr>
          <w:lang w:val="en-US" w:eastAsia="zh-CN"/>
        </w:rPr>
        <w:t>(</w:t>
      </w:r>
      <m:oMath>
        <m:sSub>
          <m:sSubPr>
            <m:ctrlPr>
              <w:rPr>
                <w:rFonts w:ascii="Cambria Math" w:hAnsi="Cambria Math"/>
                <w:i/>
                <w:szCs w:val="21"/>
                <w:shd w:val="clear" w:color="auto" w:fill="FFFFFF"/>
              </w:rPr>
            </m:ctrlPr>
          </m:sSubPr>
          <m:e>
            <m:r>
              <w:rPr>
                <w:rFonts w:ascii="Cambria Math" w:hAnsi="Cambria Math"/>
                <w:szCs w:val="21"/>
                <w:shd w:val="clear" w:color="auto" w:fill="FFFFFF"/>
              </w:rPr>
              <m:t>S</m:t>
            </m:r>
          </m:e>
          <m:sub>
            <m:r>
              <w:rPr>
                <w:rFonts w:ascii="Cambria Math" w:hAnsi="Cambria Math"/>
                <w:szCs w:val="21"/>
                <w:shd w:val="clear" w:color="auto" w:fill="FFFFFF"/>
              </w:rPr>
              <m:t>ds</m:t>
            </m:r>
          </m:sub>
        </m:sSub>
      </m:oMath>
      <w:r>
        <w:rPr>
          <w:lang w:val="en-US" w:eastAsia="zh-CN"/>
        </w:rPr>
        <w:t>)</w:t>
      </w:r>
      <w:r w:rsidRPr="003F0227">
        <w:rPr>
          <w:lang w:val="en-US"/>
        </w:rPr>
        <w:t>, target-based disease similarity</w:t>
      </w:r>
      <w:r>
        <w:rPr>
          <w:lang w:val="en-US"/>
        </w:rPr>
        <w:t xml:space="preserve"> </w:t>
      </w:r>
      <w:r>
        <w:rPr>
          <w:lang w:val="en-US" w:eastAsia="zh-CN"/>
        </w:rPr>
        <w:t>(</w:t>
      </w:r>
      <m:oMath>
        <m:sSub>
          <m:sSubPr>
            <m:ctrlPr>
              <w:rPr>
                <w:rFonts w:ascii="Cambria Math" w:hAnsi="Cambria Math"/>
                <w:i/>
                <w:szCs w:val="21"/>
                <w:shd w:val="clear" w:color="auto" w:fill="FFFFFF"/>
              </w:rPr>
            </m:ctrlPr>
          </m:sSubPr>
          <m:e>
            <m:r>
              <w:rPr>
                <w:rFonts w:ascii="Cambria Math" w:hAnsi="Cambria Math"/>
                <w:szCs w:val="21"/>
                <w:shd w:val="clear" w:color="auto" w:fill="FFFFFF"/>
              </w:rPr>
              <m:t>S</m:t>
            </m:r>
          </m:e>
          <m:sub>
            <m:r>
              <w:rPr>
                <w:rFonts w:ascii="Cambria Math" w:hAnsi="Cambria Math"/>
                <w:szCs w:val="21"/>
                <w:shd w:val="clear" w:color="auto" w:fill="FFFFFF"/>
              </w:rPr>
              <m:t>dt</m:t>
            </m:r>
          </m:sub>
        </m:sSub>
      </m:oMath>
      <w:r>
        <w:rPr>
          <w:lang w:val="en-US" w:eastAsia="zh-CN"/>
        </w:rPr>
        <w:t>)</w:t>
      </w:r>
      <w:r w:rsidRPr="003F0227">
        <w:rPr>
          <w:lang w:val="en-US"/>
        </w:rPr>
        <w:t>, and Gaussian</w:t>
      </w:r>
      <w:r>
        <w:rPr>
          <w:lang w:val="en-US"/>
        </w:rPr>
        <w:t xml:space="preserve"> </w:t>
      </w:r>
      <w:r w:rsidRPr="003F0227">
        <w:rPr>
          <w:lang w:val="en-US"/>
        </w:rPr>
        <w:t>interaction profile kernel similarity matrix</w:t>
      </w:r>
      <w:r>
        <w:rPr>
          <w:lang w:val="en-US"/>
        </w:rPr>
        <w:t xml:space="preserve"> </w:t>
      </w:r>
      <w:r>
        <w:rPr>
          <w:lang w:val="en-US" w:eastAsia="zh-CN"/>
        </w:rPr>
        <w:t>(</w:t>
      </w:r>
      <m:oMath>
        <m:sSub>
          <m:sSubPr>
            <m:ctrlPr>
              <w:rPr>
                <w:rFonts w:ascii="Cambria Math" w:hAnsi="Cambria Math"/>
                <w:i/>
                <w:szCs w:val="21"/>
                <w:shd w:val="clear" w:color="auto" w:fill="FFFFFF"/>
              </w:rPr>
            </m:ctrlPr>
          </m:sSubPr>
          <m:e>
            <m:r>
              <w:rPr>
                <w:rFonts w:ascii="Cambria Math" w:hAnsi="Cambria Math"/>
                <w:szCs w:val="21"/>
                <w:shd w:val="clear" w:color="auto" w:fill="FFFFFF"/>
              </w:rPr>
              <m:t>S</m:t>
            </m:r>
          </m:e>
          <m:sub>
            <m:r>
              <w:rPr>
                <w:rFonts w:ascii="Cambria Math" w:hAnsi="Cambria Math"/>
                <w:szCs w:val="21"/>
                <w:shd w:val="clear" w:color="auto" w:fill="FFFFFF"/>
              </w:rPr>
              <m:t>dg</m:t>
            </m:r>
          </m:sub>
        </m:sSub>
      </m:oMath>
      <w:r>
        <w:rPr>
          <w:lang w:val="en-US" w:eastAsia="zh-CN"/>
        </w:rPr>
        <w:t>)</w:t>
      </w:r>
      <w:r w:rsidRPr="003F0227">
        <w:rPr>
          <w:lang w:val="en-US"/>
        </w:rPr>
        <w:t xml:space="preserve"> as adjacency matrices</w:t>
      </w:r>
      <w:r>
        <w:rPr>
          <w:lang w:val="en-US"/>
        </w:rPr>
        <w:t xml:space="preserve"> </w:t>
      </w:r>
      <w:r w:rsidRPr="003F0227">
        <w:rPr>
          <w:lang w:val="en-US"/>
        </w:rPr>
        <w:t>to create three different disease–disease networks.</w:t>
      </w:r>
    </w:p>
    <w:tbl>
      <w:tblPr>
        <w:tblStyle w:val="TableGrid"/>
        <w:tblW w:w="486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38"/>
        <w:gridCol w:w="528"/>
      </w:tblGrid>
      <w:tr w:rsidR="00CF07F3" w14:paraId="47E2A4C0" w14:textId="77777777" w:rsidTr="00EE3CC3">
        <w:trPr>
          <w:trHeight w:val="90"/>
        </w:trPr>
        <w:tc>
          <w:tcPr>
            <w:tcW w:w="4338" w:type="dxa"/>
            <w:tcBorders>
              <w:top w:val="nil"/>
              <w:bottom w:val="nil"/>
              <w:tl2br w:val="nil"/>
              <w:tr2bl w:val="nil"/>
            </w:tcBorders>
            <w:vAlign w:val="center"/>
          </w:tcPr>
          <w:p w14:paraId="23B313B4" w14:textId="77777777" w:rsidR="00CF07F3" w:rsidRDefault="00CF07F3" w:rsidP="00EE3CC3">
            <w:pPr>
              <w:adjustRightInd w:val="0"/>
              <w:snapToGrid w:val="0"/>
              <w:rPr>
                <w:rFonts w:ascii="Cambria Math" w:hAnsi="Cambria Math"/>
                <w:i/>
                <w:szCs w:val="21"/>
                <w:shd w:val="clear" w:color="auto" w:fill="FFFFFF"/>
              </w:rPr>
            </w:pPr>
            <m:oMath>
              <m:sSub>
                <m:sSubPr>
                  <m:ctrlPr>
                    <w:rPr>
                      <w:rFonts w:ascii="Cambria Math" w:hAnsi="Cambria Math"/>
                      <w:i/>
                      <w:szCs w:val="21"/>
                      <w:shd w:val="clear" w:color="auto" w:fill="FFFFFF"/>
                    </w:rPr>
                  </m:ctrlPr>
                </m:sSubPr>
                <m:e>
                  <m:r>
                    <w:rPr>
                      <w:rFonts w:ascii="Cambria Math" w:hAnsi="Cambria Math"/>
                      <w:szCs w:val="21"/>
                      <w:shd w:val="clear" w:color="auto" w:fill="FFFFFF"/>
                    </w:rPr>
                    <m:t>M</m:t>
                  </m:r>
                </m:e>
                <m:sub>
                  <m:r>
                    <w:rPr>
                      <w:rFonts w:ascii="Cambria Math" w:hAnsi="Cambria Math"/>
                      <w:szCs w:val="21"/>
                      <w:shd w:val="clear" w:color="auto" w:fill="FFFFFF"/>
                    </w:rPr>
                    <m:t>A</m:t>
                  </m:r>
                </m:sub>
              </m:sSub>
              <m:r>
                <w:rPr>
                  <w:rFonts w:ascii="Cambria Math" w:hAnsi="Cambria Math"/>
                  <w:szCs w:val="21"/>
                  <w:shd w:val="clear" w:color="auto" w:fill="FFFFFF"/>
                </w:rPr>
                <m:t>=mean</m:t>
              </m:r>
              <m:d>
                <m:dPr>
                  <m:begChr m:val="{"/>
                  <m:endChr m:val="}"/>
                  <m:ctrlPr>
                    <w:rPr>
                      <w:rFonts w:ascii="Cambria Math" w:hAnsi="Cambria Math"/>
                      <w:i/>
                      <w:szCs w:val="21"/>
                      <w:shd w:val="clear" w:color="auto" w:fill="FFFFFF"/>
                    </w:rPr>
                  </m:ctrlPr>
                </m:dPr>
                <m:e>
                  <m:sSub>
                    <m:sSubPr>
                      <m:ctrlPr>
                        <w:rPr>
                          <w:rFonts w:ascii="Cambria Math" w:hAnsi="Cambria Math"/>
                          <w:i/>
                          <w:szCs w:val="21"/>
                          <w:shd w:val="clear" w:color="auto" w:fill="FFFFFF"/>
                        </w:rPr>
                      </m:ctrlPr>
                    </m:sSubPr>
                    <m:e>
                      <m:r>
                        <w:rPr>
                          <w:rFonts w:ascii="Cambria Math" w:hAnsi="Cambria Math"/>
                          <w:szCs w:val="21"/>
                          <w:shd w:val="clear" w:color="auto" w:fill="FFFFFF"/>
                        </w:rPr>
                        <m:t>A</m:t>
                      </m:r>
                    </m:e>
                    <m:sub>
                      <m:r>
                        <w:rPr>
                          <w:rFonts w:ascii="Cambria Math" w:hAnsi="Cambria Math"/>
                          <w:szCs w:val="21"/>
                          <w:shd w:val="clear" w:color="auto" w:fill="FFFFFF"/>
                        </w:rPr>
                        <m:t>mf</m:t>
                      </m:r>
                    </m:sub>
                  </m:sSub>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S</m:t>
                      </m:r>
                    </m:e>
                    <m:sub>
                      <m:r>
                        <w:rPr>
                          <w:rFonts w:ascii="Cambria Math" w:hAnsi="Cambria Math"/>
                          <w:szCs w:val="21"/>
                          <w:shd w:val="clear" w:color="auto" w:fill="FFFFFF"/>
                        </w:rPr>
                        <m:t>mf</m:t>
                      </m:r>
                    </m:sub>
                  </m:sSub>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A</m:t>
                      </m:r>
                    </m:e>
                    <m:sub>
                      <m:r>
                        <w:rPr>
                          <w:rFonts w:ascii="Cambria Math" w:hAnsi="Cambria Math"/>
                          <w:szCs w:val="21"/>
                          <w:shd w:val="clear" w:color="auto" w:fill="FFFFFF"/>
                        </w:rPr>
                        <m:t>ms</m:t>
                      </m:r>
                    </m:sub>
                  </m:sSub>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S</m:t>
                      </m:r>
                    </m:e>
                    <m:sub>
                      <m:r>
                        <w:rPr>
                          <w:rFonts w:ascii="Cambria Math" w:hAnsi="Cambria Math"/>
                          <w:szCs w:val="21"/>
                          <w:shd w:val="clear" w:color="auto" w:fill="FFFFFF"/>
                        </w:rPr>
                        <m:t>ms</m:t>
                      </m:r>
                    </m:sub>
                  </m:sSub>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A</m:t>
                      </m:r>
                    </m:e>
                    <m:sub>
                      <m:r>
                        <w:rPr>
                          <w:rFonts w:ascii="Cambria Math" w:hAnsi="Cambria Math"/>
                          <w:szCs w:val="21"/>
                          <w:shd w:val="clear" w:color="auto" w:fill="FFFFFF"/>
                        </w:rPr>
                        <m:t>mg</m:t>
                      </m:r>
                    </m:sub>
                  </m:sSub>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S</m:t>
                      </m:r>
                    </m:e>
                    <m:sub>
                      <m:r>
                        <w:rPr>
                          <w:rFonts w:ascii="Cambria Math" w:hAnsi="Cambria Math"/>
                          <w:szCs w:val="21"/>
                          <w:shd w:val="clear" w:color="auto" w:fill="FFFFFF"/>
                        </w:rPr>
                        <m:t>mg</m:t>
                      </m:r>
                    </m:sub>
                  </m:sSub>
                  <m:r>
                    <w:rPr>
                      <w:rFonts w:ascii="Cambria Math" w:hAnsi="Cambria Math"/>
                      <w:szCs w:val="21"/>
                      <w:shd w:val="clear" w:color="auto" w:fill="FFFFFF"/>
                    </w:rPr>
                    <m:t>]</m:t>
                  </m:r>
                </m:e>
              </m:d>
            </m:oMath>
            <w:r>
              <w:rPr>
                <w:rFonts w:ascii="Cambria Math" w:hAnsi="Cambria Math" w:hint="eastAsia"/>
                <w:iCs/>
                <w:szCs w:val="21"/>
                <w:shd w:val="clear" w:color="auto" w:fill="FFFFFF"/>
              </w:rPr>
              <w:t>,</w:t>
            </w:r>
          </w:p>
        </w:tc>
        <w:tc>
          <w:tcPr>
            <w:tcW w:w="528" w:type="dxa"/>
            <w:tcBorders>
              <w:top w:val="nil"/>
              <w:bottom w:val="nil"/>
              <w:tl2br w:val="nil"/>
              <w:tr2bl w:val="nil"/>
            </w:tcBorders>
            <w:vAlign w:val="center"/>
          </w:tcPr>
          <w:p w14:paraId="2807A21B" w14:textId="77777777" w:rsidR="00CF07F3" w:rsidRPr="00495315" w:rsidRDefault="00CF07F3" w:rsidP="00EE3CC3">
            <w:pPr>
              <w:adjustRightInd w:val="0"/>
              <w:snapToGrid w:val="0"/>
              <w:rPr>
                <w:iCs/>
                <w:szCs w:val="21"/>
                <w:shd w:val="clear" w:color="auto" w:fill="FFFFFF"/>
              </w:rPr>
            </w:pPr>
            <w:r w:rsidRPr="00495315">
              <w:rPr>
                <w:iCs/>
                <w:szCs w:val="21"/>
                <w:shd w:val="clear" w:color="auto" w:fill="FFFFFF"/>
              </w:rPr>
              <w:t>(1)</w:t>
            </w:r>
          </w:p>
        </w:tc>
      </w:tr>
      <w:tr w:rsidR="00CF07F3" w14:paraId="0122310E" w14:textId="77777777" w:rsidTr="00EE3CC3">
        <w:tc>
          <w:tcPr>
            <w:tcW w:w="4338" w:type="dxa"/>
            <w:tcBorders>
              <w:top w:val="nil"/>
              <w:bottom w:val="nil"/>
              <w:tl2br w:val="nil"/>
              <w:tr2bl w:val="nil"/>
            </w:tcBorders>
            <w:vAlign w:val="center"/>
          </w:tcPr>
          <w:p w14:paraId="5CD72367" w14:textId="77777777" w:rsidR="00CF07F3" w:rsidRDefault="00CF07F3" w:rsidP="00EE3CC3">
            <w:pPr>
              <w:adjustRightInd w:val="0"/>
              <w:snapToGrid w:val="0"/>
              <w:rPr>
                <w:rFonts w:ascii="Cambria Math" w:hAnsi="Cambria Math"/>
                <w:i/>
                <w:szCs w:val="21"/>
                <w:shd w:val="clear" w:color="auto" w:fill="FFFFFF"/>
              </w:rPr>
            </w:pPr>
            <m:oMath>
              <m:sSub>
                <m:sSubPr>
                  <m:ctrlPr>
                    <w:rPr>
                      <w:rFonts w:ascii="Cambria Math" w:hAnsi="Cambria Math"/>
                      <w:i/>
                      <w:szCs w:val="21"/>
                      <w:shd w:val="clear" w:color="auto" w:fill="FFFFFF"/>
                    </w:rPr>
                  </m:ctrlPr>
                </m:sSubPr>
                <m:e>
                  <m:r>
                    <w:rPr>
                      <w:rFonts w:ascii="Cambria Math" w:hAnsi="Cambria Math"/>
                      <w:szCs w:val="21"/>
                      <w:shd w:val="clear" w:color="auto" w:fill="FFFFFF"/>
                    </w:rPr>
                    <m:t>D</m:t>
                  </m:r>
                </m:e>
                <m:sub>
                  <m:r>
                    <w:rPr>
                      <w:rFonts w:ascii="Cambria Math" w:hAnsi="Cambria Math"/>
                      <w:szCs w:val="21"/>
                      <w:shd w:val="clear" w:color="auto" w:fill="FFFFFF"/>
                    </w:rPr>
                    <m:t>A</m:t>
                  </m:r>
                </m:sub>
              </m:sSub>
              <m:r>
                <w:rPr>
                  <w:rFonts w:ascii="Cambria Math" w:hAnsi="Cambria Math"/>
                  <w:szCs w:val="21"/>
                  <w:shd w:val="clear" w:color="auto" w:fill="FFFFFF"/>
                </w:rPr>
                <m:t>=mean</m:t>
              </m:r>
              <m:d>
                <m:dPr>
                  <m:begChr m:val="{"/>
                  <m:endChr m:val="}"/>
                  <m:ctrlPr>
                    <w:rPr>
                      <w:rFonts w:ascii="Cambria Math" w:hAnsi="Cambria Math"/>
                      <w:i/>
                      <w:szCs w:val="21"/>
                      <w:shd w:val="clear" w:color="auto" w:fill="FFFFFF"/>
                    </w:rPr>
                  </m:ctrlPr>
                </m:dPr>
                <m:e>
                  <m:sSub>
                    <m:sSubPr>
                      <m:ctrlPr>
                        <w:rPr>
                          <w:rFonts w:ascii="Cambria Math" w:hAnsi="Cambria Math"/>
                          <w:i/>
                          <w:szCs w:val="21"/>
                          <w:shd w:val="clear" w:color="auto" w:fill="FFFFFF"/>
                        </w:rPr>
                      </m:ctrlPr>
                    </m:sSubPr>
                    <m:e>
                      <m:r>
                        <w:rPr>
                          <w:rFonts w:ascii="Cambria Math" w:hAnsi="Cambria Math"/>
                          <w:szCs w:val="21"/>
                          <w:shd w:val="clear" w:color="auto" w:fill="FFFFFF"/>
                        </w:rPr>
                        <m:t>A</m:t>
                      </m:r>
                    </m:e>
                    <m:sub>
                      <m:r>
                        <w:rPr>
                          <w:rFonts w:ascii="Cambria Math" w:hAnsi="Cambria Math"/>
                          <w:szCs w:val="21"/>
                          <w:shd w:val="clear" w:color="auto" w:fill="FFFFFF"/>
                        </w:rPr>
                        <m:t>ds</m:t>
                      </m:r>
                    </m:sub>
                  </m:sSub>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S</m:t>
                      </m:r>
                    </m:e>
                    <m:sub>
                      <m:r>
                        <w:rPr>
                          <w:rFonts w:ascii="Cambria Math" w:hAnsi="Cambria Math"/>
                          <w:szCs w:val="21"/>
                          <w:shd w:val="clear" w:color="auto" w:fill="FFFFFF"/>
                        </w:rPr>
                        <m:t>ds</m:t>
                      </m:r>
                    </m:sub>
                  </m:sSub>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A</m:t>
                      </m:r>
                    </m:e>
                    <m:sub>
                      <m:r>
                        <w:rPr>
                          <w:rFonts w:ascii="Cambria Math" w:hAnsi="Cambria Math"/>
                          <w:szCs w:val="21"/>
                          <w:shd w:val="clear" w:color="auto" w:fill="FFFFFF"/>
                        </w:rPr>
                        <m:t>dt</m:t>
                      </m:r>
                    </m:sub>
                  </m:sSub>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S</m:t>
                      </m:r>
                    </m:e>
                    <m:sub>
                      <m:r>
                        <w:rPr>
                          <w:rFonts w:ascii="Cambria Math" w:hAnsi="Cambria Math"/>
                          <w:szCs w:val="21"/>
                          <w:shd w:val="clear" w:color="auto" w:fill="FFFFFF"/>
                        </w:rPr>
                        <m:t>dt</m:t>
                      </m:r>
                    </m:sub>
                  </m:sSub>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A</m:t>
                      </m:r>
                    </m:e>
                    <m:sub>
                      <m:r>
                        <w:rPr>
                          <w:rFonts w:ascii="Cambria Math" w:hAnsi="Cambria Math"/>
                          <w:szCs w:val="21"/>
                          <w:shd w:val="clear" w:color="auto" w:fill="FFFFFF"/>
                        </w:rPr>
                        <m:t>dg</m:t>
                      </m:r>
                    </m:sub>
                  </m:sSub>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S</m:t>
                      </m:r>
                    </m:e>
                    <m:sub>
                      <m:r>
                        <w:rPr>
                          <w:rFonts w:ascii="Cambria Math" w:hAnsi="Cambria Math"/>
                          <w:szCs w:val="21"/>
                          <w:shd w:val="clear" w:color="auto" w:fill="FFFFFF"/>
                        </w:rPr>
                        <m:t>dg</m:t>
                      </m:r>
                    </m:sub>
                  </m:sSub>
                  <m:r>
                    <w:rPr>
                      <w:rFonts w:ascii="Cambria Math" w:hAnsi="Cambria Math"/>
                      <w:szCs w:val="21"/>
                      <w:shd w:val="clear" w:color="auto" w:fill="FFFFFF"/>
                    </w:rPr>
                    <m:t>]</m:t>
                  </m:r>
                </m:e>
              </m:d>
            </m:oMath>
            <w:r>
              <w:rPr>
                <w:rFonts w:ascii="Cambria Math" w:hAnsi="Cambria Math" w:hint="eastAsia"/>
                <w:iCs/>
                <w:szCs w:val="21"/>
                <w:shd w:val="clear" w:color="auto" w:fill="FFFFFF"/>
              </w:rPr>
              <w:t>.</w:t>
            </w:r>
          </w:p>
        </w:tc>
        <w:tc>
          <w:tcPr>
            <w:tcW w:w="528" w:type="dxa"/>
            <w:tcBorders>
              <w:top w:val="nil"/>
              <w:bottom w:val="nil"/>
              <w:tl2br w:val="nil"/>
              <w:tr2bl w:val="nil"/>
            </w:tcBorders>
            <w:vAlign w:val="center"/>
          </w:tcPr>
          <w:p w14:paraId="44761576" w14:textId="77777777" w:rsidR="00CF07F3" w:rsidRPr="00495315" w:rsidRDefault="00CF07F3" w:rsidP="00EE3CC3">
            <w:pPr>
              <w:adjustRightInd w:val="0"/>
              <w:snapToGrid w:val="0"/>
              <w:rPr>
                <w:iCs/>
                <w:szCs w:val="21"/>
                <w:shd w:val="clear" w:color="auto" w:fill="FFFFFF"/>
              </w:rPr>
            </w:pPr>
            <w:r w:rsidRPr="00495315">
              <w:rPr>
                <w:iCs/>
                <w:szCs w:val="21"/>
                <w:shd w:val="clear" w:color="auto" w:fill="FFFFFF"/>
              </w:rPr>
              <w:t>(2)</w:t>
            </w:r>
          </w:p>
        </w:tc>
      </w:tr>
    </w:tbl>
    <w:p w14:paraId="17C089C1" w14:textId="63BD2A08" w:rsidR="00CF07F3" w:rsidRDefault="00CF07F3" w:rsidP="00CF07F3">
      <w:pPr>
        <w:pStyle w:val="BodyText"/>
        <w:ind w:firstLine="0"/>
        <w:rPr>
          <w:lang w:val="en-US"/>
        </w:rPr>
      </w:pPr>
      <w:r w:rsidRPr="00495315">
        <w:rPr>
          <w:lang w:val="en-US"/>
        </w:rPr>
        <w:t xml:space="preserve">Where </w:t>
      </w:r>
      <m:oMath>
        <m:sSub>
          <m:sSubPr>
            <m:ctrlPr>
              <w:rPr>
                <w:rFonts w:ascii="Cambria Math" w:hAnsi="Cambria Math"/>
              </w:rPr>
            </m:ctrlPr>
          </m:sSubPr>
          <m:e>
            <m:r>
              <w:rPr>
                <w:rFonts w:ascii="Cambria Math" w:hAnsi="Cambria Math"/>
              </w:rPr>
              <m:t>A</m:t>
            </m:r>
          </m:e>
          <m:sub>
            <m:r>
              <w:rPr>
                <w:rFonts w:ascii="Cambria Math" w:hAnsi="Cambria Math"/>
              </w:rPr>
              <m:t>mf</m:t>
            </m:r>
          </m:sub>
        </m:sSub>
        <m:r>
          <m:rPr>
            <m:sty m:val="p"/>
          </m:rPr>
          <w:rPr>
            <w:rFonts w:ascii="Cambria Math" w:hAnsi="Cambria Math" w:hint="eastAsia"/>
            <w:lang w:val="en-US"/>
          </w:rPr>
          <m:t>∈</m:t>
        </m:r>
        <m:sSup>
          <m:sSupPr>
            <m:ctrlPr>
              <w:rPr>
                <w:rFonts w:ascii="Cambria Math" w:hAnsi="Cambria Math"/>
              </w:rPr>
            </m:ctrlPr>
          </m:sSupPr>
          <m:e>
            <m:r>
              <w:rPr>
                <w:rFonts w:ascii="Cambria Math" w:hAnsi="Cambria Math"/>
              </w:rPr>
              <m:t>R</m:t>
            </m:r>
          </m:e>
          <m:sup>
            <m:r>
              <w:rPr>
                <w:rFonts w:ascii="Cambria Math" w:hAnsi="Cambria Math"/>
              </w:rPr>
              <m:t>MXM</m:t>
            </m:r>
          </m:sup>
        </m:sSup>
      </m:oMath>
      <w:r w:rsidRPr="00495315">
        <w:rPr>
          <w:lang w:val="en-US"/>
        </w:rPr>
        <w:t xml:space="preserve"> denotes functional similarity of miRNAs</w:t>
      </w:r>
      <m:oMath>
        <m:r>
          <m:rPr>
            <m:sty m:val="p"/>
          </m:rPr>
          <w:rPr>
            <w:rFonts w:ascii="Cambria Math"/>
            <w:lang w:val="en-US"/>
          </w:rPr>
          <m:t xml:space="preserve"> and </m:t>
        </m:r>
        <m:sSub>
          <m:sSubPr>
            <m:ctrlPr>
              <w:rPr>
                <w:rFonts w:ascii="Cambria Math" w:hAnsi="Cambria Math" w:hint="eastAsia"/>
              </w:rPr>
            </m:ctrlPr>
          </m:sSubPr>
          <m:e>
            <m:r>
              <m:rPr>
                <m:sty m:val="p"/>
              </m:rPr>
              <w:rPr>
                <w:rFonts w:ascii="Cambria Math" w:hAnsi="Cambria Math"/>
                <w:lang w:val="en-US"/>
              </w:rPr>
              <m:t>A</m:t>
            </m:r>
          </m:e>
          <m:sub>
            <m:r>
              <m:rPr>
                <m:sty m:val="p"/>
              </m:rPr>
              <w:rPr>
                <w:rFonts w:ascii="Cambria Math" w:hAnsi="Cambria Math"/>
                <w:lang w:val="en-US"/>
              </w:rPr>
              <m:t>ms</m:t>
            </m:r>
          </m:sub>
        </m:sSub>
        <m:r>
          <m:rPr>
            <m:sty m:val="p"/>
          </m:rPr>
          <w:rPr>
            <w:rFonts w:ascii="Cambria Math" w:hAnsi="Cambria Math" w:hint="eastAsia"/>
            <w:lang w:val="en-US"/>
          </w:rPr>
          <m:t>∈</m:t>
        </m:r>
        <m:sSup>
          <m:sSupPr>
            <m:ctrlPr>
              <w:rPr>
                <w:rFonts w:ascii="Cambria Math" w:hAnsi="Cambria Math" w:hint="eastAsia"/>
              </w:rPr>
            </m:ctrlPr>
          </m:sSupPr>
          <m:e>
            <m:r>
              <m:rPr>
                <m:sty m:val="p"/>
              </m:rPr>
              <w:rPr>
                <w:rFonts w:ascii="Cambria Math" w:hAnsi="Cambria Math"/>
                <w:lang w:val="en-US"/>
              </w:rPr>
              <m:t>R</m:t>
            </m:r>
          </m:e>
          <m:sup>
            <m:r>
              <m:rPr>
                <m:sty m:val="p"/>
              </m:rPr>
              <w:rPr>
                <w:rFonts w:ascii="Cambria Math" w:hAnsi="Cambria Math"/>
                <w:lang w:val="en-US"/>
              </w:rPr>
              <m:t>MXM</m:t>
            </m:r>
          </m:sup>
        </m:sSup>
      </m:oMath>
      <w:r w:rsidRPr="00495315">
        <w:rPr>
          <w:lang w:val="en-US"/>
        </w:rPr>
        <w:t xml:space="preserve"> denotes sequence similarity of miRNAs. Furthermore, </w:t>
      </w:r>
      <m:oMath>
        <m:sSub>
          <m:sSubPr>
            <m:ctrlPr>
              <w:rPr>
                <w:rFonts w:ascii="Cambria Math" w:hAnsi="Cambria Math"/>
              </w:rPr>
            </m:ctrlPr>
          </m:sSubPr>
          <m:e>
            <m:r>
              <w:rPr>
                <w:rFonts w:ascii="Cambria Math" w:hAnsi="Cambria Math"/>
              </w:rPr>
              <m:t>A</m:t>
            </m:r>
          </m:e>
          <m:sub>
            <m:r>
              <w:rPr>
                <w:rFonts w:ascii="Cambria Math" w:hAnsi="Cambria Math"/>
              </w:rPr>
              <m:t>mg</m:t>
            </m:r>
          </m:sub>
        </m:sSub>
        <m:r>
          <m:rPr>
            <m:sty m:val="p"/>
          </m:rPr>
          <w:rPr>
            <w:rFonts w:ascii="Cambria Math" w:hAnsi="Cambria Math" w:hint="eastAsia"/>
            <w:lang w:val="en-US"/>
          </w:rPr>
          <m:t>∈</m:t>
        </m:r>
        <m:sSup>
          <m:sSupPr>
            <m:ctrlPr>
              <w:rPr>
                <w:rFonts w:ascii="Cambria Math" w:hAnsi="Cambria Math"/>
              </w:rPr>
            </m:ctrlPr>
          </m:sSupPr>
          <m:e>
            <m:r>
              <w:rPr>
                <w:rFonts w:ascii="Cambria Math" w:hAnsi="Cambria Math"/>
              </w:rPr>
              <m:t>R</m:t>
            </m:r>
          </m:e>
          <m:sup>
            <m:r>
              <w:rPr>
                <w:rFonts w:ascii="Cambria Math" w:hAnsi="Cambria Math"/>
              </w:rPr>
              <m:t>MXM</m:t>
            </m:r>
          </m:sup>
        </m:sSup>
      </m:oMath>
      <w:r w:rsidRPr="00495315">
        <w:rPr>
          <w:lang w:val="en-US"/>
        </w:rPr>
        <w:t xml:space="preserve"> and </w:t>
      </w:r>
      <m:oMath>
        <m:sSub>
          <m:sSubPr>
            <m:ctrlPr>
              <w:rPr>
                <w:rFonts w:ascii="Cambria Math" w:hAnsi="Cambria Math"/>
              </w:rPr>
            </m:ctrlPr>
          </m:sSubPr>
          <m:e>
            <m:r>
              <w:rPr>
                <w:rFonts w:ascii="Cambria Math" w:hAnsi="Cambria Math"/>
              </w:rPr>
              <m:t>A</m:t>
            </m:r>
          </m:e>
          <m:sub>
            <m:r>
              <w:rPr>
                <w:rFonts w:ascii="Cambria Math" w:hAnsi="Cambria Math"/>
              </w:rPr>
              <m:t>dg</m:t>
            </m:r>
          </m:sub>
        </m:sSub>
        <m:r>
          <m:rPr>
            <m:sty m:val="p"/>
          </m:rPr>
          <w:rPr>
            <w:rFonts w:ascii="Cambria Math" w:hAnsi="Cambria Math" w:hint="eastAsia"/>
            <w:lang w:val="en-US"/>
          </w:rPr>
          <m:t>∈</m:t>
        </m:r>
        <m:sSup>
          <m:sSupPr>
            <m:ctrlPr>
              <w:rPr>
                <w:rFonts w:ascii="Cambria Math" w:hAnsi="Cambria Math"/>
              </w:rPr>
            </m:ctrlPr>
          </m:sSupPr>
          <m:e>
            <m:r>
              <w:rPr>
                <w:rFonts w:ascii="Cambria Math" w:hAnsi="Cambria Math"/>
              </w:rPr>
              <m:t>R</m:t>
            </m:r>
          </m:e>
          <m:sup>
            <m:r>
              <w:rPr>
                <w:rFonts w:ascii="Cambria Math" w:hAnsi="Cambria Math"/>
              </w:rPr>
              <m:t>DXD</m:t>
            </m:r>
          </m:sup>
        </m:sSup>
      </m:oMath>
      <w:r w:rsidRPr="00495315">
        <w:rPr>
          <w:lang w:val="en-US"/>
        </w:rPr>
        <w:t xml:space="preserve"> correspond to the similarity matrices obtained by applying the Gaussian interaction profile kernel method to miRNAs and diseases, respectively. Similarly,</w:t>
      </w:r>
      <m:oMath>
        <m:r>
          <m:rPr>
            <m:sty m:val="p"/>
          </m:rPr>
          <w:rPr>
            <w:rFonts w:ascii="Cambria Math"/>
            <w:lang w:val="en-US"/>
          </w:rPr>
          <m:t xml:space="preserve"> </m:t>
        </m:r>
        <m:sSub>
          <m:sSubPr>
            <m:ctrlPr>
              <w:rPr>
                <w:rFonts w:ascii="Cambria Math" w:hAnsi="Cambria Math"/>
              </w:rPr>
            </m:ctrlPr>
          </m:sSubPr>
          <m:e>
            <m:r>
              <w:rPr>
                <w:rFonts w:ascii="Cambria Math" w:hAnsi="Cambria Math"/>
              </w:rPr>
              <m:t>A</m:t>
            </m:r>
          </m:e>
          <m:sub>
            <m:r>
              <w:rPr>
                <w:rFonts w:ascii="Cambria Math" w:hAnsi="Cambria Math"/>
              </w:rPr>
              <m:t>ds</m:t>
            </m:r>
          </m:sub>
        </m:sSub>
        <m:r>
          <m:rPr>
            <m:sty m:val="p"/>
          </m:rPr>
          <w:rPr>
            <w:rFonts w:ascii="Cambria Math" w:hAnsi="Cambria Math" w:hint="eastAsia"/>
            <w:lang w:val="en-US"/>
          </w:rPr>
          <m:t>∈</m:t>
        </m:r>
        <m:sSup>
          <m:sSupPr>
            <m:ctrlPr>
              <w:rPr>
                <w:rFonts w:ascii="Cambria Math" w:hAnsi="Cambria Math"/>
              </w:rPr>
            </m:ctrlPr>
          </m:sSupPr>
          <m:e>
            <m:r>
              <w:rPr>
                <w:rFonts w:ascii="Cambria Math" w:hAnsi="Cambria Math"/>
              </w:rPr>
              <m:t>R</m:t>
            </m:r>
          </m:e>
          <m:sup>
            <m:r>
              <w:rPr>
                <w:rFonts w:ascii="Cambria Math" w:hAnsi="Cambria Math"/>
              </w:rPr>
              <m:t>DXD</m:t>
            </m:r>
          </m:sup>
        </m:sSup>
      </m:oMath>
      <w:r w:rsidRPr="00495315">
        <w:rPr>
          <w:lang w:val="en-US"/>
        </w:rPr>
        <w:t xml:space="preserve"> denotes disease semantic similarity and </w:t>
      </w:r>
      <m:oMath>
        <m:sSub>
          <m:sSubPr>
            <m:ctrlPr>
              <w:rPr>
                <w:rFonts w:ascii="Cambria Math" w:hAnsi="Cambria Math"/>
              </w:rPr>
            </m:ctrlPr>
          </m:sSubPr>
          <m:e>
            <m:r>
              <w:rPr>
                <w:rFonts w:ascii="Cambria Math" w:hAnsi="Cambria Math"/>
              </w:rPr>
              <m:t>A</m:t>
            </m:r>
          </m:e>
          <m:sub>
            <m:r>
              <w:rPr>
                <w:rFonts w:ascii="Cambria Math" w:hAnsi="Cambria Math"/>
              </w:rPr>
              <m:t>dt</m:t>
            </m:r>
          </m:sub>
        </m:sSub>
        <m:r>
          <m:rPr>
            <m:sty m:val="p"/>
          </m:rPr>
          <w:rPr>
            <w:rFonts w:ascii="Cambria Math" w:hAnsi="Cambria Math" w:hint="eastAsia"/>
            <w:lang w:val="en-US"/>
          </w:rPr>
          <m:t>∈</m:t>
        </m:r>
        <m:sSup>
          <m:sSupPr>
            <m:ctrlPr>
              <w:rPr>
                <w:rFonts w:ascii="Cambria Math" w:hAnsi="Cambria Math"/>
              </w:rPr>
            </m:ctrlPr>
          </m:sSupPr>
          <m:e>
            <m:r>
              <w:rPr>
                <w:rFonts w:ascii="Cambria Math" w:hAnsi="Cambria Math"/>
              </w:rPr>
              <m:t>R</m:t>
            </m:r>
          </m:e>
          <m:sup>
            <m:r>
              <w:rPr>
                <w:rFonts w:ascii="Cambria Math" w:hAnsi="Cambria Math"/>
              </w:rPr>
              <m:t>DXD</m:t>
            </m:r>
          </m:sup>
        </m:sSup>
      </m:oMath>
      <w:r w:rsidRPr="00495315">
        <w:rPr>
          <w:lang w:val="en-US"/>
        </w:rPr>
        <w:t xml:space="preserve"> denotes target-based disease similarity. For detailed calculation process, please refer to the paper of AMHMDA</w:t>
      </w:r>
      <w:r>
        <w:fldChar w:fldCharType="begin"/>
      </w:r>
      <w:r>
        <w:instrText xml:space="preserve"> ADDIN EN.CITE &lt;EndNote&gt;&lt;Cite&gt;&lt;Author&gt;Ning&lt;/Author&gt;&lt;Year&gt;2023&lt;/Year&gt;&lt;RecNum&gt;808&lt;/RecNum&gt;&lt;DisplayText&gt;[1]&lt;/DisplayText&gt;&lt;record&gt;&lt;rec-number&gt;808&lt;/rec-number&gt;&lt;foreign-keys&gt;&lt;key app="EN" db-id="sse20axatdsdx5e5d2cp9xavzx2x5t0sftxz" timestamp="1684051019"&gt;808&lt;/key&gt;&lt;/foreign-keys&gt;&lt;ref-type name="Journal Article"&gt;17&lt;/ref-type&gt;&lt;contributors&gt;&lt;authors&gt;&lt;author&gt;Ning, Qiao&lt;/author&gt;&lt;author&gt;Zhao, Yaomiao&lt;/author&gt;&lt;author&gt;Gao, Jun&lt;/author&gt;&lt;author&gt;Chen, Chen&lt;/author&gt;&lt;author&gt;Li, Xiang&lt;/author&gt;&lt;author&gt;Li, Tingting&lt;/author&gt;&lt;author&gt;Yin, Minghao&lt;/author&gt;&lt;/authors&gt;&lt;/contributors&gt;&lt;titles&gt;&lt;title&gt;AMHMDA: attention aware multi-view similarity networks and hypergraph learning for miRNA-disease associations identification&lt;/title&gt;&lt;secondary-title&gt;Briefings in Bioinformatics&lt;/secondary-title&gt;&lt;/titles&gt;&lt;periodical&gt;&lt;full-title&gt;Briefings in Bioinformatics&lt;/full-title&gt;&lt;/periodical&gt;&lt;dates&gt;&lt;year&gt;2023&lt;/year&gt;&lt;/dates&gt;&lt;isbn&gt;1467-5463&lt;/isbn&gt;&lt;accession-num&gt;WOS:000947000400001&lt;/accession-num&gt;&lt;work-type&gt;Article; Early Access&lt;/work-type&gt;&lt;urls&gt;&lt;related-urls&gt;&lt;url&gt;&amp;lt;Go to ISI&amp;gt;://WOS:000947000400001&lt;/url&gt;&lt;/related-urls&gt;&lt;/urls&gt;&lt;electronic-resource-num&gt;10.1093/bib/bbad094&lt;/electronic-resource-num&gt;&lt;/record&gt;&lt;/Cite&gt;&lt;/EndNote&gt;</w:instrText>
      </w:r>
      <w:r>
        <w:fldChar w:fldCharType="separate"/>
      </w:r>
      <w:r w:rsidRPr="00CF07F3">
        <w:rPr>
          <w:noProof/>
          <w:lang w:val="en-US"/>
        </w:rPr>
        <w:t>[1]</w:t>
      </w:r>
      <w:r>
        <w:fldChar w:fldCharType="end"/>
      </w:r>
      <w:r w:rsidRPr="00495315">
        <w:rPr>
          <w:lang w:val="en-US"/>
        </w:rPr>
        <w:t>.</w:t>
      </w:r>
    </w:p>
    <w:p w14:paraId="47E7A1C2" w14:textId="67AA8CAB" w:rsidR="00CF07F3" w:rsidRDefault="00CF07F3" w:rsidP="00CF07F3">
      <w:pPr>
        <w:pStyle w:val="BodyText"/>
        <w:ind w:firstLine="0"/>
        <w:jc w:val="center"/>
      </w:pPr>
    </w:p>
    <w:p w14:paraId="2FE6EA78" w14:textId="77777777" w:rsidR="00CF07F3" w:rsidRDefault="00CF07F3" w:rsidP="00CF07F3">
      <w:pPr>
        <w:pStyle w:val="Heading2"/>
      </w:pPr>
      <w:r>
        <w:t>Random auto-encoding</w:t>
      </w:r>
    </w:p>
    <w:p w14:paraId="48BDD137" w14:textId="77777777" w:rsidR="00CF07F3" w:rsidRDefault="00CF07F3" w:rsidP="00CF07F3">
      <w:pPr>
        <w:pStyle w:val="BodyText"/>
        <w:ind w:firstLine="0"/>
      </w:pPr>
      <w:r w:rsidRPr="00495315">
        <w:rPr>
          <w:lang w:val="en-US"/>
        </w:rPr>
        <w:t xml:space="preserve">We use the Python random module to generate random vectors representing the encoding of miRNAs and diseases. Subsequently, we input each of them into separate auto-encoder models that contain a fully connected layer. The objective of these models is to encode the randomly generated vectors into low-dimensional embeddings that capture the essential features of the original data. </w:t>
      </w:r>
      <w:r>
        <w:t>The embedding process is defined as follows:</w:t>
      </w:r>
    </w:p>
    <w:tbl>
      <w:tblPr>
        <w:tblStyle w:val="TableGrid"/>
        <w:tblW w:w="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487"/>
        <w:gridCol w:w="819"/>
      </w:tblGrid>
      <w:tr w:rsidR="00CF07F3" w14:paraId="44F027F0" w14:textId="77777777" w:rsidTr="00EE3CC3">
        <w:trPr>
          <w:trHeight w:val="90"/>
        </w:trPr>
        <w:tc>
          <w:tcPr>
            <w:tcW w:w="7487" w:type="dxa"/>
            <w:tcBorders>
              <w:top w:val="nil"/>
              <w:bottom w:val="nil"/>
              <w:tl2br w:val="nil"/>
              <w:tr2bl w:val="nil"/>
            </w:tcBorders>
            <w:vAlign w:val="center"/>
          </w:tcPr>
          <w:p w14:paraId="350FF9BB" w14:textId="77777777" w:rsidR="00CF07F3" w:rsidRDefault="00CF07F3" w:rsidP="00EE3CC3">
            <w:pPr>
              <w:adjustRightInd w:val="0"/>
              <w:snapToGrid w:val="0"/>
              <w:rPr>
                <w:sz w:val="22"/>
              </w:rPr>
            </w:pP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=em(</m:t>
              </m:r>
              <m:sSub>
                <m:sSubPr>
                  <m:ctrlPr>
                    <w:rPr>
                      <w:rFonts w:ascii="Cambria Math" w:hAnsi="Cambria Math"/>
                      <w:i/>
                    </w:rPr>
                  </m:ctrlPr>
                </m:sSubPr>
                <m:e>
                  <m:r>
                    <w:rPr>
                      <w:rFonts w:ascii="Cambria Math" w:hAnsi="Cambria Math"/>
                    </w:rPr>
                    <m:t>M</m:t>
                  </m:r>
                </m:e>
                <m:sub>
                  <m:r>
                    <w:rPr>
                      <w:rFonts w:ascii="Cambria Math" w:hAnsi="Cambria Math"/>
                    </w:rPr>
                    <m:t>Ar</m:t>
                  </m:r>
                </m:sub>
              </m:sSub>
              <m:r>
                <w:rPr>
                  <w:rFonts w:ascii="Cambria Math" w:hAnsi="Cambria Math"/>
                </w:rPr>
                <m:t>)</m:t>
              </m:r>
            </m:oMath>
            <w:r>
              <w:t>,</w:t>
            </w:r>
          </w:p>
        </w:tc>
        <w:tc>
          <w:tcPr>
            <w:tcW w:w="819" w:type="dxa"/>
            <w:tcBorders>
              <w:top w:val="nil"/>
              <w:bottom w:val="nil"/>
              <w:tl2br w:val="nil"/>
              <w:tr2bl w:val="nil"/>
            </w:tcBorders>
            <w:vAlign w:val="center"/>
          </w:tcPr>
          <w:p w14:paraId="40EC511A" w14:textId="77777777" w:rsidR="00CF07F3" w:rsidRDefault="00CF07F3" w:rsidP="00EE3CC3">
            <w:pPr>
              <w:adjustRightInd w:val="0"/>
              <w:snapToGrid w:val="0"/>
              <w:rPr>
                <w:sz w:val="22"/>
              </w:rPr>
            </w:pPr>
            <w:r>
              <w:rPr>
                <w:sz w:val="22"/>
              </w:rPr>
              <w:t>(3)</w:t>
            </w:r>
          </w:p>
        </w:tc>
      </w:tr>
      <w:tr w:rsidR="00CF07F3" w14:paraId="7E57F543" w14:textId="77777777" w:rsidTr="00EE3CC3">
        <w:tc>
          <w:tcPr>
            <w:tcW w:w="7487" w:type="dxa"/>
            <w:tcBorders>
              <w:top w:val="nil"/>
              <w:bottom w:val="nil"/>
              <w:tl2br w:val="nil"/>
              <w:tr2bl w:val="nil"/>
            </w:tcBorders>
            <w:vAlign w:val="center"/>
          </w:tcPr>
          <w:p w14:paraId="4C3905B1" w14:textId="77777777" w:rsidR="00CF07F3" w:rsidRDefault="00CF07F3" w:rsidP="00EE3CC3">
            <w:pPr>
              <w:adjustRightInd w:val="0"/>
              <w:snapToGrid w:val="0"/>
              <w:rPr>
                <w:sz w:val="22"/>
              </w:rPr>
            </w:pPr>
            <m:oMath>
              <m:sSub>
                <m:sSubPr>
                  <m:ctrlPr>
                    <w:rPr>
                      <w:rFonts w:ascii="Cambria Math" w:hAnsi="Cambria Math"/>
                      <w:i/>
                    </w:rPr>
                  </m:ctrlPr>
                </m:sSubPr>
                <m:e>
                  <m:r>
                    <w:rPr>
                      <w:rFonts w:ascii="Cambria Math" w:hAnsi="Cambria Math"/>
                    </w:rPr>
                    <m:t>D</m:t>
                  </m:r>
                </m:e>
                <m:sub>
                  <m:r>
                    <w:rPr>
                      <w:rFonts w:ascii="Cambria Math" w:hAnsi="Cambria Math"/>
                    </w:rPr>
                    <m:t>r</m:t>
                  </m:r>
                </m:sub>
              </m:sSub>
              <m:r>
                <w:rPr>
                  <w:rFonts w:ascii="Cambria Math" w:hAnsi="Cambria Math"/>
                </w:rPr>
                <m:t>=em(</m:t>
              </m:r>
              <m:sSub>
                <m:sSubPr>
                  <m:ctrlPr>
                    <w:rPr>
                      <w:rFonts w:ascii="Cambria Math" w:hAnsi="Cambria Math"/>
                      <w:i/>
                    </w:rPr>
                  </m:ctrlPr>
                </m:sSubPr>
                <m:e>
                  <m:r>
                    <w:rPr>
                      <w:rFonts w:ascii="Cambria Math" w:hAnsi="Cambria Math"/>
                    </w:rPr>
                    <m:t>D</m:t>
                  </m:r>
                </m:e>
                <m:sub>
                  <m:r>
                    <w:rPr>
                      <w:rFonts w:ascii="Cambria Math" w:hAnsi="Cambria Math"/>
                    </w:rPr>
                    <m:t>Ar</m:t>
                  </m:r>
                </m:sub>
              </m:sSub>
              <m:r>
                <w:rPr>
                  <w:rFonts w:ascii="Cambria Math" w:hAnsi="Cambria Math"/>
                </w:rPr>
                <m:t>)</m:t>
              </m:r>
            </m:oMath>
            <w:r>
              <w:t>.</w:t>
            </w:r>
          </w:p>
        </w:tc>
        <w:tc>
          <w:tcPr>
            <w:tcW w:w="819" w:type="dxa"/>
            <w:tcBorders>
              <w:top w:val="nil"/>
              <w:bottom w:val="nil"/>
              <w:tl2br w:val="nil"/>
              <w:tr2bl w:val="nil"/>
            </w:tcBorders>
            <w:vAlign w:val="center"/>
          </w:tcPr>
          <w:p w14:paraId="429C3988" w14:textId="77777777" w:rsidR="00CF07F3" w:rsidRDefault="00CF07F3" w:rsidP="00EE3CC3">
            <w:pPr>
              <w:adjustRightInd w:val="0"/>
              <w:snapToGrid w:val="0"/>
              <w:rPr>
                <w:sz w:val="22"/>
              </w:rPr>
            </w:pPr>
            <w:r>
              <w:rPr>
                <w:sz w:val="22"/>
              </w:rPr>
              <w:t>(4)</w:t>
            </w:r>
          </w:p>
        </w:tc>
      </w:tr>
    </w:tbl>
    <w:p w14:paraId="0F6909E6" w14:textId="77777777" w:rsidR="00CF07F3" w:rsidRPr="00495315" w:rsidRDefault="00CF07F3" w:rsidP="00CF07F3">
      <w:pPr>
        <w:pStyle w:val="BodyText"/>
        <w:ind w:firstLine="0"/>
        <w:rPr>
          <w:lang w:val="en-US"/>
        </w:rPr>
      </w:pPr>
      <w:r w:rsidRPr="00495315">
        <w:rPr>
          <w:lang w:val="en-US"/>
        </w:rPr>
        <w:t>where</w:t>
      </w:r>
      <m:oMath>
        <m:sSub>
          <m:sSubPr>
            <m:ctrlPr>
              <w:rPr>
                <w:rFonts w:ascii="Cambria Math" w:hAnsi="Cambria Math"/>
              </w:rPr>
            </m:ctrlPr>
          </m:sSubPr>
          <m:e>
            <m:r>
              <w:rPr>
                <w:rFonts w:ascii="Cambria Math" w:hAnsi="Cambria Math"/>
              </w:rPr>
              <m:t>M</m:t>
            </m:r>
          </m:e>
          <m:sub>
            <m:r>
              <w:rPr>
                <w:rFonts w:ascii="Cambria Math" w:hAnsi="Cambria Math"/>
              </w:rPr>
              <m:t>Ar</m:t>
            </m:r>
          </m:sub>
        </m:sSub>
      </m:oMath>
      <w:r w:rsidRPr="00495315">
        <w:rPr>
          <w:lang w:val="en-US"/>
        </w:rPr>
        <w:t xml:space="preserve"> and</w:t>
      </w:r>
      <m:oMath>
        <m:r>
          <w:rPr>
            <w:rFonts w:ascii="Cambria Math" w:hAnsi="Cambria Math"/>
            <w:lang w:val="en-US"/>
          </w:rPr>
          <m:t xml:space="preserve"> </m:t>
        </m:r>
        <m:sSub>
          <m:sSubPr>
            <m:ctrlPr>
              <w:rPr>
                <w:rFonts w:ascii="Cambria Math" w:hAnsi="Cambria Math"/>
              </w:rPr>
            </m:ctrlPr>
          </m:sSubPr>
          <m:e>
            <m:r>
              <w:rPr>
                <w:rFonts w:ascii="Cambria Math" w:hAnsi="Cambria Math"/>
              </w:rPr>
              <m:t>D</m:t>
            </m:r>
          </m:e>
          <m:sub>
            <m:r>
              <w:rPr>
                <w:rFonts w:ascii="Cambria Math" w:hAnsi="Cambria Math"/>
              </w:rPr>
              <m:t>Ar</m:t>
            </m:r>
          </m:sub>
        </m:sSub>
      </m:oMath>
      <w:r w:rsidRPr="00495315">
        <w:rPr>
          <w:lang w:val="en-US"/>
        </w:rPr>
        <w:t xml:space="preserve">are vectors randomly generated to represent the similarity of miRNAs and diseases, respectively. Besides, the process of auto-encoding in a fully connected layer is denoted by the notation </w:t>
      </w:r>
      <m:oMath>
        <m:r>
          <w:rPr>
            <w:rFonts w:ascii="Cambria Math" w:hAnsi="Cambria Math"/>
          </w:rPr>
          <m:t>em</m:t>
        </m:r>
      </m:oMath>
      <w:r w:rsidRPr="00495315">
        <w:rPr>
          <w:lang w:val="en-US"/>
        </w:rPr>
        <w:t>. These vectors undergo transformation in the fully connected l</w:t>
      </w:r>
      <w:proofErr w:type="spellStart"/>
      <w:r w:rsidRPr="00495315">
        <w:rPr>
          <w:lang w:val="en-US"/>
        </w:rPr>
        <w:t>ayer</w:t>
      </w:r>
      <w:proofErr w:type="spellEnd"/>
      <w:r w:rsidRPr="00495315">
        <w:rPr>
          <w:lang w:val="en-US"/>
        </w:rPr>
        <w:t xml:space="preserve"> to obtain their final embeddings, which reflect the compressed representations of the original data. As a result of this process, input vectors can be generated for subsequent modules.</w:t>
      </w:r>
    </w:p>
    <w:p w14:paraId="4BAD6816" w14:textId="77777777" w:rsidR="00CF07F3" w:rsidRDefault="00CF07F3" w:rsidP="00CF07F3">
      <w:pPr>
        <w:pStyle w:val="Heading2"/>
      </w:pPr>
      <w:r>
        <w:lastRenderedPageBreak/>
        <w:t>Multi-layer Heterogeneous Graph Transformer</w:t>
      </w:r>
    </w:p>
    <w:p w14:paraId="351BF92F" w14:textId="45EBC2BD" w:rsidR="00CF07F3" w:rsidRPr="00495315" w:rsidRDefault="00CF07F3" w:rsidP="00CF07F3">
      <w:pPr>
        <w:pStyle w:val="BodyText"/>
        <w:ind w:firstLine="0"/>
        <w:rPr>
          <w:sz w:val="22"/>
          <w:lang w:val="en-US"/>
        </w:rPr>
      </w:pPr>
      <w:r w:rsidRPr="00495315">
        <w:rPr>
          <w:lang w:val="en-US"/>
        </w:rPr>
        <w:t>Heterogeneous Graph Transformer (HGT) is a state-of-the-art technique for processing complex graphs containing heterogeneous nodes and edges. The need for such an approach arises from the fact that each node and edge type within the graph is associated with a specific set of features that differ in dimension. The architecture of HGT comprises three primary components: Heterogeneous Mutual Attention,</w:t>
      </w:r>
      <w:r>
        <w:rPr>
          <w:lang w:val="en-US"/>
        </w:rPr>
        <w:t xml:space="preserve"> </w:t>
      </w:r>
      <w:r w:rsidRPr="00495315">
        <w:rPr>
          <w:lang w:val="en-US"/>
        </w:rPr>
        <w:t xml:space="preserve">Heterogeneous Message Passing, and Target-Specific Aggregation. Taking miRNA as an example </w:t>
      </w:r>
      <w:proofErr w:type="gramStart"/>
      <w:r w:rsidRPr="00495315">
        <w:rPr>
          <w:lang w:val="en-US"/>
        </w:rPr>
        <w:t>( Figure</w:t>
      </w:r>
      <w:proofErr w:type="gramEnd"/>
      <w:r w:rsidRPr="00495315">
        <w:rPr>
          <w:lang w:val="en-US"/>
        </w:rPr>
        <w:t xml:space="preserve"> </w:t>
      </w:r>
      <w:r w:rsidR="00122840">
        <w:rPr>
          <w:lang w:val="en-US"/>
        </w:rPr>
        <w:t>S1</w:t>
      </w:r>
      <w:r w:rsidRPr="00495315">
        <w:rPr>
          <w:lang w:val="en-US"/>
        </w:rPr>
        <w:t>), the encoding for a single layer of MHGT can be represented as follows.</w:t>
      </w:r>
    </w:p>
    <w:tbl>
      <w:tblPr>
        <w:tblStyle w:val="TableGrid"/>
        <w:tblW w:w="493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463"/>
        <w:gridCol w:w="473"/>
      </w:tblGrid>
      <w:tr w:rsidR="00CF07F3" w14:paraId="71CE36C7" w14:textId="77777777" w:rsidTr="00EE3CC3">
        <w:trPr>
          <w:trHeight w:val="458"/>
        </w:trPr>
        <w:tc>
          <w:tcPr>
            <w:tcW w:w="4502" w:type="dxa"/>
            <w:tcBorders>
              <w:tl2br w:val="nil"/>
              <w:tr2bl w:val="nil"/>
            </w:tcBorders>
            <w:vAlign w:val="center"/>
          </w:tcPr>
          <w:p w14:paraId="0D334A08" w14:textId="77777777" w:rsidR="00CF07F3" w:rsidRDefault="00CF07F3" w:rsidP="00EE3CC3">
            <w:pPr>
              <w:adjustRightInd w:val="0"/>
              <w:snapToGrid w:val="0"/>
              <w:rPr>
                <w:sz w:val="22"/>
              </w:rPr>
            </w:pPr>
            <m:oMathPara>
              <m:oMath>
                <m:sSup>
                  <m:sSupPr>
                    <m:ctrlPr>
                      <w:rPr>
                        <w:rFonts w:ascii="Cambria Math" w:hAnsi="Cambria Math"/>
                        <w:i/>
                        <w:szCs w:val="21"/>
                        <w:shd w:val="clear" w:color="auto" w:fill="FFFFFF"/>
                      </w:rPr>
                    </m:ctrlPr>
                  </m:sSupPr>
                  <m:e>
                    <m:r>
                      <w:rPr>
                        <w:rFonts w:ascii="Cambria Math" w:eastAsia="MS Mincho" w:hAnsi="Cambria Math"/>
                        <w:szCs w:val="21"/>
                        <w:shd w:val="clear" w:color="auto" w:fill="FFFFFF"/>
                      </w:rPr>
                      <m:t>h</m:t>
                    </m:r>
                  </m:e>
                  <m:sup>
                    <m:r>
                      <w:rPr>
                        <w:rFonts w:ascii="Cambria Math" w:hAnsi="Cambria Math"/>
                        <w:szCs w:val="21"/>
                        <w:shd w:val="clear" w:color="auto" w:fill="FFFFFF"/>
                      </w:rPr>
                      <m:t>(l)</m:t>
                    </m:r>
                  </m:sup>
                </m:sSup>
                <m:d>
                  <m:dPr>
                    <m:begChr m:val="["/>
                    <m:endChr m:val="]"/>
                    <m:ctrlPr>
                      <w:rPr>
                        <w:rFonts w:ascii="Cambria Math" w:hAnsi="Cambria Math"/>
                        <w:i/>
                        <w:szCs w:val="21"/>
                        <w:shd w:val="clear" w:color="auto" w:fill="FFFFFF"/>
                      </w:rPr>
                    </m:ctrlPr>
                  </m:dPr>
                  <m:e>
                    <m:sSub>
                      <m:sSubPr>
                        <m:ctrlPr>
                          <w:rPr>
                            <w:rFonts w:ascii="Cambria Math" w:hAnsi="Cambria Math"/>
                            <w:i/>
                            <w:szCs w:val="21"/>
                            <w:shd w:val="clear" w:color="auto" w:fill="FFFFFF"/>
                          </w:rPr>
                        </m:ctrlPr>
                      </m:sSubPr>
                      <m:e>
                        <m:r>
                          <w:rPr>
                            <w:rFonts w:ascii="Cambria Math" w:hAnsi="Cambria Math"/>
                            <w:szCs w:val="21"/>
                            <w:shd w:val="clear" w:color="auto" w:fill="FFFFFF"/>
                          </w:rPr>
                          <m:t>v</m:t>
                        </m:r>
                      </m:e>
                      <m:sub>
                        <m:r>
                          <w:rPr>
                            <w:rFonts w:ascii="Cambria Math" w:hAnsi="Cambria Math"/>
                            <w:szCs w:val="21"/>
                            <w:shd w:val="clear" w:color="auto" w:fill="FFFFFF"/>
                          </w:rPr>
                          <m:t>m</m:t>
                        </m:r>
                      </m:sub>
                    </m:sSub>
                  </m:e>
                </m:d>
                <m:r>
                  <w:rPr>
                    <w:rFonts w:ascii="Cambria Math" w:hAnsi="Cambria Math"/>
                    <w:szCs w:val="21"/>
                    <w:shd w:val="clear" w:color="auto" w:fill="FFFFFF"/>
                  </w:rPr>
                  <m:t>←</m:t>
                </m:r>
                <m:limLow>
                  <m:limLowPr>
                    <m:ctrlPr>
                      <w:rPr>
                        <w:rFonts w:ascii="Cambria Math" w:hAnsi="Cambria Math"/>
                        <w:i/>
                        <w:szCs w:val="21"/>
                        <w:shd w:val="clear" w:color="auto" w:fill="FFFFFF"/>
                      </w:rPr>
                    </m:ctrlPr>
                  </m:limLowPr>
                  <m:e>
                    <m:r>
                      <w:rPr>
                        <w:rFonts w:ascii="Cambria Math" w:hAnsi="Cambria Math"/>
                        <w:szCs w:val="21"/>
                        <w:shd w:val="clear" w:color="auto" w:fill="FFFFFF"/>
                      </w:rPr>
                      <m:t>Aggregate</m:t>
                    </m:r>
                  </m:e>
                  <m:lim>
                    <m:r>
                      <w:rPr>
                        <w:rFonts w:ascii="Cambria Math" w:hAnsi="Cambria Math"/>
                        <w:szCs w:val="21"/>
                        <w:shd w:val="clear" w:color="auto" w:fill="FFFFFF"/>
                      </w:rPr>
                      <m:t>∀d∈N</m:t>
                    </m:r>
                    <m:d>
                      <m:dPr>
                        <m:ctrlPr>
                          <w:rPr>
                            <w:rFonts w:ascii="Cambria Math" w:hAnsi="Cambria Math"/>
                            <w:i/>
                            <w:szCs w:val="21"/>
                            <w:shd w:val="clear" w:color="auto" w:fill="FFFFFF"/>
                          </w:rPr>
                        </m:ctrlPr>
                      </m:dPr>
                      <m:e>
                        <m:r>
                          <w:rPr>
                            <w:rFonts w:ascii="Cambria Math" w:hAnsi="Cambria Math"/>
                            <w:szCs w:val="21"/>
                            <w:shd w:val="clear" w:color="auto" w:fill="FFFFFF"/>
                          </w:rPr>
                          <m:t>m</m:t>
                        </m:r>
                      </m:e>
                    </m:d>
                    <m:r>
                      <w:rPr>
                        <w:rFonts w:ascii="Cambria Math" w:hAnsi="Cambria Math"/>
                        <w:szCs w:val="21"/>
                        <w:shd w:val="clear" w:color="auto" w:fill="FFFFFF"/>
                      </w:rPr>
                      <m:t>,∀e∈E</m:t>
                    </m:r>
                    <m:d>
                      <m:dPr>
                        <m:ctrlPr>
                          <w:rPr>
                            <w:rFonts w:ascii="Cambria Math" w:hAnsi="Cambria Math"/>
                            <w:i/>
                            <w:szCs w:val="21"/>
                            <w:shd w:val="clear" w:color="auto" w:fill="FFFFFF"/>
                          </w:rPr>
                        </m:ctrlPr>
                      </m:dPr>
                      <m:e>
                        <m:r>
                          <w:rPr>
                            <w:rFonts w:ascii="Cambria Math" w:hAnsi="Cambria Math"/>
                            <w:szCs w:val="21"/>
                            <w:shd w:val="clear" w:color="auto" w:fill="FFFFFF"/>
                          </w:rPr>
                          <m:t>d,m</m:t>
                        </m:r>
                      </m:e>
                    </m:d>
                  </m:lim>
                </m:limLow>
                <m:d>
                  <m:dPr>
                    <m:ctrlPr>
                      <w:rPr>
                        <w:rFonts w:ascii="Cambria Math" w:hAnsi="Cambria Math"/>
                        <w:i/>
                        <w:szCs w:val="21"/>
                        <w:shd w:val="clear" w:color="auto" w:fill="FFFFFF"/>
                      </w:rPr>
                    </m:ctrlPr>
                  </m:dPr>
                  <m:e>
                    <m:r>
                      <w:rPr>
                        <w:rFonts w:ascii="Cambria Math" w:hAnsi="Cambria Math"/>
                        <w:szCs w:val="21"/>
                        <w:shd w:val="clear" w:color="auto" w:fill="FFFFFF"/>
                      </w:rPr>
                      <m:t>Attention</m:t>
                    </m:r>
                    <m:d>
                      <m:dPr>
                        <m:ctrlPr>
                          <w:rPr>
                            <w:rFonts w:ascii="Cambria Math" w:hAnsi="Cambria Math"/>
                            <w:i/>
                            <w:szCs w:val="21"/>
                            <w:shd w:val="clear" w:color="auto" w:fill="FFFFFF"/>
                          </w:rPr>
                        </m:ctrlPr>
                      </m:dPr>
                      <m:e>
                        <m:sSub>
                          <m:sSubPr>
                            <m:ctrlPr>
                              <w:rPr>
                                <w:rFonts w:ascii="Cambria Math" w:hAnsi="Cambria Math"/>
                                <w:i/>
                                <w:szCs w:val="21"/>
                                <w:shd w:val="clear" w:color="auto" w:fill="FFFFFF"/>
                              </w:rPr>
                            </m:ctrlPr>
                          </m:sSubPr>
                          <m:e>
                            <m:r>
                              <w:rPr>
                                <w:rFonts w:ascii="Cambria Math" w:hAnsi="Cambria Math"/>
                                <w:szCs w:val="21"/>
                                <w:shd w:val="clear" w:color="auto" w:fill="FFFFFF"/>
                              </w:rPr>
                              <m:t>v</m:t>
                            </m:r>
                          </m:e>
                          <m:sub>
                            <m:r>
                              <w:rPr>
                                <w:rFonts w:ascii="Cambria Math" w:hAnsi="Cambria Math"/>
                                <w:szCs w:val="21"/>
                                <w:shd w:val="clear" w:color="auto" w:fill="FFFFFF"/>
                              </w:rPr>
                              <m:t>d</m:t>
                            </m:r>
                          </m:sub>
                        </m:sSub>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v</m:t>
                            </m:r>
                          </m:e>
                          <m:sub>
                            <m:r>
                              <w:rPr>
                                <w:rFonts w:ascii="Cambria Math" w:hAnsi="Cambria Math"/>
                                <w:szCs w:val="21"/>
                                <w:shd w:val="clear" w:color="auto" w:fill="FFFFFF"/>
                              </w:rPr>
                              <m:t>m</m:t>
                            </m:r>
                          </m:sub>
                        </m:sSub>
                      </m:e>
                    </m:d>
                    <m:r>
                      <w:rPr>
                        <w:rFonts w:ascii="Cambria Math" w:hAnsi="Cambria Math"/>
                        <w:szCs w:val="21"/>
                        <w:shd w:val="clear" w:color="auto" w:fill="FFFFFF"/>
                      </w:rPr>
                      <m:t>⋅Message</m:t>
                    </m:r>
                    <m:d>
                      <m:dPr>
                        <m:ctrlPr>
                          <w:rPr>
                            <w:rFonts w:ascii="Cambria Math" w:hAnsi="Cambria Math"/>
                            <w:i/>
                            <w:szCs w:val="21"/>
                            <w:shd w:val="clear" w:color="auto" w:fill="FFFFFF"/>
                          </w:rPr>
                        </m:ctrlPr>
                      </m:dPr>
                      <m:e>
                        <m:sSub>
                          <m:sSubPr>
                            <m:ctrlPr>
                              <w:rPr>
                                <w:rFonts w:ascii="Cambria Math" w:hAnsi="Cambria Math"/>
                                <w:i/>
                                <w:szCs w:val="21"/>
                                <w:shd w:val="clear" w:color="auto" w:fill="FFFFFF"/>
                              </w:rPr>
                            </m:ctrlPr>
                          </m:sSubPr>
                          <m:e>
                            <m:r>
                              <w:rPr>
                                <w:rFonts w:ascii="Cambria Math" w:hAnsi="Cambria Math"/>
                                <w:szCs w:val="21"/>
                                <w:shd w:val="clear" w:color="auto" w:fill="FFFFFF"/>
                              </w:rPr>
                              <m:t>v</m:t>
                            </m:r>
                          </m:e>
                          <m:sub>
                            <m:r>
                              <w:rPr>
                                <w:rFonts w:ascii="Cambria Math" w:hAnsi="Cambria Math"/>
                                <w:szCs w:val="21"/>
                                <w:shd w:val="clear" w:color="auto" w:fill="FFFFFF"/>
                              </w:rPr>
                              <m:t>m</m:t>
                            </m:r>
                          </m:sub>
                        </m:sSub>
                      </m:e>
                    </m:d>
                  </m:e>
                </m:d>
                <m:r>
                  <w:rPr>
                    <w:rFonts w:ascii="Cambria Math" w:hAnsi="Cambria Math"/>
                    <w:szCs w:val="21"/>
                    <w:shd w:val="clear" w:color="auto" w:fill="FFFFFF"/>
                  </w:rPr>
                  <m:t>,</m:t>
                </m:r>
              </m:oMath>
            </m:oMathPara>
          </w:p>
        </w:tc>
        <w:tc>
          <w:tcPr>
            <w:tcW w:w="434" w:type="dxa"/>
            <w:tcBorders>
              <w:tl2br w:val="nil"/>
              <w:tr2bl w:val="nil"/>
            </w:tcBorders>
            <w:vAlign w:val="center"/>
          </w:tcPr>
          <w:p w14:paraId="03ABD31A" w14:textId="77777777" w:rsidR="00CF07F3" w:rsidRDefault="00CF07F3" w:rsidP="00EE3CC3">
            <w:pPr>
              <w:adjustRightInd w:val="0"/>
              <w:snapToGrid w:val="0"/>
              <w:rPr>
                <w:sz w:val="22"/>
              </w:rPr>
            </w:pPr>
            <w:r>
              <w:rPr>
                <w:sz w:val="22"/>
              </w:rPr>
              <w:t>(5)</w:t>
            </w:r>
          </w:p>
        </w:tc>
      </w:tr>
    </w:tbl>
    <w:p w14:paraId="0F186230" w14:textId="77777777" w:rsidR="00CF07F3" w:rsidRDefault="00CF07F3" w:rsidP="00CF07F3">
      <w:pPr>
        <w:pStyle w:val="BodyText"/>
        <w:ind w:firstLine="0"/>
      </w:pPr>
      <w:r w:rsidRPr="00495315">
        <w:rPr>
          <w:lang w:val="en-US"/>
        </w:rPr>
        <w:t xml:space="preserve">where </w:t>
      </w:r>
      <m:oMath>
        <m:r>
          <w:rPr>
            <w:rFonts w:ascii="Cambria Math"/>
          </w:rPr>
          <m:t>N</m:t>
        </m:r>
        <m:r>
          <w:rPr>
            <w:rFonts w:ascii="Cambria Math"/>
            <w:lang w:val="en-US"/>
          </w:rPr>
          <m:t>(</m:t>
        </m:r>
        <m:r>
          <w:rPr>
            <w:rFonts w:ascii="Cambria Math"/>
          </w:rPr>
          <m:t>m</m:t>
        </m:r>
        <m:r>
          <w:rPr>
            <w:rFonts w:ascii="Cambria Math"/>
            <w:lang w:val="en-US"/>
          </w:rPr>
          <m:t>)</m:t>
        </m:r>
      </m:oMath>
      <w:r w:rsidRPr="00495315">
        <w:rPr>
          <w:lang w:val="en-US"/>
        </w:rPr>
        <w:t xml:space="preserve"> represents the neighbors of the target node </w:t>
      </w:r>
      <m:oMath>
        <m:r>
          <w:rPr>
            <w:rFonts w:ascii="Cambria Math"/>
          </w:rPr>
          <m:t>m</m:t>
        </m:r>
      </m:oMath>
      <w:r w:rsidRPr="00495315">
        <w:rPr>
          <w:lang w:val="en-US"/>
        </w:rPr>
        <w:t xml:space="preserve"> (miRNA), and </w:t>
      </w:r>
      <m:oMath>
        <m:r>
          <w:rPr>
            <w:rFonts w:ascii="Cambria Math"/>
          </w:rPr>
          <m:t>e</m:t>
        </m:r>
        <m:r>
          <w:rPr>
            <w:rFonts w:ascii="Cambria Math"/>
            <w:lang w:val="en-US"/>
          </w:rPr>
          <m:t>=(</m:t>
        </m:r>
        <m:r>
          <w:rPr>
            <w:rFonts w:ascii="Cambria Math"/>
          </w:rPr>
          <m:t>d</m:t>
        </m:r>
        <m:r>
          <w:rPr>
            <w:rFonts w:ascii="Cambria Math"/>
            <w:lang w:val="en-US"/>
          </w:rPr>
          <m:t>,</m:t>
        </m:r>
        <m:r>
          <w:rPr>
            <w:rFonts w:ascii="Cambria Math"/>
          </w:rPr>
          <m:t>m</m:t>
        </m:r>
        <m:r>
          <w:rPr>
            <w:rFonts w:ascii="Cambria Math"/>
            <w:lang w:val="en-US"/>
          </w:rPr>
          <m:t>)</m:t>
        </m:r>
      </m:oMath>
      <w:r w:rsidRPr="00495315">
        <w:rPr>
          <w:lang w:val="en-US"/>
        </w:rPr>
        <w:t xml:space="preserve"> denotes all the edges from source node </w:t>
      </w:r>
      <m:oMath>
        <m:r>
          <w:rPr>
            <w:rFonts w:ascii="Cambria Math" w:hAnsi="Cambria Math"/>
          </w:rPr>
          <m:t>d</m:t>
        </m:r>
      </m:oMath>
      <w:r w:rsidRPr="00495315">
        <w:rPr>
          <w:lang w:val="en-US"/>
        </w:rPr>
        <w:t xml:space="preserve"> (disease) to target node </w:t>
      </w:r>
      <m:oMath>
        <m:r>
          <w:rPr>
            <w:rFonts w:ascii="Cambria Math" w:hAnsi="Cambria Math"/>
          </w:rPr>
          <m:t>m</m:t>
        </m:r>
      </m:oMath>
      <w:r w:rsidRPr="00495315">
        <w:rPr>
          <w:lang w:val="en-US"/>
        </w:rPr>
        <w:t xml:space="preserve">. </w:t>
      </w:r>
      <m:oMath>
        <m:sSub>
          <m:sSubPr>
            <m:ctrlPr>
              <w:rPr>
                <w:rFonts w:ascii="Cambria Math" w:hAnsi="Cambria Math"/>
              </w:rPr>
            </m:ctrlPr>
          </m:sSubPr>
          <m:e>
            <m:r>
              <w:rPr>
                <w:rFonts w:ascii="Cambria Math" w:hAnsi="Cambria Math"/>
              </w:rPr>
              <m:t>v</m:t>
            </m:r>
          </m:e>
          <m:sub>
            <m:r>
              <w:rPr>
                <w:rFonts w:ascii="Cambria Math" w:hAnsi="Cambria Math"/>
              </w:rPr>
              <m:t>d</m:t>
            </m:r>
          </m:sub>
        </m:sSub>
      </m:oMath>
      <w:r w:rsidRPr="00495315">
        <w:rPr>
          <w:lang w:val="en-US"/>
        </w:rPr>
        <w:t xml:space="preserve"> and </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Pr="00495315">
        <w:rPr>
          <w:lang w:val="en-US"/>
        </w:rPr>
        <w:t xml:space="preserve"> are encodings representing diseases and miRNAs, respectively. MHGT consists of multiple HGT layers, where </w:t>
      </w:r>
      <m:oMath>
        <m:r>
          <w:rPr>
            <w:rFonts w:ascii="Cambria Math" w:hAnsi="Cambria Math"/>
            <w:sz w:val="22"/>
          </w:rPr>
          <m:t>l</m:t>
        </m:r>
      </m:oMath>
      <w:r w:rsidRPr="00495315">
        <w:rPr>
          <w:lang w:val="en-US"/>
        </w:rPr>
        <w:t xml:space="preserve"> represents the layer of an HGT within the MHGT.</w:t>
      </w:r>
      <w:r>
        <w:rPr>
          <w:lang w:val="en-US"/>
        </w:rPr>
        <w:t xml:space="preserve"> </w:t>
      </w:r>
      <w:r w:rsidRPr="00495315">
        <w:rPr>
          <w:lang w:val="en-US"/>
        </w:rPr>
        <w:t xml:space="preserve">Multiple attention heads are employed to calculate attention scores for each edge. </w:t>
      </w:r>
      <w:r>
        <w:t>The specific calculation formula is as follows:</w:t>
      </w:r>
    </w:p>
    <w:tbl>
      <w:tblPr>
        <w:tblStyle w:val="TableGrid"/>
        <w:tblW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30"/>
        <w:gridCol w:w="876"/>
      </w:tblGrid>
      <w:tr w:rsidR="00CF07F3" w14:paraId="7047CF59" w14:textId="77777777" w:rsidTr="00EE3CC3">
        <w:tc>
          <w:tcPr>
            <w:tcW w:w="7430" w:type="dxa"/>
            <w:tcBorders>
              <w:tl2br w:val="nil"/>
              <w:tr2bl w:val="nil"/>
            </w:tcBorders>
            <w:vAlign w:val="center"/>
          </w:tcPr>
          <w:p w14:paraId="357B8283" w14:textId="77777777" w:rsidR="00CF07F3" w:rsidRDefault="00CF07F3" w:rsidP="00EE3CC3">
            <w:pPr>
              <w:adjustRightInd w:val="0"/>
              <w:snapToGrid w:val="0"/>
              <w:rPr>
                <w:rFonts w:ascii="Cambria Math" w:hAnsi="Cambria Math"/>
                <w:i/>
                <w:szCs w:val="21"/>
                <w:shd w:val="clear" w:color="auto" w:fill="FFFFFF"/>
              </w:rPr>
            </w:pPr>
            <m:oMath>
              <m:r>
                <w:rPr>
                  <w:rFonts w:ascii="Cambria Math" w:hAnsi="Cambria Math"/>
                  <w:szCs w:val="21"/>
                  <w:shd w:val="clear" w:color="auto" w:fill="FFFFFF"/>
                </w:rPr>
                <m:t>Attentio</m:t>
              </m:r>
              <m:sSub>
                <m:sSubPr>
                  <m:ctrlPr>
                    <w:rPr>
                      <w:rFonts w:ascii="Cambria Math" w:hAnsi="Cambria Math"/>
                      <w:i/>
                      <w:szCs w:val="21"/>
                      <w:shd w:val="clear" w:color="auto" w:fill="FFFFFF"/>
                    </w:rPr>
                  </m:ctrlPr>
                </m:sSubPr>
                <m:e>
                  <m:r>
                    <w:rPr>
                      <w:rFonts w:ascii="Cambria Math" w:hAnsi="Cambria Math"/>
                      <w:szCs w:val="21"/>
                      <w:shd w:val="clear" w:color="auto" w:fill="FFFFFF"/>
                    </w:rPr>
                    <m:t>n</m:t>
                  </m:r>
                </m:e>
                <m:sub>
                  <m:r>
                    <w:rPr>
                      <w:rFonts w:ascii="Cambria Math" w:hAnsi="Cambria Math"/>
                      <w:szCs w:val="21"/>
                      <w:shd w:val="clear" w:color="auto" w:fill="FFFFFF"/>
                    </w:rPr>
                    <m:t>HGT</m:t>
                  </m:r>
                </m:sub>
              </m:sSub>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v</m:t>
                  </m:r>
                </m:e>
                <m:sub>
                  <m:r>
                    <w:rPr>
                      <w:rFonts w:ascii="Cambria Math" w:hAnsi="Cambria Math"/>
                      <w:szCs w:val="21"/>
                      <w:shd w:val="clear" w:color="auto" w:fill="FFFFFF"/>
                    </w:rPr>
                    <m:t>d</m:t>
                  </m:r>
                </m:sub>
              </m:sSub>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e</m:t>
                  </m:r>
                </m:e>
                <m:sub>
                  <m:r>
                    <w:rPr>
                      <w:rFonts w:ascii="Cambria Math" w:hAnsi="Cambria Math"/>
                      <w:szCs w:val="21"/>
                      <w:shd w:val="clear" w:color="auto" w:fill="FFFFFF"/>
                    </w:rPr>
                    <m:t>d,m</m:t>
                  </m:r>
                </m:sub>
              </m:sSub>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v</m:t>
                  </m:r>
                </m:e>
                <m:sub>
                  <m:r>
                    <w:rPr>
                      <w:rFonts w:ascii="Cambria Math" w:hAnsi="Cambria Math"/>
                      <w:szCs w:val="21"/>
                      <w:shd w:val="clear" w:color="auto" w:fill="FFFFFF"/>
                    </w:rPr>
                    <m:t>m</m:t>
                  </m:r>
                </m:sub>
              </m:sSub>
              <m:r>
                <w:rPr>
                  <w:rFonts w:ascii="Cambria Math" w:hAnsi="Cambria Math"/>
                  <w:szCs w:val="21"/>
                  <w:shd w:val="clear" w:color="auto" w:fill="FFFFFF"/>
                </w:rPr>
                <m:t>)=</m:t>
              </m:r>
              <m:limLow>
                <m:limLowPr>
                  <m:ctrlPr>
                    <w:rPr>
                      <w:rFonts w:ascii="Cambria Math" w:hAnsi="Cambria Math"/>
                      <w:i/>
                      <w:szCs w:val="21"/>
                      <w:shd w:val="clear" w:color="auto" w:fill="FFFFFF"/>
                    </w:rPr>
                  </m:ctrlPr>
                </m:limLowPr>
                <m:e>
                  <m:r>
                    <w:rPr>
                      <w:rFonts w:ascii="Cambria Math" w:hAnsi="Cambria Math"/>
                      <w:szCs w:val="21"/>
                      <w:shd w:val="clear" w:color="auto" w:fill="FFFFFF"/>
                    </w:rPr>
                    <m:t>Softmax</m:t>
                  </m:r>
                </m:e>
                <m:lim>
                  <m:r>
                    <w:rPr>
                      <w:rFonts w:ascii="Cambria Math" w:hAnsi="Cambria Math"/>
                      <w:szCs w:val="21"/>
                      <w:shd w:val="clear" w:color="auto" w:fill="FFFFFF"/>
                    </w:rPr>
                    <m:t>∀d∈N(m)</m:t>
                  </m:r>
                </m:lim>
              </m:limLow>
              <m:d>
                <m:dPr>
                  <m:ctrlPr>
                    <w:rPr>
                      <w:rFonts w:ascii="Cambria Math" w:hAnsi="Cambria Math"/>
                      <w:i/>
                      <w:szCs w:val="21"/>
                      <w:shd w:val="clear" w:color="auto" w:fill="FFFFFF"/>
                    </w:rPr>
                  </m:ctrlPr>
                </m:dPr>
                <m:e>
                  <m:limLow>
                    <m:limLowPr>
                      <m:ctrlPr>
                        <w:rPr>
                          <w:rFonts w:ascii="Cambria Math" w:hAnsi="Cambria Math"/>
                          <w:i/>
                          <w:szCs w:val="21"/>
                          <w:shd w:val="clear" w:color="auto" w:fill="FFFFFF"/>
                        </w:rPr>
                      </m:ctrlPr>
                    </m:limLowPr>
                    <m:e>
                      <m:r>
                        <w:rPr>
                          <w:rFonts w:ascii="Cambria Math" w:hAnsi="Cambria Math"/>
                          <w:szCs w:val="21"/>
                          <w:shd w:val="clear" w:color="auto" w:fill="FFFFFF"/>
                        </w:rPr>
                        <m:t>||</m:t>
                      </m:r>
                    </m:e>
                    <m:lim>
                      <m:r>
                        <w:rPr>
                          <w:rFonts w:ascii="Cambria Math" w:hAnsi="Cambria Math"/>
                          <w:szCs w:val="21"/>
                          <w:shd w:val="clear" w:color="auto" w:fill="FFFFFF"/>
                        </w:rPr>
                        <m:t>i∈[1,</m:t>
                      </m:r>
                      <m:sSub>
                        <m:sSubPr>
                          <m:ctrlPr>
                            <w:rPr>
                              <w:rFonts w:ascii="Cambria Math" w:hAnsi="Cambria Math"/>
                              <w:i/>
                              <w:szCs w:val="21"/>
                              <w:shd w:val="clear" w:color="auto" w:fill="FFFFFF"/>
                            </w:rPr>
                          </m:ctrlPr>
                        </m:sSubPr>
                        <m:e>
                          <m:r>
                            <w:rPr>
                              <w:rFonts w:ascii="Cambria Math" w:hAnsi="Cambria Math"/>
                              <w:szCs w:val="21"/>
                              <w:shd w:val="clear" w:color="auto" w:fill="FFFFFF"/>
                            </w:rPr>
                            <m:t>h</m:t>
                          </m:r>
                        </m:e>
                        <m:sub>
                          <m:r>
                            <w:rPr>
                              <w:rFonts w:ascii="Cambria Math" w:hAnsi="Cambria Math"/>
                              <w:szCs w:val="21"/>
                              <w:shd w:val="clear" w:color="auto" w:fill="FFFFFF"/>
                            </w:rPr>
                            <m:t>th</m:t>
                          </m:r>
                        </m:sub>
                      </m:sSub>
                      <m:r>
                        <w:rPr>
                          <w:rFonts w:ascii="Cambria Math" w:hAnsi="Cambria Math"/>
                          <w:szCs w:val="21"/>
                          <w:shd w:val="clear" w:color="auto" w:fill="FFFFFF"/>
                        </w:rPr>
                        <m:t>]</m:t>
                      </m:r>
                    </m:lim>
                  </m:limLow>
                  <m:r>
                    <w:rPr>
                      <w:rFonts w:ascii="Cambria Math" w:hAnsi="Cambria Math"/>
                      <w:szCs w:val="21"/>
                      <w:shd w:val="clear" w:color="auto" w:fill="FFFFFF"/>
                    </w:rPr>
                    <m:t>ATT_hea</m:t>
                  </m:r>
                  <m:sSup>
                    <m:sSupPr>
                      <m:ctrlPr>
                        <w:rPr>
                          <w:rFonts w:ascii="Cambria Math" w:hAnsi="Cambria Math"/>
                          <w:i/>
                          <w:szCs w:val="21"/>
                          <w:shd w:val="clear" w:color="auto" w:fill="FFFFFF"/>
                        </w:rPr>
                      </m:ctrlPr>
                    </m:sSupPr>
                    <m:e>
                      <m:r>
                        <w:rPr>
                          <w:rFonts w:ascii="Cambria Math" w:hAnsi="Cambria Math"/>
                          <w:szCs w:val="21"/>
                          <w:shd w:val="clear" w:color="auto" w:fill="FFFFFF"/>
                        </w:rPr>
                        <m:t>d</m:t>
                      </m:r>
                    </m:e>
                    <m:sup>
                      <m:r>
                        <w:rPr>
                          <w:rFonts w:ascii="Cambria Math" w:hAnsi="Cambria Math"/>
                          <w:szCs w:val="21"/>
                          <w:shd w:val="clear" w:color="auto" w:fill="FFFFFF"/>
                        </w:rPr>
                        <m:t>i</m:t>
                      </m:r>
                    </m:sup>
                  </m:sSup>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v</m:t>
                      </m:r>
                    </m:e>
                    <m:sub>
                      <m:r>
                        <w:rPr>
                          <w:rFonts w:ascii="Cambria Math" w:hAnsi="Cambria Math"/>
                          <w:szCs w:val="21"/>
                          <w:shd w:val="clear" w:color="auto" w:fill="FFFFFF"/>
                        </w:rPr>
                        <m:t>d</m:t>
                      </m:r>
                    </m:sub>
                  </m:sSub>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e</m:t>
                      </m:r>
                    </m:e>
                    <m:sub>
                      <m:r>
                        <w:rPr>
                          <w:rFonts w:ascii="Cambria Math" w:hAnsi="Cambria Math"/>
                          <w:szCs w:val="21"/>
                          <w:shd w:val="clear" w:color="auto" w:fill="FFFFFF"/>
                        </w:rPr>
                        <m:t>d,m</m:t>
                      </m:r>
                    </m:sub>
                  </m:sSub>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v</m:t>
                      </m:r>
                    </m:e>
                    <m:sub>
                      <m:r>
                        <w:rPr>
                          <w:rFonts w:ascii="Cambria Math" w:hAnsi="Cambria Math"/>
                          <w:szCs w:val="21"/>
                          <w:shd w:val="clear" w:color="auto" w:fill="FFFFFF"/>
                        </w:rPr>
                        <m:t>m</m:t>
                      </m:r>
                    </m:sub>
                  </m:sSub>
                  <m:r>
                    <w:rPr>
                      <w:rFonts w:ascii="Cambria Math" w:hAnsi="Cambria Math"/>
                      <w:szCs w:val="21"/>
                      <w:shd w:val="clear" w:color="auto" w:fill="FFFFFF"/>
                    </w:rPr>
                    <m:t>)</m:t>
                  </m:r>
                </m:e>
              </m:d>
            </m:oMath>
            <w:r>
              <w:rPr>
                <w:rFonts w:ascii="Cambria Math" w:hAnsi="Cambria Math" w:hint="eastAsia"/>
                <w:iCs/>
                <w:szCs w:val="21"/>
                <w:shd w:val="clear" w:color="auto" w:fill="FFFFFF"/>
              </w:rPr>
              <w:t>,</w:t>
            </w:r>
          </w:p>
        </w:tc>
        <w:tc>
          <w:tcPr>
            <w:tcW w:w="876" w:type="dxa"/>
            <w:tcBorders>
              <w:tl2br w:val="nil"/>
              <w:tr2bl w:val="nil"/>
            </w:tcBorders>
            <w:vAlign w:val="center"/>
          </w:tcPr>
          <w:p w14:paraId="5E4AA278" w14:textId="77777777" w:rsidR="00CF07F3" w:rsidRDefault="00CF07F3" w:rsidP="00EE3CC3">
            <w:pPr>
              <w:adjustRightInd w:val="0"/>
              <w:snapToGrid w:val="0"/>
              <w:rPr>
                <w:bCs/>
                <w:iCs/>
                <w:sz w:val="22"/>
              </w:rPr>
            </w:pPr>
            <w:r>
              <w:rPr>
                <w:bCs/>
                <w:iCs/>
                <w:sz w:val="22"/>
              </w:rPr>
              <w:t>(6)</w:t>
            </w:r>
          </w:p>
        </w:tc>
      </w:tr>
      <w:tr w:rsidR="00CF07F3" w14:paraId="521CD725" w14:textId="77777777" w:rsidTr="00EE3CC3">
        <w:tc>
          <w:tcPr>
            <w:tcW w:w="7430" w:type="dxa"/>
            <w:tcBorders>
              <w:tl2br w:val="nil"/>
              <w:tr2bl w:val="nil"/>
            </w:tcBorders>
            <w:vAlign w:val="center"/>
          </w:tcPr>
          <w:p w14:paraId="0DEA8FE8" w14:textId="77777777" w:rsidR="00CF07F3" w:rsidRDefault="00CF07F3" w:rsidP="00EE3CC3">
            <w:pPr>
              <w:adjustRightInd w:val="0"/>
              <w:snapToGrid w:val="0"/>
              <w:rPr>
                <w:rFonts w:ascii="Cambria Math" w:hAnsi="Cambria Math"/>
                <w:i/>
                <w:szCs w:val="21"/>
                <w:shd w:val="clear" w:color="auto" w:fill="FFFFFF"/>
              </w:rPr>
            </w:pPr>
            <m:oMath>
              <m:r>
                <w:rPr>
                  <w:rFonts w:ascii="Cambria Math" w:hAnsi="Cambria Math"/>
                  <w:szCs w:val="21"/>
                  <w:shd w:val="clear" w:color="auto" w:fill="FFFFFF"/>
                </w:rPr>
                <m:t>ATT_hea</m:t>
              </m:r>
              <m:sSup>
                <m:sSupPr>
                  <m:ctrlPr>
                    <w:rPr>
                      <w:rFonts w:ascii="Cambria Math" w:hAnsi="Cambria Math"/>
                      <w:i/>
                      <w:szCs w:val="21"/>
                      <w:shd w:val="clear" w:color="auto" w:fill="FFFFFF"/>
                    </w:rPr>
                  </m:ctrlPr>
                </m:sSupPr>
                <m:e>
                  <m:r>
                    <w:rPr>
                      <w:rFonts w:ascii="Cambria Math" w:hAnsi="Cambria Math"/>
                      <w:szCs w:val="21"/>
                      <w:shd w:val="clear" w:color="auto" w:fill="FFFFFF"/>
                    </w:rPr>
                    <m:t>d</m:t>
                  </m:r>
                </m:e>
                <m:sup>
                  <m:r>
                    <w:rPr>
                      <w:rFonts w:ascii="Cambria Math" w:hAnsi="Cambria Math"/>
                      <w:szCs w:val="21"/>
                      <w:shd w:val="clear" w:color="auto" w:fill="FFFFFF"/>
                    </w:rPr>
                    <m:t>i</m:t>
                  </m:r>
                </m:sup>
              </m:sSup>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v</m:t>
                  </m:r>
                </m:e>
                <m:sub>
                  <m:r>
                    <w:rPr>
                      <w:rFonts w:ascii="Cambria Math" w:hAnsi="Cambria Math"/>
                      <w:szCs w:val="21"/>
                      <w:shd w:val="clear" w:color="auto" w:fill="FFFFFF"/>
                    </w:rPr>
                    <m:t>d</m:t>
                  </m:r>
                </m:sub>
              </m:sSub>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e</m:t>
                  </m:r>
                </m:e>
                <m:sub>
                  <m:r>
                    <w:rPr>
                      <w:rFonts w:ascii="Cambria Math" w:hAnsi="Cambria Math"/>
                      <w:szCs w:val="21"/>
                      <w:shd w:val="clear" w:color="auto" w:fill="FFFFFF"/>
                    </w:rPr>
                    <m:t>d,m</m:t>
                  </m:r>
                </m:sub>
              </m:sSub>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v</m:t>
                  </m:r>
                </m:e>
                <m:sub>
                  <m:r>
                    <w:rPr>
                      <w:rFonts w:ascii="Cambria Math" w:hAnsi="Cambria Math"/>
                      <w:szCs w:val="21"/>
                      <w:shd w:val="clear" w:color="auto" w:fill="FFFFFF"/>
                    </w:rPr>
                    <m:t>m</m:t>
                  </m:r>
                </m:sub>
              </m:sSub>
              <m:r>
                <w:rPr>
                  <w:rFonts w:ascii="Cambria Math" w:hAnsi="Cambria Math"/>
                  <w:szCs w:val="21"/>
                  <w:shd w:val="clear" w:color="auto" w:fill="FFFFFF"/>
                </w:rPr>
                <m:t>)=</m:t>
              </m:r>
              <m:d>
                <m:dPr>
                  <m:ctrlPr>
                    <w:rPr>
                      <w:rFonts w:ascii="Cambria Math" w:hAnsi="Cambria Math"/>
                      <w:i/>
                      <w:szCs w:val="21"/>
                      <w:shd w:val="clear" w:color="auto" w:fill="FFFFFF"/>
                    </w:rPr>
                  </m:ctrlPr>
                </m:dPr>
                <m:e>
                  <m:sSup>
                    <m:sSupPr>
                      <m:ctrlPr>
                        <w:rPr>
                          <w:rFonts w:ascii="Cambria Math" w:hAnsi="Cambria Math"/>
                          <w:i/>
                          <w:szCs w:val="21"/>
                          <w:shd w:val="clear" w:color="auto" w:fill="FFFFFF"/>
                        </w:rPr>
                      </m:ctrlPr>
                    </m:sSupPr>
                    <m:e>
                      <m:r>
                        <w:rPr>
                          <w:rFonts w:ascii="Cambria Math" w:hAnsi="Cambria Math"/>
                          <w:szCs w:val="21"/>
                          <w:shd w:val="clear" w:color="auto" w:fill="FFFFFF"/>
                        </w:rPr>
                        <m:t>K</m:t>
                      </m:r>
                    </m:e>
                    <m:sup>
                      <m:r>
                        <w:rPr>
                          <w:rFonts w:ascii="Cambria Math" w:hAnsi="Cambria Math"/>
                          <w:szCs w:val="21"/>
                          <w:shd w:val="clear" w:color="auto" w:fill="FFFFFF"/>
                        </w:rPr>
                        <m:t>i</m:t>
                      </m:r>
                    </m:sup>
                  </m:sSup>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v</m:t>
                      </m:r>
                    </m:e>
                    <m:sub>
                      <m:r>
                        <w:rPr>
                          <w:rFonts w:ascii="Cambria Math" w:hAnsi="Cambria Math"/>
                          <w:szCs w:val="21"/>
                          <w:shd w:val="clear" w:color="auto" w:fill="FFFFFF"/>
                        </w:rPr>
                        <m:t>m</m:t>
                      </m:r>
                    </m:sub>
                  </m:sSub>
                  <m:r>
                    <w:rPr>
                      <w:rFonts w:ascii="Cambria Math" w:hAnsi="Cambria Math"/>
                      <w:szCs w:val="21"/>
                      <w:shd w:val="clear" w:color="auto" w:fill="FFFFFF"/>
                    </w:rPr>
                    <m:t>)</m:t>
                  </m:r>
                  <m:sSubSup>
                    <m:sSubSupPr>
                      <m:ctrlPr>
                        <w:rPr>
                          <w:rFonts w:ascii="Cambria Math" w:hAnsi="Cambria Math"/>
                          <w:i/>
                          <w:szCs w:val="21"/>
                          <w:shd w:val="clear" w:color="auto" w:fill="FFFFFF"/>
                        </w:rPr>
                      </m:ctrlPr>
                    </m:sSubSupPr>
                    <m:e>
                      <m:r>
                        <w:rPr>
                          <w:rFonts w:ascii="Cambria Math" w:hAnsi="Cambria Math"/>
                          <w:szCs w:val="21"/>
                          <w:shd w:val="clear" w:color="auto" w:fill="FFFFFF"/>
                        </w:rPr>
                        <m:t>W</m:t>
                      </m:r>
                    </m:e>
                    <m:sub>
                      <m:r>
                        <w:rPr>
                          <w:rFonts w:ascii="Cambria Math" w:hAnsi="Cambria Math"/>
                          <w:szCs w:val="21"/>
                          <w:shd w:val="clear" w:color="auto" w:fill="FFFFFF"/>
                        </w:rPr>
                        <m:t>ϕ(</m:t>
                      </m:r>
                      <m:sSub>
                        <m:sSubPr>
                          <m:ctrlPr>
                            <w:rPr>
                              <w:rFonts w:ascii="Cambria Math" w:hAnsi="Cambria Math"/>
                              <w:i/>
                              <w:szCs w:val="21"/>
                              <w:shd w:val="clear" w:color="auto" w:fill="FFFFFF"/>
                            </w:rPr>
                          </m:ctrlPr>
                        </m:sSubPr>
                        <m:e>
                          <m:r>
                            <w:rPr>
                              <w:rFonts w:ascii="Cambria Math" w:hAnsi="Cambria Math"/>
                              <w:szCs w:val="21"/>
                              <w:shd w:val="clear" w:color="auto" w:fill="FFFFFF"/>
                            </w:rPr>
                            <m:t>e</m:t>
                          </m:r>
                        </m:e>
                        <m:sub>
                          <m:r>
                            <w:rPr>
                              <w:rFonts w:ascii="Cambria Math" w:hAnsi="Cambria Math"/>
                              <w:szCs w:val="21"/>
                              <w:shd w:val="clear" w:color="auto" w:fill="FFFFFF"/>
                            </w:rPr>
                            <m:t>d,m</m:t>
                          </m:r>
                        </m:sub>
                      </m:sSub>
                      <m:r>
                        <w:rPr>
                          <w:rFonts w:ascii="Cambria Math" w:hAnsi="Cambria Math"/>
                          <w:szCs w:val="21"/>
                          <w:shd w:val="clear" w:color="auto" w:fill="FFFFFF"/>
                        </w:rPr>
                        <m:t>)</m:t>
                      </m:r>
                    </m:sub>
                    <m:sup>
                      <m:r>
                        <w:rPr>
                          <w:rFonts w:ascii="Cambria Math" w:hAnsi="Cambria Math"/>
                          <w:szCs w:val="21"/>
                          <w:shd w:val="clear" w:color="auto" w:fill="FFFFFF"/>
                        </w:rPr>
                        <m:t>ATT</m:t>
                      </m:r>
                    </m:sup>
                  </m:sSubSup>
                  <m:sSup>
                    <m:sSupPr>
                      <m:ctrlPr>
                        <w:rPr>
                          <w:rFonts w:ascii="Cambria Math" w:hAnsi="Cambria Math"/>
                          <w:i/>
                          <w:szCs w:val="21"/>
                          <w:shd w:val="clear" w:color="auto" w:fill="FFFFFF"/>
                        </w:rPr>
                      </m:ctrlPr>
                    </m:sSupPr>
                    <m:e>
                      <m:r>
                        <w:rPr>
                          <w:rFonts w:ascii="Cambria Math" w:hAnsi="Cambria Math"/>
                          <w:szCs w:val="21"/>
                          <w:shd w:val="clear" w:color="auto" w:fill="FFFFFF"/>
                        </w:rPr>
                        <m:t>Q</m:t>
                      </m:r>
                    </m:e>
                    <m:sup>
                      <m:r>
                        <w:rPr>
                          <w:rFonts w:ascii="Cambria Math" w:hAnsi="Cambria Math"/>
                          <w:szCs w:val="21"/>
                          <w:shd w:val="clear" w:color="auto" w:fill="FFFFFF"/>
                        </w:rPr>
                        <m:t>i</m:t>
                      </m:r>
                    </m:sup>
                  </m:sSup>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v</m:t>
                      </m:r>
                    </m:e>
                    <m:sub>
                      <m:r>
                        <w:rPr>
                          <w:rFonts w:ascii="Cambria Math" w:hAnsi="Cambria Math"/>
                          <w:szCs w:val="21"/>
                          <w:shd w:val="clear" w:color="auto" w:fill="FFFFFF"/>
                        </w:rPr>
                        <m:t>d</m:t>
                      </m:r>
                    </m:sub>
                  </m:sSub>
                  <m:sSup>
                    <m:sSupPr>
                      <m:ctrlPr>
                        <w:rPr>
                          <w:rFonts w:ascii="Cambria Math" w:hAnsi="Cambria Math"/>
                          <w:i/>
                          <w:szCs w:val="21"/>
                          <w:shd w:val="clear" w:color="auto" w:fill="FFFFFF"/>
                        </w:rPr>
                      </m:ctrlPr>
                    </m:sSupPr>
                    <m:e>
                      <m:r>
                        <w:rPr>
                          <w:rFonts w:ascii="Cambria Math" w:hAnsi="Cambria Math"/>
                          <w:szCs w:val="21"/>
                          <w:shd w:val="clear" w:color="auto" w:fill="FFFFFF"/>
                        </w:rPr>
                        <m:t>)</m:t>
                      </m:r>
                    </m:e>
                    <m:sup>
                      <m:r>
                        <w:rPr>
                          <w:rFonts w:ascii="Cambria Math" w:hAnsi="Cambria Math"/>
                          <w:szCs w:val="21"/>
                          <w:shd w:val="clear" w:color="auto" w:fill="FFFFFF"/>
                        </w:rPr>
                        <m:t>T</m:t>
                      </m:r>
                    </m:sup>
                  </m:sSup>
                </m:e>
              </m:d>
              <m:r>
                <w:rPr>
                  <w:rFonts w:ascii="Cambria Math" w:hAnsi="Cambria Math"/>
                  <w:szCs w:val="21"/>
                  <w:shd w:val="clear" w:color="auto" w:fill="FFFFFF"/>
                </w:rPr>
                <m:t>⋅</m:t>
              </m:r>
              <m:f>
                <m:fPr>
                  <m:ctrlPr>
                    <w:rPr>
                      <w:rFonts w:ascii="Cambria Math" w:hAnsi="Cambria Math"/>
                      <w:i/>
                      <w:szCs w:val="21"/>
                      <w:shd w:val="clear" w:color="auto" w:fill="FFFFFF"/>
                    </w:rPr>
                  </m:ctrlPr>
                </m:fPr>
                <m:num>
                  <m:sSub>
                    <m:sSubPr>
                      <m:ctrlPr>
                        <w:rPr>
                          <w:rFonts w:ascii="Cambria Math" w:hAnsi="Cambria Math"/>
                          <w:i/>
                          <w:szCs w:val="21"/>
                          <w:shd w:val="clear" w:color="auto" w:fill="FFFFFF"/>
                        </w:rPr>
                      </m:ctrlPr>
                    </m:sSubPr>
                    <m:e>
                      <m:r>
                        <w:rPr>
                          <w:rFonts w:ascii="Cambria Math" w:hAnsi="Cambria Math"/>
                          <w:szCs w:val="21"/>
                          <w:shd w:val="clear" w:color="auto" w:fill="FFFFFF"/>
                        </w:rPr>
                        <m:t>μ</m:t>
                      </m:r>
                    </m:e>
                    <m:sub>
                      <m:r>
                        <w:rPr>
                          <w:rFonts w:ascii="Cambria Math" w:hAnsi="Cambria Math"/>
                          <w:szCs w:val="21"/>
                          <w:shd w:val="clear" w:color="auto" w:fill="FFFFFF"/>
                        </w:rPr>
                        <m:t>⟨τ(</m:t>
                      </m:r>
                      <m:sSub>
                        <m:sSubPr>
                          <m:ctrlPr>
                            <w:rPr>
                              <w:rFonts w:ascii="Cambria Math" w:hAnsi="Cambria Math"/>
                              <w:i/>
                              <w:szCs w:val="21"/>
                              <w:shd w:val="clear" w:color="auto" w:fill="FFFFFF"/>
                            </w:rPr>
                          </m:ctrlPr>
                        </m:sSubPr>
                        <m:e>
                          <m:r>
                            <w:rPr>
                              <w:rFonts w:ascii="Cambria Math" w:hAnsi="Cambria Math"/>
                              <w:szCs w:val="21"/>
                              <w:shd w:val="clear" w:color="auto" w:fill="FFFFFF"/>
                            </w:rPr>
                            <m:t>v</m:t>
                          </m:r>
                        </m:e>
                        <m:sub>
                          <m:r>
                            <w:rPr>
                              <w:rFonts w:ascii="Cambria Math" w:hAnsi="Cambria Math"/>
                              <w:szCs w:val="21"/>
                              <w:shd w:val="clear" w:color="auto" w:fill="FFFFFF"/>
                            </w:rPr>
                            <m:t>d</m:t>
                          </m:r>
                        </m:sub>
                      </m:sSub>
                      <m:r>
                        <w:rPr>
                          <w:rFonts w:ascii="Cambria Math" w:hAnsi="Cambria Math"/>
                          <w:szCs w:val="21"/>
                          <w:shd w:val="clear" w:color="auto" w:fill="FFFFFF"/>
                        </w:rPr>
                        <m:t>),ϕ(</m:t>
                      </m:r>
                      <m:sSub>
                        <m:sSubPr>
                          <m:ctrlPr>
                            <w:rPr>
                              <w:rFonts w:ascii="Cambria Math" w:hAnsi="Cambria Math"/>
                              <w:i/>
                              <w:szCs w:val="21"/>
                              <w:shd w:val="clear" w:color="auto" w:fill="FFFFFF"/>
                            </w:rPr>
                          </m:ctrlPr>
                        </m:sSubPr>
                        <m:e>
                          <m:r>
                            <w:rPr>
                              <w:rFonts w:ascii="Cambria Math" w:hAnsi="Cambria Math"/>
                              <w:szCs w:val="21"/>
                              <w:shd w:val="clear" w:color="auto" w:fill="FFFFFF"/>
                            </w:rPr>
                            <m:t>e</m:t>
                          </m:r>
                        </m:e>
                        <m:sub>
                          <m:r>
                            <w:rPr>
                              <w:rFonts w:ascii="Cambria Math" w:hAnsi="Cambria Math"/>
                              <w:szCs w:val="21"/>
                              <w:shd w:val="clear" w:color="auto" w:fill="FFFFFF"/>
                            </w:rPr>
                            <m:t>d,m</m:t>
                          </m:r>
                        </m:sub>
                      </m:sSub>
                      <m:r>
                        <w:rPr>
                          <w:rFonts w:ascii="Cambria Math" w:hAnsi="Cambria Math"/>
                          <w:szCs w:val="21"/>
                          <w:shd w:val="clear" w:color="auto" w:fill="FFFFFF"/>
                        </w:rPr>
                        <m:t>),τ(</m:t>
                      </m:r>
                      <m:sSub>
                        <m:sSubPr>
                          <m:ctrlPr>
                            <w:rPr>
                              <w:rFonts w:ascii="Cambria Math" w:hAnsi="Cambria Math"/>
                              <w:i/>
                              <w:szCs w:val="21"/>
                              <w:shd w:val="clear" w:color="auto" w:fill="FFFFFF"/>
                            </w:rPr>
                          </m:ctrlPr>
                        </m:sSubPr>
                        <m:e>
                          <m:r>
                            <w:rPr>
                              <w:rFonts w:ascii="Cambria Math" w:hAnsi="Cambria Math"/>
                              <w:szCs w:val="21"/>
                              <w:shd w:val="clear" w:color="auto" w:fill="FFFFFF"/>
                            </w:rPr>
                            <m:t>v</m:t>
                          </m:r>
                        </m:e>
                        <m:sub>
                          <m:r>
                            <w:rPr>
                              <w:rFonts w:ascii="Cambria Math" w:hAnsi="Cambria Math"/>
                              <w:szCs w:val="21"/>
                              <w:shd w:val="clear" w:color="auto" w:fill="FFFFFF"/>
                            </w:rPr>
                            <m:t>m</m:t>
                          </m:r>
                        </m:sub>
                      </m:sSub>
                      <m:r>
                        <w:rPr>
                          <w:rFonts w:ascii="Cambria Math" w:hAnsi="Cambria Math"/>
                          <w:szCs w:val="21"/>
                          <w:shd w:val="clear" w:color="auto" w:fill="FFFFFF"/>
                        </w:rPr>
                        <m:t>)⟩</m:t>
                      </m:r>
                    </m:sub>
                  </m:sSub>
                </m:num>
                <m:den>
                  <m:rad>
                    <m:radPr>
                      <m:degHide m:val="1"/>
                      <m:ctrlPr>
                        <w:rPr>
                          <w:rFonts w:ascii="Cambria Math" w:hAnsi="Cambria Math"/>
                          <w:i/>
                          <w:szCs w:val="21"/>
                          <w:shd w:val="clear" w:color="auto" w:fill="FFFFFF"/>
                        </w:rPr>
                      </m:ctrlPr>
                    </m:radPr>
                    <m:deg/>
                    <m:e>
                      <m:r>
                        <w:rPr>
                          <w:rFonts w:ascii="Cambria Math" w:hAnsi="Cambria Math"/>
                          <w:szCs w:val="21"/>
                          <w:shd w:val="clear" w:color="auto" w:fill="FFFFFF"/>
                        </w:rPr>
                        <m:t>dim</m:t>
                      </m:r>
                    </m:e>
                  </m:rad>
                </m:den>
              </m:f>
            </m:oMath>
            <w:r>
              <w:rPr>
                <w:rFonts w:ascii="Cambria Math" w:hAnsi="Cambria Math" w:hint="eastAsia"/>
                <w:iCs/>
                <w:szCs w:val="21"/>
                <w:shd w:val="clear" w:color="auto" w:fill="FFFFFF"/>
              </w:rPr>
              <w:t>,</w:t>
            </w:r>
          </w:p>
        </w:tc>
        <w:tc>
          <w:tcPr>
            <w:tcW w:w="876" w:type="dxa"/>
            <w:tcBorders>
              <w:tl2br w:val="nil"/>
              <w:tr2bl w:val="nil"/>
            </w:tcBorders>
            <w:vAlign w:val="center"/>
          </w:tcPr>
          <w:p w14:paraId="7A9F7372" w14:textId="77777777" w:rsidR="00CF07F3" w:rsidRDefault="00CF07F3" w:rsidP="00EE3CC3">
            <w:pPr>
              <w:adjustRightInd w:val="0"/>
              <w:snapToGrid w:val="0"/>
              <w:rPr>
                <w:bCs/>
                <w:iCs/>
                <w:sz w:val="22"/>
              </w:rPr>
            </w:pPr>
            <w:r>
              <w:rPr>
                <w:bCs/>
                <w:iCs/>
                <w:sz w:val="22"/>
              </w:rPr>
              <w:t>(7)</w:t>
            </w:r>
          </w:p>
        </w:tc>
      </w:tr>
      <w:tr w:rsidR="00CF07F3" w14:paraId="271CEFAB" w14:textId="77777777" w:rsidTr="00EE3CC3">
        <w:trPr>
          <w:trHeight w:val="486"/>
        </w:trPr>
        <w:tc>
          <w:tcPr>
            <w:tcW w:w="7430" w:type="dxa"/>
            <w:tcBorders>
              <w:tl2br w:val="nil"/>
              <w:tr2bl w:val="nil"/>
            </w:tcBorders>
            <w:vAlign w:val="center"/>
          </w:tcPr>
          <w:p w14:paraId="377694A9" w14:textId="77777777" w:rsidR="00CF07F3" w:rsidRDefault="00CF07F3" w:rsidP="00EE3CC3">
            <w:pPr>
              <w:adjustRightInd w:val="0"/>
              <w:snapToGrid w:val="0"/>
              <w:rPr>
                <w:rFonts w:ascii="Cambria Math" w:hAnsi="Cambria Math"/>
                <w:i/>
                <w:szCs w:val="21"/>
                <w:shd w:val="clear" w:color="auto" w:fill="FFFFFF"/>
              </w:rPr>
            </w:pPr>
            <m:oMath>
              <m:sSup>
                <m:sSupPr>
                  <m:ctrlPr>
                    <w:rPr>
                      <w:rFonts w:ascii="Cambria Math" w:hAnsi="Cambria Math"/>
                      <w:i/>
                      <w:szCs w:val="21"/>
                      <w:shd w:val="clear" w:color="auto" w:fill="FFFFFF"/>
                    </w:rPr>
                  </m:ctrlPr>
                </m:sSupPr>
                <m:e>
                  <m:r>
                    <w:rPr>
                      <w:rFonts w:ascii="Cambria Math" w:hAnsi="Cambria Math"/>
                      <w:szCs w:val="21"/>
                      <w:shd w:val="clear" w:color="auto" w:fill="FFFFFF"/>
                    </w:rPr>
                    <m:t>K</m:t>
                  </m:r>
                </m:e>
                <m:sup>
                  <m:r>
                    <w:rPr>
                      <w:rFonts w:ascii="Cambria Math" w:hAnsi="Cambria Math"/>
                      <w:szCs w:val="21"/>
                      <w:shd w:val="clear" w:color="auto" w:fill="FFFFFF"/>
                    </w:rPr>
                    <m:t>i</m:t>
                  </m:r>
                </m:sup>
              </m:sSup>
              <m:d>
                <m:dPr>
                  <m:ctrlPr>
                    <w:rPr>
                      <w:rFonts w:ascii="Cambria Math" w:hAnsi="Cambria Math"/>
                      <w:i/>
                      <w:szCs w:val="21"/>
                      <w:shd w:val="clear" w:color="auto" w:fill="FFFFFF"/>
                    </w:rPr>
                  </m:ctrlPr>
                </m:dPr>
                <m:e>
                  <m:sSub>
                    <m:sSubPr>
                      <m:ctrlPr>
                        <w:rPr>
                          <w:rFonts w:ascii="Cambria Math" w:hAnsi="Cambria Math"/>
                          <w:i/>
                          <w:szCs w:val="21"/>
                          <w:shd w:val="clear" w:color="auto" w:fill="FFFFFF"/>
                        </w:rPr>
                      </m:ctrlPr>
                    </m:sSubPr>
                    <m:e>
                      <m:r>
                        <w:rPr>
                          <w:rFonts w:ascii="Cambria Math" w:hAnsi="Cambria Math"/>
                          <w:szCs w:val="21"/>
                          <w:shd w:val="clear" w:color="auto" w:fill="FFFFFF"/>
                        </w:rPr>
                        <m:t>v</m:t>
                      </m:r>
                    </m:e>
                    <m:sub>
                      <m:r>
                        <w:rPr>
                          <w:rFonts w:ascii="Cambria Math" w:hAnsi="Cambria Math"/>
                          <w:szCs w:val="21"/>
                          <w:shd w:val="clear" w:color="auto" w:fill="FFFFFF"/>
                        </w:rPr>
                        <m:t>d</m:t>
                      </m:r>
                    </m:sub>
                  </m:sSub>
                </m:e>
              </m:d>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K</m:t>
                  </m:r>
                </m:e>
                <m:sub>
                  <m:r>
                    <w:rPr>
                      <w:rFonts w:ascii="Cambria Math" w:hAnsi="Cambria Math"/>
                      <w:szCs w:val="21"/>
                      <w:shd w:val="clear" w:color="auto" w:fill="FFFFFF"/>
                    </w:rPr>
                    <m:t>Linea</m:t>
                  </m:r>
                  <m:sSub>
                    <m:sSubPr>
                      <m:ctrlPr>
                        <w:rPr>
                          <w:rFonts w:ascii="Cambria Math" w:hAnsi="Cambria Math"/>
                          <w:i/>
                          <w:szCs w:val="21"/>
                          <w:shd w:val="clear" w:color="auto" w:fill="FFFFFF"/>
                        </w:rPr>
                      </m:ctrlPr>
                    </m:sSubPr>
                    <m:e>
                      <m:sSup>
                        <m:sSupPr>
                          <m:ctrlPr>
                            <w:rPr>
                              <w:rFonts w:ascii="Cambria Math" w:hAnsi="Cambria Math"/>
                              <w:i/>
                              <w:szCs w:val="21"/>
                              <w:shd w:val="clear" w:color="auto" w:fill="FFFFFF"/>
                            </w:rPr>
                          </m:ctrlPr>
                        </m:sSupPr>
                        <m:e>
                          <m:r>
                            <w:rPr>
                              <w:rFonts w:ascii="Cambria Math" w:hAnsi="Cambria Math"/>
                              <w:szCs w:val="21"/>
                              <w:shd w:val="clear" w:color="auto" w:fill="FFFFFF"/>
                            </w:rPr>
                            <m:t>r</m:t>
                          </m:r>
                        </m:e>
                        <m:sup>
                          <m:r>
                            <w:rPr>
                              <w:rFonts w:ascii="Cambria Math" w:hAnsi="Cambria Math"/>
                              <w:szCs w:val="21"/>
                              <w:shd w:val="clear" w:color="auto" w:fill="FFFFFF"/>
                            </w:rPr>
                            <m:t>i</m:t>
                          </m:r>
                        </m:sup>
                      </m:sSup>
                    </m:e>
                    <m:sub>
                      <m:r>
                        <w:rPr>
                          <w:rFonts w:ascii="Cambria Math" w:hAnsi="Cambria Math"/>
                          <w:szCs w:val="21"/>
                          <w:shd w:val="clear" w:color="auto" w:fill="FFFFFF"/>
                        </w:rPr>
                        <m:t>τ</m:t>
                      </m:r>
                      <m:d>
                        <m:dPr>
                          <m:ctrlPr>
                            <w:rPr>
                              <w:rFonts w:ascii="Cambria Math" w:hAnsi="Cambria Math"/>
                              <w:i/>
                              <w:szCs w:val="21"/>
                              <w:shd w:val="clear" w:color="auto" w:fill="FFFFFF"/>
                            </w:rPr>
                          </m:ctrlPr>
                        </m:dPr>
                        <m:e>
                          <m:sSub>
                            <m:sSubPr>
                              <m:ctrlPr>
                                <w:rPr>
                                  <w:rFonts w:ascii="Cambria Math" w:hAnsi="Cambria Math"/>
                                  <w:i/>
                                  <w:szCs w:val="21"/>
                                  <w:shd w:val="clear" w:color="auto" w:fill="FFFFFF"/>
                                </w:rPr>
                              </m:ctrlPr>
                            </m:sSubPr>
                            <m:e>
                              <m:r>
                                <w:rPr>
                                  <w:rFonts w:ascii="Cambria Math" w:hAnsi="Cambria Math"/>
                                  <w:szCs w:val="21"/>
                                  <w:shd w:val="clear" w:color="auto" w:fill="FFFFFF"/>
                                </w:rPr>
                                <m:t>v</m:t>
                              </m:r>
                            </m:e>
                            <m:sub>
                              <m:r>
                                <w:rPr>
                                  <w:rFonts w:ascii="Cambria Math" w:hAnsi="Cambria Math"/>
                                  <w:szCs w:val="21"/>
                                  <w:shd w:val="clear" w:color="auto" w:fill="FFFFFF"/>
                                </w:rPr>
                                <m:t>d</m:t>
                              </m:r>
                            </m:sub>
                          </m:sSub>
                        </m:e>
                      </m:d>
                    </m:sub>
                  </m:sSub>
                  <m:d>
                    <m:dPr>
                      <m:ctrlPr>
                        <w:rPr>
                          <w:rFonts w:ascii="Cambria Math" w:hAnsi="Cambria Math"/>
                          <w:i/>
                          <w:szCs w:val="21"/>
                          <w:shd w:val="clear" w:color="auto" w:fill="FFFFFF"/>
                        </w:rPr>
                      </m:ctrlPr>
                    </m:dPr>
                    <m:e>
                      <m:sSup>
                        <m:sSupPr>
                          <m:ctrlPr>
                            <w:rPr>
                              <w:rFonts w:ascii="Cambria Math" w:hAnsi="Cambria Math"/>
                              <w:i/>
                              <w:szCs w:val="21"/>
                              <w:shd w:val="clear" w:color="auto" w:fill="FFFFFF"/>
                            </w:rPr>
                          </m:ctrlPr>
                        </m:sSupPr>
                        <m:e>
                          <m:r>
                            <w:rPr>
                              <w:rFonts w:ascii="Cambria Math" w:eastAsia="MS Mincho" w:hAnsi="Cambria Math"/>
                              <w:szCs w:val="21"/>
                              <w:shd w:val="clear" w:color="auto" w:fill="FFFFFF"/>
                            </w:rPr>
                            <m:t>h</m:t>
                          </m:r>
                        </m:e>
                        <m:sup>
                          <m:d>
                            <m:dPr>
                              <m:ctrlPr>
                                <w:rPr>
                                  <w:rFonts w:ascii="Cambria Math" w:hAnsi="Cambria Math"/>
                                  <w:i/>
                                  <w:szCs w:val="21"/>
                                  <w:shd w:val="clear" w:color="auto" w:fill="FFFFFF"/>
                                </w:rPr>
                              </m:ctrlPr>
                            </m:dPr>
                            <m:e>
                              <m:r>
                                <w:rPr>
                                  <w:rFonts w:ascii="Cambria Math" w:hAnsi="Cambria Math"/>
                                  <w:szCs w:val="21"/>
                                  <w:shd w:val="clear" w:color="auto" w:fill="FFFFFF"/>
                                </w:rPr>
                                <m:t>l-1</m:t>
                              </m:r>
                            </m:e>
                          </m:d>
                        </m:sup>
                      </m:sSup>
                      <m:d>
                        <m:dPr>
                          <m:begChr m:val="["/>
                          <m:endChr m:val="]"/>
                          <m:ctrlPr>
                            <w:rPr>
                              <w:rFonts w:ascii="Cambria Math" w:hAnsi="Cambria Math"/>
                              <w:i/>
                              <w:szCs w:val="21"/>
                              <w:shd w:val="clear" w:color="auto" w:fill="FFFFFF"/>
                            </w:rPr>
                          </m:ctrlPr>
                        </m:dPr>
                        <m:e>
                          <m:sSub>
                            <m:sSubPr>
                              <m:ctrlPr>
                                <w:rPr>
                                  <w:rFonts w:ascii="Cambria Math" w:hAnsi="Cambria Math"/>
                                  <w:i/>
                                  <w:szCs w:val="21"/>
                                  <w:shd w:val="clear" w:color="auto" w:fill="FFFFFF"/>
                                </w:rPr>
                              </m:ctrlPr>
                            </m:sSubPr>
                            <m:e>
                              <m:r>
                                <w:rPr>
                                  <w:rFonts w:ascii="Cambria Math" w:hAnsi="Cambria Math"/>
                                  <w:szCs w:val="21"/>
                                  <w:shd w:val="clear" w:color="auto" w:fill="FFFFFF"/>
                                </w:rPr>
                                <m:t>v</m:t>
                              </m:r>
                            </m:e>
                            <m:sub>
                              <m:r>
                                <w:rPr>
                                  <w:rFonts w:ascii="Cambria Math" w:hAnsi="Cambria Math"/>
                                  <w:szCs w:val="21"/>
                                  <w:shd w:val="clear" w:color="auto" w:fill="FFFFFF"/>
                                </w:rPr>
                                <m:t>d</m:t>
                              </m:r>
                            </m:sub>
                          </m:sSub>
                        </m:e>
                      </m:d>
                    </m:e>
                  </m:d>
                </m:sub>
              </m:sSub>
            </m:oMath>
            <w:r>
              <w:rPr>
                <w:rFonts w:ascii="Cambria Math" w:hAnsi="Cambria Math" w:hint="eastAsia"/>
                <w:iCs/>
                <w:szCs w:val="21"/>
                <w:shd w:val="clear" w:color="auto" w:fill="FFFFFF"/>
              </w:rPr>
              <w:t>,</w:t>
            </w:r>
          </w:p>
        </w:tc>
        <w:tc>
          <w:tcPr>
            <w:tcW w:w="876" w:type="dxa"/>
            <w:tcBorders>
              <w:tl2br w:val="nil"/>
              <w:tr2bl w:val="nil"/>
            </w:tcBorders>
            <w:vAlign w:val="center"/>
          </w:tcPr>
          <w:p w14:paraId="5B31F8A6" w14:textId="77777777" w:rsidR="00CF07F3" w:rsidRDefault="00CF07F3" w:rsidP="00EE3CC3">
            <w:pPr>
              <w:adjustRightInd w:val="0"/>
              <w:snapToGrid w:val="0"/>
              <w:rPr>
                <w:bCs/>
                <w:iCs/>
                <w:sz w:val="22"/>
              </w:rPr>
            </w:pPr>
            <w:r>
              <w:rPr>
                <w:bCs/>
                <w:iCs/>
                <w:sz w:val="22"/>
              </w:rPr>
              <w:t>(8)</w:t>
            </w:r>
          </w:p>
        </w:tc>
      </w:tr>
      <w:tr w:rsidR="00CF07F3" w14:paraId="21DCAE37" w14:textId="77777777" w:rsidTr="00EE3CC3">
        <w:trPr>
          <w:trHeight w:val="506"/>
        </w:trPr>
        <w:tc>
          <w:tcPr>
            <w:tcW w:w="7430" w:type="dxa"/>
            <w:tcBorders>
              <w:tl2br w:val="nil"/>
              <w:tr2bl w:val="nil"/>
            </w:tcBorders>
            <w:vAlign w:val="center"/>
          </w:tcPr>
          <w:p w14:paraId="1C233429" w14:textId="77777777" w:rsidR="00CF07F3" w:rsidRDefault="00CF07F3" w:rsidP="00EE3CC3">
            <w:pPr>
              <w:adjustRightInd w:val="0"/>
              <w:snapToGrid w:val="0"/>
              <w:rPr>
                <w:rFonts w:ascii="Cambria Math" w:hAnsi="Cambria Math"/>
                <w:i/>
                <w:szCs w:val="21"/>
                <w:shd w:val="clear" w:color="auto" w:fill="FFFFFF"/>
              </w:rPr>
            </w:pPr>
            <m:oMath>
              <m:sSup>
                <m:sSupPr>
                  <m:ctrlPr>
                    <w:rPr>
                      <w:rFonts w:ascii="Cambria Math" w:hAnsi="Cambria Math"/>
                      <w:i/>
                      <w:szCs w:val="21"/>
                      <w:shd w:val="clear" w:color="auto" w:fill="FFFFFF"/>
                    </w:rPr>
                  </m:ctrlPr>
                </m:sSupPr>
                <m:e>
                  <m:r>
                    <w:rPr>
                      <w:rFonts w:ascii="Cambria Math" w:hAnsi="Cambria Math"/>
                      <w:szCs w:val="21"/>
                      <w:shd w:val="clear" w:color="auto" w:fill="FFFFFF"/>
                    </w:rPr>
                    <m:t>Q</m:t>
                  </m:r>
                </m:e>
                <m:sup>
                  <m:r>
                    <w:rPr>
                      <w:rFonts w:ascii="Cambria Math" w:hAnsi="Cambria Math"/>
                      <w:szCs w:val="21"/>
                      <w:shd w:val="clear" w:color="auto" w:fill="FFFFFF"/>
                    </w:rPr>
                    <m:t>i</m:t>
                  </m:r>
                </m:sup>
              </m:sSup>
              <m:d>
                <m:dPr>
                  <m:ctrlPr>
                    <w:rPr>
                      <w:rFonts w:ascii="Cambria Math" w:hAnsi="Cambria Math"/>
                      <w:i/>
                      <w:szCs w:val="21"/>
                      <w:shd w:val="clear" w:color="auto" w:fill="FFFFFF"/>
                    </w:rPr>
                  </m:ctrlPr>
                </m:dPr>
                <m:e>
                  <m:sSub>
                    <m:sSubPr>
                      <m:ctrlPr>
                        <w:rPr>
                          <w:rFonts w:ascii="Cambria Math" w:hAnsi="Cambria Math"/>
                          <w:i/>
                          <w:szCs w:val="21"/>
                          <w:shd w:val="clear" w:color="auto" w:fill="FFFFFF"/>
                        </w:rPr>
                      </m:ctrlPr>
                    </m:sSubPr>
                    <m:e>
                      <m:r>
                        <w:rPr>
                          <w:rFonts w:ascii="Cambria Math" w:hAnsi="Cambria Math"/>
                          <w:szCs w:val="21"/>
                          <w:shd w:val="clear" w:color="auto" w:fill="FFFFFF"/>
                        </w:rPr>
                        <m:t>v</m:t>
                      </m:r>
                    </m:e>
                    <m:sub>
                      <m:r>
                        <w:rPr>
                          <w:rFonts w:ascii="Cambria Math" w:hAnsi="Cambria Math"/>
                          <w:szCs w:val="21"/>
                          <w:shd w:val="clear" w:color="auto" w:fill="FFFFFF"/>
                        </w:rPr>
                        <m:t>m</m:t>
                      </m:r>
                    </m:sub>
                  </m:sSub>
                </m:e>
              </m:d>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Q</m:t>
                  </m:r>
                </m:e>
                <m:sub>
                  <m:r>
                    <w:rPr>
                      <w:rFonts w:ascii="Cambria Math" w:hAnsi="Cambria Math"/>
                      <w:szCs w:val="21"/>
                      <w:shd w:val="clear" w:color="auto" w:fill="FFFFFF"/>
                    </w:rPr>
                    <m:t>Linea</m:t>
                  </m:r>
                  <m:sSub>
                    <m:sSubPr>
                      <m:ctrlPr>
                        <w:rPr>
                          <w:rFonts w:ascii="Cambria Math" w:hAnsi="Cambria Math"/>
                          <w:i/>
                          <w:szCs w:val="21"/>
                          <w:shd w:val="clear" w:color="auto" w:fill="FFFFFF"/>
                        </w:rPr>
                      </m:ctrlPr>
                    </m:sSubPr>
                    <m:e>
                      <m:sSup>
                        <m:sSupPr>
                          <m:ctrlPr>
                            <w:rPr>
                              <w:rFonts w:ascii="Cambria Math" w:hAnsi="Cambria Math"/>
                              <w:i/>
                              <w:szCs w:val="21"/>
                              <w:shd w:val="clear" w:color="auto" w:fill="FFFFFF"/>
                            </w:rPr>
                          </m:ctrlPr>
                        </m:sSupPr>
                        <m:e>
                          <m:r>
                            <w:rPr>
                              <w:rFonts w:ascii="Cambria Math" w:hAnsi="Cambria Math"/>
                              <w:szCs w:val="21"/>
                              <w:shd w:val="clear" w:color="auto" w:fill="FFFFFF"/>
                            </w:rPr>
                            <m:t>r</m:t>
                          </m:r>
                        </m:e>
                        <m:sup>
                          <m:r>
                            <w:rPr>
                              <w:rFonts w:ascii="Cambria Math" w:hAnsi="Cambria Math"/>
                              <w:szCs w:val="21"/>
                              <w:shd w:val="clear" w:color="auto" w:fill="FFFFFF"/>
                            </w:rPr>
                            <m:t>i</m:t>
                          </m:r>
                        </m:sup>
                      </m:sSup>
                    </m:e>
                    <m:sub>
                      <m:r>
                        <w:rPr>
                          <w:rFonts w:ascii="Cambria Math" w:hAnsi="Cambria Math"/>
                          <w:szCs w:val="21"/>
                          <w:shd w:val="clear" w:color="auto" w:fill="FFFFFF"/>
                        </w:rPr>
                        <m:t>τ</m:t>
                      </m:r>
                      <m:d>
                        <m:dPr>
                          <m:ctrlPr>
                            <w:rPr>
                              <w:rFonts w:ascii="Cambria Math" w:hAnsi="Cambria Math"/>
                              <w:i/>
                              <w:szCs w:val="21"/>
                              <w:shd w:val="clear" w:color="auto" w:fill="FFFFFF"/>
                            </w:rPr>
                          </m:ctrlPr>
                        </m:dPr>
                        <m:e>
                          <m:sSub>
                            <m:sSubPr>
                              <m:ctrlPr>
                                <w:rPr>
                                  <w:rFonts w:ascii="Cambria Math" w:hAnsi="Cambria Math"/>
                                  <w:i/>
                                  <w:szCs w:val="21"/>
                                  <w:shd w:val="clear" w:color="auto" w:fill="FFFFFF"/>
                                </w:rPr>
                              </m:ctrlPr>
                            </m:sSubPr>
                            <m:e>
                              <m:r>
                                <w:rPr>
                                  <w:rFonts w:ascii="Cambria Math" w:hAnsi="Cambria Math"/>
                                  <w:szCs w:val="21"/>
                                  <w:shd w:val="clear" w:color="auto" w:fill="FFFFFF"/>
                                </w:rPr>
                                <m:t>v</m:t>
                              </m:r>
                            </m:e>
                            <m:sub>
                              <m:r>
                                <w:rPr>
                                  <w:rFonts w:ascii="Cambria Math" w:hAnsi="Cambria Math"/>
                                  <w:szCs w:val="21"/>
                                  <w:shd w:val="clear" w:color="auto" w:fill="FFFFFF"/>
                                </w:rPr>
                                <m:t>m</m:t>
                              </m:r>
                            </m:sub>
                          </m:sSub>
                        </m:e>
                      </m:d>
                    </m:sub>
                  </m:sSub>
                  <m:d>
                    <m:dPr>
                      <m:ctrlPr>
                        <w:rPr>
                          <w:rFonts w:ascii="Cambria Math" w:hAnsi="Cambria Math"/>
                          <w:i/>
                          <w:szCs w:val="21"/>
                          <w:shd w:val="clear" w:color="auto" w:fill="FFFFFF"/>
                        </w:rPr>
                      </m:ctrlPr>
                    </m:dPr>
                    <m:e>
                      <m:sSup>
                        <m:sSupPr>
                          <m:ctrlPr>
                            <w:rPr>
                              <w:rFonts w:ascii="Cambria Math" w:hAnsi="Cambria Math"/>
                              <w:i/>
                              <w:szCs w:val="21"/>
                              <w:shd w:val="clear" w:color="auto" w:fill="FFFFFF"/>
                            </w:rPr>
                          </m:ctrlPr>
                        </m:sSupPr>
                        <m:e>
                          <m:r>
                            <w:rPr>
                              <w:rFonts w:ascii="Cambria Math" w:eastAsia="MS Mincho" w:hAnsi="Cambria Math"/>
                              <w:szCs w:val="21"/>
                              <w:shd w:val="clear" w:color="auto" w:fill="FFFFFF"/>
                            </w:rPr>
                            <m:t>h</m:t>
                          </m:r>
                        </m:e>
                        <m:sup>
                          <m:d>
                            <m:dPr>
                              <m:ctrlPr>
                                <w:rPr>
                                  <w:rFonts w:ascii="Cambria Math" w:hAnsi="Cambria Math"/>
                                  <w:i/>
                                  <w:szCs w:val="21"/>
                                  <w:shd w:val="clear" w:color="auto" w:fill="FFFFFF"/>
                                </w:rPr>
                              </m:ctrlPr>
                            </m:dPr>
                            <m:e>
                              <m:r>
                                <w:rPr>
                                  <w:rFonts w:ascii="Cambria Math" w:hAnsi="Cambria Math"/>
                                  <w:szCs w:val="21"/>
                                  <w:shd w:val="clear" w:color="auto" w:fill="FFFFFF"/>
                                </w:rPr>
                                <m:t>l-1</m:t>
                              </m:r>
                            </m:e>
                          </m:d>
                        </m:sup>
                      </m:sSup>
                      <m:d>
                        <m:dPr>
                          <m:begChr m:val="["/>
                          <m:endChr m:val="]"/>
                          <m:ctrlPr>
                            <w:rPr>
                              <w:rFonts w:ascii="Cambria Math" w:hAnsi="Cambria Math"/>
                              <w:i/>
                              <w:szCs w:val="21"/>
                              <w:shd w:val="clear" w:color="auto" w:fill="FFFFFF"/>
                            </w:rPr>
                          </m:ctrlPr>
                        </m:dPr>
                        <m:e>
                          <m:sSub>
                            <m:sSubPr>
                              <m:ctrlPr>
                                <w:rPr>
                                  <w:rFonts w:ascii="Cambria Math" w:hAnsi="Cambria Math"/>
                                  <w:i/>
                                  <w:szCs w:val="21"/>
                                  <w:shd w:val="clear" w:color="auto" w:fill="FFFFFF"/>
                                </w:rPr>
                              </m:ctrlPr>
                            </m:sSubPr>
                            <m:e>
                              <m:r>
                                <w:rPr>
                                  <w:rFonts w:ascii="Cambria Math" w:hAnsi="Cambria Math"/>
                                  <w:szCs w:val="21"/>
                                  <w:shd w:val="clear" w:color="auto" w:fill="FFFFFF"/>
                                </w:rPr>
                                <m:t>v</m:t>
                              </m:r>
                            </m:e>
                            <m:sub>
                              <m:r>
                                <w:rPr>
                                  <w:rFonts w:ascii="Cambria Math" w:hAnsi="Cambria Math"/>
                                  <w:szCs w:val="21"/>
                                  <w:shd w:val="clear" w:color="auto" w:fill="FFFFFF"/>
                                </w:rPr>
                                <m:t>m</m:t>
                              </m:r>
                            </m:sub>
                          </m:sSub>
                        </m:e>
                      </m:d>
                    </m:e>
                  </m:d>
                </m:sub>
              </m:sSub>
            </m:oMath>
            <w:r>
              <w:rPr>
                <w:rFonts w:ascii="Cambria Math" w:hAnsi="Cambria Math" w:hint="eastAsia"/>
                <w:iCs/>
                <w:szCs w:val="21"/>
                <w:shd w:val="clear" w:color="auto" w:fill="FFFFFF"/>
              </w:rPr>
              <w:t>,</w:t>
            </w:r>
          </w:p>
        </w:tc>
        <w:tc>
          <w:tcPr>
            <w:tcW w:w="876" w:type="dxa"/>
            <w:tcBorders>
              <w:tl2br w:val="nil"/>
              <w:tr2bl w:val="nil"/>
            </w:tcBorders>
            <w:vAlign w:val="center"/>
          </w:tcPr>
          <w:p w14:paraId="0D94D5D9" w14:textId="77777777" w:rsidR="00CF07F3" w:rsidRDefault="00CF07F3" w:rsidP="00EE3CC3">
            <w:pPr>
              <w:adjustRightInd w:val="0"/>
              <w:snapToGrid w:val="0"/>
              <w:rPr>
                <w:bCs/>
                <w:iCs/>
                <w:sz w:val="22"/>
              </w:rPr>
            </w:pPr>
            <w:r>
              <w:rPr>
                <w:bCs/>
                <w:iCs/>
                <w:sz w:val="22"/>
              </w:rPr>
              <w:t>(9)</w:t>
            </w:r>
          </w:p>
        </w:tc>
      </w:tr>
      <w:tr w:rsidR="00CF07F3" w14:paraId="7F8A5AB6" w14:textId="77777777" w:rsidTr="00EE3CC3">
        <w:trPr>
          <w:trHeight w:val="461"/>
        </w:trPr>
        <w:tc>
          <w:tcPr>
            <w:tcW w:w="7430" w:type="dxa"/>
            <w:tcBorders>
              <w:tl2br w:val="nil"/>
              <w:tr2bl w:val="nil"/>
            </w:tcBorders>
            <w:vAlign w:val="center"/>
          </w:tcPr>
          <w:p w14:paraId="2A14394A" w14:textId="77777777" w:rsidR="00CF07F3" w:rsidRDefault="00CF07F3" w:rsidP="00EE3CC3">
            <w:pPr>
              <w:adjustRightInd w:val="0"/>
              <w:snapToGrid w:val="0"/>
              <w:rPr>
                <w:rFonts w:ascii="Cambria Math" w:hAnsi="Cambria Math"/>
                <w:i/>
                <w:szCs w:val="21"/>
                <w:shd w:val="clear" w:color="auto" w:fill="FFFFFF"/>
              </w:rPr>
            </w:pPr>
            <m:oMath>
              <m:nary>
                <m:naryPr>
                  <m:chr m:val="∑"/>
                  <m:supHide m:val="1"/>
                  <m:ctrlPr>
                    <w:rPr>
                      <w:rFonts w:ascii="Cambria Math" w:hAnsi="Cambria Math"/>
                      <w:i/>
                      <w:szCs w:val="21"/>
                      <w:shd w:val="clear" w:color="auto" w:fill="FFFFFF"/>
                    </w:rPr>
                  </m:ctrlPr>
                </m:naryPr>
                <m:sub>
                  <m:r>
                    <w:rPr>
                      <w:rFonts w:ascii="Cambria Math" w:hAnsi="Cambria Math"/>
                      <w:szCs w:val="21"/>
                      <w:shd w:val="clear" w:color="auto" w:fill="FFFFFF"/>
                    </w:rPr>
                    <m:t>∀d∈N(m)</m:t>
                  </m:r>
                </m:sub>
                <m:sup/>
                <m:e>
                  <m:r>
                    <w:rPr>
                      <w:rFonts w:ascii="Cambria Math" w:hAnsi="Cambria Math"/>
                      <w:szCs w:val="21"/>
                      <w:shd w:val="clear" w:color="auto" w:fill="FFFFFF"/>
                    </w:rPr>
                    <m:t>Attentio</m:t>
                  </m:r>
                  <m:sSub>
                    <m:sSubPr>
                      <m:ctrlPr>
                        <w:rPr>
                          <w:rFonts w:ascii="Cambria Math" w:hAnsi="Cambria Math"/>
                          <w:i/>
                          <w:szCs w:val="21"/>
                          <w:shd w:val="clear" w:color="auto" w:fill="FFFFFF"/>
                        </w:rPr>
                      </m:ctrlPr>
                    </m:sSubPr>
                    <m:e>
                      <m:r>
                        <w:rPr>
                          <w:rFonts w:ascii="Cambria Math" w:hAnsi="Cambria Math"/>
                          <w:szCs w:val="21"/>
                          <w:shd w:val="clear" w:color="auto" w:fill="FFFFFF"/>
                        </w:rPr>
                        <m:t>n</m:t>
                      </m:r>
                    </m:e>
                    <m:sub>
                      <m:r>
                        <w:rPr>
                          <w:rFonts w:ascii="Cambria Math" w:hAnsi="Cambria Math"/>
                          <w:szCs w:val="21"/>
                          <w:shd w:val="clear" w:color="auto" w:fill="FFFFFF"/>
                        </w:rPr>
                        <m:t>HGT</m:t>
                      </m:r>
                    </m:sub>
                  </m:sSub>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v</m:t>
                      </m:r>
                    </m:e>
                    <m:sub>
                      <m:r>
                        <w:rPr>
                          <w:rFonts w:ascii="Cambria Math" w:hAnsi="Cambria Math"/>
                          <w:szCs w:val="21"/>
                          <w:shd w:val="clear" w:color="auto" w:fill="FFFFFF"/>
                        </w:rPr>
                        <m:t>d</m:t>
                      </m:r>
                    </m:sub>
                  </m:sSub>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e</m:t>
                      </m:r>
                    </m:e>
                    <m:sub>
                      <m:r>
                        <w:rPr>
                          <w:rFonts w:ascii="Cambria Math" w:hAnsi="Cambria Math"/>
                          <w:szCs w:val="21"/>
                          <w:shd w:val="clear" w:color="auto" w:fill="FFFFFF"/>
                        </w:rPr>
                        <m:t>d,m</m:t>
                      </m:r>
                    </m:sub>
                  </m:sSub>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v</m:t>
                      </m:r>
                    </m:e>
                    <m:sub>
                      <m:r>
                        <w:rPr>
                          <w:rFonts w:ascii="Cambria Math" w:hAnsi="Cambria Math"/>
                          <w:szCs w:val="21"/>
                          <w:shd w:val="clear" w:color="auto" w:fill="FFFFFF"/>
                        </w:rPr>
                        <m:t>m</m:t>
                      </m:r>
                    </m:sub>
                  </m:sSub>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1</m:t>
                      </m:r>
                    </m:e>
                    <m:sub>
                      <m:r>
                        <w:rPr>
                          <w:rFonts w:ascii="Cambria Math" w:hAnsi="Cambria Math"/>
                          <w:szCs w:val="21"/>
                          <w:shd w:val="clear" w:color="auto" w:fill="FFFFFF"/>
                        </w:rPr>
                        <m:t>th×1</m:t>
                      </m:r>
                    </m:sub>
                  </m:sSub>
                </m:e>
              </m:nary>
            </m:oMath>
            <w:r>
              <w:rPr>
                <w:rFonts w:ascii="Cambria Math" w:hAnsi="Cambria Math" w:hint="eastAsia"/>
                <w:iCs/>
                <w:szCs w:val="21"/>
                <w:shd w:val="clear" w:color="auto" w:fill="FFFFFF"/>
              </w:rPr>
              <w:t>.</w:t>
            </w:r>
          </w:p>
        </w:tc>
        <w:tc>
          <w:tcPr>
            <w:tcW w:w="876" w:type="dxa"/>
            <w:tcBorders>
              <w:tl2br w:val="nil"/>
              <w:tr2bl w:val="nil"/>
            </w:tcBorders>
            <w:vAlign w:val="center"/>
          </w:tcPr>
          <w:p w14:paraId="64E6A665" w14:textId="77777777" w:rsidR="00CF07F3" w:rsidRDefault="00CF07F3" w:rsidP="00EE3CC3">
            <w:pPr>
              <w:adjustRightInd w:val="0"/>
              <w:snapToGrid w:val="0"/>
              <w:rPr>
                <w:bCs/>
                <w:iCs/>
                <w:sz w:val="22"/>
              </w:rPr>
            </w:pPr>
            <w:r>
              <w:rPr>
                <w:bCs/>
                <w:iCs/>
                <w:sz w:val="22"/>
              </w:rPr>
              <w:t>(10)</w:t>
            </w:r>
          </w:p>
        </w:tc>
      </w:tr>
    </w:tbl>
    <w:p w14:paraId="79C6F924" w14:textId="77777777" w:rsidR="00CF07F3" w:rsidRDefault="00CF07F3" w:rsidP="00CF07F3">
      <w:pPr>
        <w:pStyle w:val="BodyText"/>
      </w:pPr>
      <w:r w:rsidRPr="00495315">
        <w:rPr>
          <w:lang w:val="en-US"/>
        </w:rPr>
        <w:t xml:space="preserve">For the </w:t>
      </w:r>
      <m:oMath>
        <m:r>
          <w:rPr>
            <w:rFonts w:ascii="Cambria Math"/>
          </w:rPr>
          <m:t>i</m:t>
        </m:r>
      </m:oMath>
      <w:r w:rsidRPr="00495315">
        <w:rPr>
          <w:lang w:val="en-US"/>
        </w:rPr>
        <w:t xml:space="preserve">-th attention </w:t>
      </w:r>
      <m:oMath>
        <m:r>
          <w:rPr>
            <w:rFonts w:ascii="Cambria Math" w:hAnsi="Cambria Math"/>
            <w:spacing w:val="0"/>
            <w:szCs w:val="21"/>
            <w:shd w:val="clear" w:color="auto" w:fill="FFFFFF"/>
            <w:lang w:val="en-US"/>
          </w:rPr>
          <m:t>ATT_hea</m:t>
        </m:r>
        <m:sSup>
          <m:sSupPr>
            <m:ctrlPr>
              <w:rPr>
                <w:rFonts w:ascii="Cambria Math" w:hAnsi="Cambria Math"/>
                <w:i/>
                <w:spacing w:val="0"/>
                <w:szCs w:val="21"/>
                <w:shd w:val="clear" w:color="auto" w:fill="FFFFFF"/>
                <w:lang w:val="en-US"/>
              </w:rPr>
            </m:ctrlPr>
          </m:sSupPr>
          <m:e>
            <m:r>
              <w:rPr>
                <w:rFonts w:ascii="Cambria Math" w:hAnsi="Cambria Math"/>
                <w:spacing w:val="0"/>
                <w:szCs w:val="21"/>
                <w:shd w:val="clear" w:color="auto" w:fill="FFFFFF"/>
                <w:lang w:val="en-US"/>
              </w:rPr>
              <m:t>d</m:t>
            </m:r>
          </m:e>
          <m:sup>
            <m:r>
              <w:rPr>
                <w:rFonts w:ascii="Cambria Math" w:hAnsi="Cambria Math"/>
                <w:spacing w:val="0"/>
                <w:szCs w:val="21"/>
                <w:shd w:val="clear" w:color="auto" w:fill="FFFFFF"/>
                <w:lang w:val="en-US"/>
              </w:rPr>
              <m:t>i</m:t>
            </m:r>
          </m:sup>
        </m:sSup>
        <m:r>
          <w:rPr>
            <w:rFonts w:ascii="Cambria Math" w:hAnsi="Cambria Math"/>
            <w:spacing w:val="0"/>
            <w:szCs w:val="21"/>
            <w:shd w:val="clear" w:color="auto" w:fill="FFFFFF"/>
            <w:lang w:val="en-US"/>
          </w:rPr>
          <m:t>(</m:t>
        </m:r>
        <m:sSub>
          <m:sSubPr>
            <m:ctrlPr>
              <w:rPr>
                <w:rFonts w:ascii="Cambria Math" w:hAnsi="Cambria Math"/>
                <w:i/>
                <w:spacing w:val="0"/>
                <w:szCs w:val="21"/>
                <w:shd w:val="clear" w:color="auto" w:fill="FFFFFF"/>
                <w:lang w:val="en-US"/>
              </w:rPr>
            </m:ctrlPr>
          </m:sSubPr>
          <m:e>
            <m:r>
              <w:rPr>
                <w:rFonts w:ascii="Cambria Math" w:hAnsi="Cambria Math"/>
                <w:spacing w:val="0"/>
                <w:szCs w:val="21"/>
                <w:shd w:val="clear" w:color="auto" w:fill="FFFFFF"/>
                <w:lang w:val="en-US"/>
              </w:rPr>
              <m:t>v</m:t>
            </m:r>
          </m:e>
          <m:sub>
            <m:r>
              <w:rPr>
                <w:rFonts w:ascii="Cambria Math" w:hAnsi="Cambria Math"/>
                <w:spacing w:val="0"/>
                <w:szCs w:val="21"/>
                <w:shd w:val="clear" w:color="auto" w:fill="FFFFFF"/>
                <w:lang w:val="en-US"/>
              </w:rPr>
              <m:t>d</m:t>
            </m:r>
          </m:sub>
        </m:sSub>
        <m:r>
          <w:rPr>
            <w:rFonts w:ascii="Cambria Math" w:hAnsi="Cambria Math"/>
            <w:spacing w:val="0"/>
            <w:szCs w:val="21"/>
            <w:shd w:val="clear" w:color="auto" w:fill="FFFFFF"/>
            <w:lang w:val="en-US"/>
          </w:rPr>
          <m:t>,</m:t>
        </m:r>
        <m:sSub>
          <m:sSubPr>
            <m:ctrlPr>
              <w:rPr>
                <w:rFonts w:ascii="Cambria Math" w:hAnsi="Cambria Math"/>
                <w:i/>
                <w:spacing w:val="0"/>
                <w:szCs w:val="21"/>
                <w:shd w:val="clear" w:color="auto" w:fill="FFFFFF"/>
                <w:lang w:val="en-US"/>
              </w:rPr>
            </m:ctrlPr>
          </m:sSubPr>
          <m:e>
            <m:r>
              <w:rPr>
                <w:rFonts w:ascii="Cambria Math" w:hAnsi="Cambria Math"/>
                <w:spacing w:val="0"/>
                <w:szCs w:val="21"/>
                <w:shd w:val="clear" w:color="auto" w:fill="FFFFFF"/>
                <w:lang w:val="en-US"/>
              </w:rPr>
              <m:t>e</m:t>
            </m:r>
          </m:e>
          <m:sub>
            <m:r>
              <w:rPr>
                <w:rFonts w:ascii="Cambria Math" w:hAnsi="Cambria Math"/>
                <w:spacing w:val="0"/>
                <w:szCs w:val="21"/>
                <w:shd w:val="clear" w:color="auto" w:fill="FFFFFF"/>
                <w:lang w:val="en-US"/>
              </w:rPr>
              <m:t>d,m</m:t>
            </m:r>
          </m:sub>
        </m:sSub>
        <m:r>
          <w:rPr>
            <w:rFonts w:ascii="Cambria Math" w:hAnsi="Cambria Math"/>
            <w:spacing w:val="0"/>
            <w:szCs w:val="21"/>
            <w:shd w:val="clear" w:color="auto" w:fill="FFFFFF"/>
            <w:lang w:val="en-US"/>
          </w:rPr>
          <m:t>,</m:t>
        </m:r>
        <m:sSub>
          <m:sSubPr>
            <m:ctrlPr>
              <w:rPr>
                <w:rFonts w:ascii="Cambria Math" w:hAnsi="Cambria Math"/>
                <w:i/>
                <w:spacing w:val="0"/>
                <w:szCs w:val="21"/>
                <w:shd w:val="clear" w:color="auto" w:fill="FFFFFF"/>
                <w:lang w:val="en-US"/>
              </w:rPr>
            </m:ctrlPr>
          </m:sSubPr>
          <m:e>
            <m:r>
              <w:rPr>
                <w:rFonts w:ascii="Cambria Math" w:hAnsi="Cambria Math"/>
                <w:spacing w:val="0"/>
                <w:szCs w:val="21"/>
                <w:shd w:val="clear" w:color="auto" w:fill="FFFFFF"/>
                <w:lang w:val="en-US"/>
              </w:rPr>
              <m:t>v</m:t>
            </m:r>
          </m:e>
          <m:sub>
            <m:r>
              <w:rPr>
                <w:rFonts w:ascii="Cambria Math" w:hAnsi="Cambria Math"/>
                <w:spacing w:val="0"/>
                <w:szCs w:val="21"/>
                <w:shd w:val="clear" w:color="auto" w:fill="FFFFFF"/>
                <w:lang w:val="en-US"/>
              </w:rPr>
              <m:t>m</m:t>
            </m:r>
          </m:sub>
        </m:sSub>
        <m:r>
          <w:rPr>
            <w:rFonts w:ascii="Cambria Math" w:hAnsi="Cambria Math"/>
            <w:spacing w:val="0"/>
            <w:szCs w:val="21"/>
            <w:shd w:val="clear" w:color="auto" w:fill="FFFFFF"/>
            <w:lang w:val="en-US"/>
          </w:rPr>
          <m:t>)</m:t>
        </m:r>
      </m:oMath>
      <w:r w:rsidRPr="00495315">
        <w:rPr>
          <w:lang w:val="en-US"/>
        </w:rPr>
        <w:t xml:space="preserve">, we project the source node </w:t>
      </w:r>
      <m:oMath>
        <m:r>
          <w:rPr>
            <w:rFonts w:ascii="Cambria Math"/>
          </w:rPr>
          <m:t>d</m:t>
        </m:r>
      </m:oMath>
      <w:r w:rsidRPr="00495315">
        <w:rPr>
          <w:lang w:val="en-US"/>
        </w:rPr>
        <w:t xml:space="preserve"> with a linear projection </w:t>
      </w:r>
      <m:oMath>
        <m:r>
          <w:rPr>
            <w:rFonts w:ascii="Cambria Math" w:hAnsi="Cambria Math"/>
          </w:rPr>
          <m:t>K</m:t>
        </m:r>
        <m:r>
          <m:rPr>
            <m:sty m:val="p"/>
          </m:rPr>
          <w:rPr>
            <w:rFonts w:ascii="Cambria Math" w:hAnsi="Cambria Math"/>
            <w:lang w:val="en-US"/>
          </w:rPr>
          <m:t>_</m:t>
        </m:r>
        <m:r>
          <w:rPr>
            <w:rFonts w:ascii="Cambria Math" w:hAnsi="Cambria Math"/>
          </w:rPr>
          <m:t>Linear</m:t>
        </m:r>
      </m:oMath>
      <w:r w:rsidRPr="00495315">
        <w:rPr>
          <w:lang w:val="en-US"/>
        </w:rPr>
        <w:t xml:space="preserve"> into the </w:t>
      </w:r>
      <m:oMath>
        <m:r>
          <w:rPr>
            <w:rFonts w:ascii="Cambria Math"/>
          </w:rPr>
          <m:t>i</m:t>
        </m:r>
      </m:oMath>
      <w:r w:rsidRPr="00495315">
        <w:rPr>
          <w:lang w:val="en-US"/>
        </w:rPr>
        <w:t xml:space="preserve">-th Key vector </w:t>
      </w:r>
      <m:oMath>
        <m:sSup>
          <m:sSupPr>
            <m:ctrlPr>
              <w:rPr>
                <w:rFonts w:ascii="Cambria Math" w:hAnsi="Cambria Math"/>
              </w:rPr>
            </m:ctrlPr>
          </m:sSupPr>
          <m:e>
            <m:r>
              <w:rPr>
                <w:rFonts w:ascii="Cambria Math" w:hAnsi="Cambria Math"/>
              </w:rPr>
              <m:t>K</m:t>
            </m:r>
          </m:e>
          <m:sup>
            <m:r>
              <w:rPr>
                <w:rFonts w:ascii="Cambria Math" w:hAnsi="Cambria Math"/>
              </w:rPr>
              <m:t>i</m:t>
            </m:r>
          </m:sup>
        </m:sSup>
        <m:r>
          <m:rPr>
            <m:sty m:val="p"/>
          </m:rPr>
          <w:rPr>
            <w:rFonts w:ascii="Cambria Math" w:hAnsi="Cambria Math"/>
            <w:lang w:val="en-US"/>
          </w:rPr>
          <m:t>(</m:t>
        </m:r>
        <m:sSub>
          <m:sSubPr>
            <m:ctrlPr>
              <w:rPr>
                <w:rFonts w:ascii="Cambria Math" w:hAnsi="Cambria Math"/>
              </w:rPr>
            </m:ctrlPr>
          </m:sSubPr>
          <m:e>
            <m:r>
              <w:rPr>
                <w:rFonts w:ascii="Cambria Math" w:hAnsi="Cambria Math"/>
              </w:rPr>
              <m:t>v</m:t>
            </m:r>
          </m:e>
          <m:sub>
            <m:r>
              <w:rPr>
                <w:rFonts w:ascii="Cambria Math" w:hAnsi="Cambria Math"/>
              </w:rPr>
              <m:t>d</m:t>
            </m:r>
          </m:sub>
        </m:sSub>
        <m:r>
          <m:rPr>
            <m:sty m:val="p"/>
          </m:rPr>
          <w:rPr>
            <w:rFonts w:ascii="Cambria Math" w:hAnsi="Cambria Math"/>
            <w:lang w:val="en-US"/>
          </w:rPr>
          <m:t>)</m:t>
        </m:r>
      </m:oMath>
      <w:r w:rsidRPr="00495315">
        <w:rPr>
          <w:lang w:val="en-US"/>
        </w:rPr>
        <w:t>:</w:t>
      </w:r>
      <m:oMath>
        <m:sSup>
          <m:sSupPr>
            <m:ctrlPr>
              <w:rPr>
                <w:rFonts w:ascii="Cambria Math" w:hAnsi="Cambria Math"/>
              </w:rPr>
            </m:ctrlPr>
          </m:sSupPr>
          <m:e>
            <m:r>
              <w:rPr>
                <w:rFonts w:ascii="Cambria Math" w:hAnsi="Cambria Math"/>
                <w:lang w:val="en-US"/>
              </w:rPr>
              <m:t xml:space="preserve"> </m:t>
            </m:r>
            <m:r>
              <w:rPr>
                <w:rFonts w:ascii="Cambria Math" w:hAnsi="Cambria Math"/>
              </w:rPr>
              <m:t>R</m:t>
            </m:r>
          </m:e>
          <m:sup>
            <m:r>
              <w:rPr>
                <w:rFonts w:ascii="Cambria Math" w:hAnsi="Cambria Math"/>
              </w:rPr>
              <m:t>dim</m:t>
            </m:r>
          </m:sup>
        </m:sSup>
        <m:r>
          <m:rPr>
            <m:sty m:val="p"/>
          </m:rPr>
          <w:rPr>
            <w:rFonts w:ascii="Cambria Math" w:hAnsi="Cambria Math" w:hint="eastAsia"/>
            <w:lang w:val="en-US"/>
          </w:rPr>
          <m:t>→</m:t>
        </m:r>
        <m:sSubSup>
          <m:sSubSupPr>
            <m:ctrlPr>
              <w:rPr>
                <w:rFonts w:ascii="Cambria Math" w:hAnsi="Cambria Math"/>
              </w:rPr>
            </m:ctrlPr>
          </m:sSubSupPr>
          <m:e>
            <m:r>
              <w:rPr>
                <w:rFonts w:ascii="Cambria Math" w:hAnsi="Cambria Math"/>
              </w:rPr>
              <m:t>R</m:t>
            </m:r>
          </m:e>
          <m:sub>
            <m:sSub>
              <m:sSubPr>
                <m:ctrlPr>
                  <w:rPr>
                    <w:rFonts w:ascii="Cambria Math" w:hAnsi="Cambria Math"/>
                  </w:rPr>
                </m:ctrlPr>
              </m:sSubPr>
              <m:e>
                <m:r>
                  <w:rPr>
                    <w:rFonts w:ascii="Cambria Math" w:hAnsi="Cambria Math"/>
                    <w:lang w:val="en-US"/>
                  </w:rPr>
                  <m:t>h</m:t>
                </m:r>
              </m:e>
              <m:sub>
                <m:r>
                  <w:rPr>
                    <w:rFonts w:ascii="Cambria Math" w:hAnsi="Cambria Math"/>
                  </w:rPr>
                  <m:t>t</m:t>
                </m:r>
                <m:r>
                  <w:rPr>
                    <w:rFonts w:ascii="Cambria Math" w:hAnsi="Cambria Math"/>
                    <w:lang w:val="en-US"/>
                  </w:rPr>
                  <m:t>h</m:t>
                </m:r>
              </m:sub>
            </m:sSub>
          </m:sub>
          <m:sup>
            <m:r>
              <w:rPr>
                <w:rFonts w:ascii="Cambria Math" w:hAnsi="Cambria Math"/>
              </w:rPr>
              <m:t>dim</m:t>
            </m:r>
          </m:sup>
        </m:sSubSup>
      </m:oMath>
      <w:r w:rsidRPr="00495315">
        <w:rPr>
          <w:lang w:val="en-US"/>
        </w:rPr>
        <w:t xml:space="preserve">, where </w:t>
      </w:r>
      <m:oMath>
        <m:sSub>
          <m:sSubPr>
            <m:ctrlPr>
              <w:rPr>
                <w:rFonts w:ascii="Cambria Math" w:hAnsi="Cambria Math"/>
              </w:rPr>
            </m:ctrlPr>
          </m:sSubPr>
          <m:e>
            <m:r>
              <w:rPr>
                <w:rFonts w:ascii="Cambria Math" w:hAnsi="Cambria Math"/>
                <w:lang w:val="en-US"/>
              </w:rPr>
              <m:t>h</m:t>
            </m:r>
          </m:e>
          <m:sub>
            <m:r>
              <w:rPr>
                <w:rFonts w:ascii="Cambria Math" w:hAnsi="Cambria Math"/>
              </w:rPr>
              <m:t>t</m:t>
            </m:r>
            <m:r>
              <w:rPr>
                <w:rFonts w:ascii="Cambria Math" w:hAnsi="Cambria Math"/>
                <w:lang w:val="en-US"/>
              </w:rPr>
              <m:t>h</m:t>
            </m:r>
          </m:sub>
        </m:sSub>
      </m:oMath>
      <w:r w:rsidRPr="00495315">
        <w:rPr>
          <w:lang w:val="en-US"/>
        </w:rPr>
        <w:t xml:space="preserve"> denotes the number of attention heads and </w:t>
      </w:r>
      <m:oMath>
        <m:r>
          <w:rPr>
            <w:rFonts w:ascii="Cambria Math" w:hAnsi="Cambria Math"/>
          </w:rPr>
          <m:t>dim</m:t>
        </m:r>
      </m:oMath>
      <w:r w:rsidRPr="00495315">
        <w:rPr>
          <w:lang w:val="en-US"/>
        </w:rPr>
        <w:t xml:space="preserve"> denotes the dimension size of each attention head's vector. Note that </w:t>
      </w:r>
      <m:oMath>
        <m:r>
          <w:rPr>
            <w:rFonts w:ascii="Cambria Math" w:hAnsi="Cambria Math"/>
            <w:spacing w:val="0"/>
            <w:szCs w:val="21"/>
            <w:shd w:val="clear" w:color="auto" w:fill="FFFFFF"/>
            <w:lang w:val="en-US"/>
          </w:rPr>
          <m:t>K_Linea</m:t>
        </m:r>
        <m:sSub>
          <m:sSubPr>
            <m:ctrlPr>
              <w:rPr>
                <w:rFonts w:ascii="Cambria Math" w:hAnsi="Cambria Math"/>
                <w:i/>
                <w:spacing w:val="0"/>
                <w:szCs w:val="21"/>
                <w:shd w:val="clear" w:color="auto" w:fill="FFFFFF"/>
                <w:lang w:val="en-US"/>
              </w:rPr>
            </m:ctrlPr>
          </m:sSubPr>
          <m:e>
            <m:sSup>
              <m:sSupPr>
                <m:ctrlPr>
                  <w:rPr>
                    <w:rFonts w:ascii="Cambria Math" w:hAnsi="Cambria Math"/>
                    <w:i/>
                    <w:spacing w:val="0"/>
                    <w:szCs w:val="21"/>
                    <w:shd w:val="clear" w:color="auto" w:fill="FFFFFF"/>
                    <w:lang w:val="en-US"/>
                  </w:rPr>
                </m:ctrlPr>
              </m:sSupPr>
              <m:e>
                <m:r>
                  <w:rPr>
                    <w:rFonts w:ascii="Cambria Math" w:hAnsi="Cambria Math"/>
                    <w:spacing w:val="0"/>
                    <w:szCs w:val="21"/>
                    <w:shd w:val="clear" w:color="auto" w:fill="FFFFFF"/>
                    <w:lang w:val="en-US"/>
                  </w:rPr>
                  <m:t>r</m:t>
                </m:r>
              </m:e>
              <m:sup>
                <m:r>
                  <w:rPr>
                    <w:rFonts w:ascii="Cambria Math" w:hAnsi="Cambria Math"/>
                    <w:spacing w:val="0"/>
                    <w:szCs w:val="21"/>
                    <w:shd w:val="clear" w:color="auto" w:fill="FFFFFF"/>
                    <w:lang w:val="en-US"/>
                  </w:rPr>
                  <m:t>i</m:t>
                </m:r>
              </m:sup>
            </m:sSup>
          </m:e>
          <m:sub>
            <m:r>
              <w:rPr>
                <w:rFonts w:ascii="Cambria Math" w:hAnsi="Cambria Math"/>
                <w:spacing w:val="0"/>
                <w:szCs w:val="21"/>
                <w:shd w:val="clear" w:color="auto" w:fill="FFFFFF"/>
                <w:lang w:val="en-US"/>
              </w:rPr>
              <m:t>τ(</m:t>
            </m:r>
            <m:sSub>
              <m:sSubPr>
                <m:ctrlPr>
                  <w:rPr>
                    <w:rFonts w:ascii="Cambria Math" w:hAnsi="Cambria Math"/>
                    <w:i/>
                    <w:spacing w:val="0"/>
                    <w:szCs w:val="21"/>
                    <w:shd w:val="clear" w:color="auto" w:fill="FFFFFF"/>
                    <w:lang w:val="en-US"/>
                  </w:rPr>
                </m:ctrlPr>
              </m:sSubPr>
              <m:e>
                <m:r>
                  <w:rPr>
                    <w:rFonts w:ascii="Cambria Math" w:hAnsi="Cambria Math"/>
                    <w:spacing w:val="0"/>
                    <w:szCs w:val="21"/>
                    <w:shd w:val="clear" w:color="auto" w:fill="FFFFFF"/>
                    <w:lang w:val="en-US"/>
                  </w:rPr>
                  <m:t>v</m:t>
                </m:r>
              </m:e>
              <m:sub>
                <m:r>
                  <w:rPr>
                    <w:rFonts w:ascii="Cambria Math" w:hAnsi="Cambria Math"/>
                    <w:spacing w:val="0"/>
                    <w:szCs w:val="21"/>
                    <w:shd w:val="clear" w:color="auto" w:fill="FFFFFF"/>
                    <w:lang w:val="en-US"/>
                  </w:rPr>
                  <m:t>d</m:t>
                </m:r>
              </m:sub>
            </m:sSub>
            <m:r>
              <w:rPr>
                <w:rFonts w:ascii="Cambria Math" w:hAnsi="Cambria Math"/>
                <w:spacing w:val="0"/>
                <w:szCs w:val="21"/>
                <w:shd w:val="clear" w:color="auto" w:fill="FFFFFF"/>
                <w:lang w:val="en-US"/>
              </w:rPr>
              <m:t>)</m:t>
            </m:r>
          </m:sub>
        </m:sSub>
      </m:oMath>
      <w:r w:rsidRPr="00495315">
        <w:rPr>
          <w:lang w:val="en-US"/>
        </w:rPr>
        <w:t xml:space="preserve"> is organized according to the types of the source node </w:t>
      </w:r>
      <m:oMath>
        <m:r>
          <w:rPr>
            <w:rFonts w:ascii="Cambria Math"/>
          </w:rPr>
          <m:t>d</m:t>
        </m:r>
      </m:oMath>
      <w:r w:rsidRPr="00495315">
        <w:rPr>
          <w:lang w:val="en-US"/>
        </w:rPr>
        <w:t xml:space="preserve">, which ensures that each type of node has a distinct linear projection that can effectively capture distribution differences. Similarly, for the target node </w:t>
      </w:r>
      <m:oMath>
        <m:r>
          <w:rPr>
            <w:rFonts w:ascii="Cambria Math" w:hAnsi="Cambria Math"/>
          </w:rPr>
          <m:t>m</m:t>
        </m:r>
      </m:oMath>
      <w:r w:rsidRPr="00495315">
        <w:rPr>
          <w:lang w:val="en-US"/>
        </w:rPr>
        <w:t>, we project it into the</w:t>
      </w:r>
      <w:r w:rsidRPr="00495315">
        <w:rPr>
          <w:rFonts w:ascii="Cambria Math"/>
          <w:i/>
          <w:lang w:val="en-US"/>
        </w:rPr>
        <w:t xml:space="preserve"> </w:t>
      </w:r>
      <m:oMath>
        <m:r>
          <w:rPr>
            <w:rFonts w:ascii="Cambria Math"/>
          </w:rPr>
          <m:t>i</m:t>
        </m:r>
      </m:oMath>
      <w:r w:rsidRPr="00495315">
        <w:rPr>
          <w:lang w:val="en-US"/>
        </w:rPr>
        <w:t xml:space="preserve">-th Query vector </w:t>
      </w:r>
      <m:oMath>
        <m:sSup>
          <m:sSupPr>
            <m:ctrlPr>
              <w:rPr>
                <w:rFonts w:ascii="Cambria Math" w:hAnsi="Cambria Math"/>
                <w:i/>
              </w:rPr>
            </m:ctrlPr>
          </m:sSupPr>
          <m:e>
            <m:r>
              <w:rPr>
                <w:rFonts w:ascii="Cambria Math" w:hAnsi="Cambria Math"/>
              </w:rPr>
              <m:t>Q</m:t>
            </m:r>
          </m:e>
          <m:sup>
            <m:r>
              <w:rPr>
                <w:rFonts w:ascii="Cambria Math" w:hAnsi="Cambria Math"/>
              </w:rPr>
              <m:t>i</m:t>
            </m:r>
          </m:sup>
        </m:sSup>
        <m:r>
          <w:rPr>
            <w:rFonts w:ascii="Cambria Math" w:hAnsi="Cambria Math"/>
            <w:lang w:val="en-US"/>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lang w:val="en-US"/>
          </w:rPr>
          <m:t>)</m:t>
        </m:r>
      </m:oMath>
      <w:r w:rsidRPr="00495315">
        <w:rPr>
          <w:lang w:val="en-US"/>
        </w:rPr>
        <w:t xml:space="preserve"> with a linear projection </w:t>
      </w:r>
      <m:oMath>
        <m:r>
          <w:rPr>
            <w:rFonts w:ascii="Cambria Math" w:hAnsi="Cambria Math"/>
            <w:spacing w:val="0"/>
            <w:szCs w:val="21"/>
            <w:shd w:val="clear" w:color="auto" w:fill="FFFFFF"/>
            <w:lang w:val="en-US"/>
          </w:rPr>
          <m:t>Q_Linear</m:t>
        </m:r>
      </m:oMath>
      <w:r w:rsidRPr="00495315">
        <w:rPr>
          <w:lang w:val="en-US"/>
        </w:rPr>
        <w:t>.</w:t>
      </w:r>
      <w:r>
        <w:rPr>
          <w:lang w:val="en-US"/>
        </w:rPr>
        <w:t xml:space="preserve"> </w:t>
      </w:r>
      <w:r w:rsidRPr="00495315">
        <w:rPr>
          <w:lang w:val="en-US"/>
        </w:rPr>
        <w:t>Subsequently, the attention vectors from all neighboring nodes are collected and normalized using an edge-</w:t>
      </w:r>
      <w:proofErr w:type="spellStart"/>
      <w:r w:rsidRPr="00495315">
        <w:rPr>
          <w:lang w:val="en-US"/>
        </w:rPr>
        <w:t>softmax</w:t>
      </w:r>
      <w:proofErr w:type="spellEnd"/>
      <w:r w:rsidRPr="00495315">
        <w:rPr>
          <w:lang w:val="en-US"/>
        </w:rPr>
        <w:t xml:space="preserve"> function, ensuring that their values sum up to one.</w:t>
      </w:r>
      <w:r>
        <w:rPr>
          <w:lang w:val="en-US"/>
        </w:rPr>
        <w:t xml:space="preserve"> </w:t>
      </w:r>
      <w:r>
        <w:t>The multi-head message calculation is defined as follows:</w:t>
      </w:r>
    </w:p>
    <w:p w14:paraId="73013EEB" w14:textId="77777777" w:rsidR="00CF07F3" w:rsidRDefault="00CF07F3" w:rsidP="00CF07F3">
      <w:pPr>
        <w:pStyle w:val="BodyText"/>
      </w:pPr>
    </w:p>
    <w:tbl>
      <w:tblPr>
        <w:tblStyle w:val="TableGrid"/>
        <w:tblW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1"/>
        <w:gridCol w:w="831"/>
      </w:tblGrid>
      <w:tr w:rsidR="00CF07F3" w14:paraId="3459B4F7" w14:textId="77777777" w:rsidTr="00EE3CC3">
        <w:tc>
          <w:tcPr>
            <w:tcW w:w="7691" w:type="dxa"/>
            <w:vAlign w:val="center"/>
          </w:tcPr>
          <w:p w14:paraId="11D7A719" w14:textId="77777777" w:rsidR="00CF07F3" w:rsidRDefault="00CF07F3" w:rsidP="00EE3CC3">
            <w:pPr>
              <w:adjustRightInd w:val="0"/>
              <w:snapToGrid w:val="0"/>
              <w:rPr>
                <w:i/>
                <w:szCs w:val="21"/>
                <w:shd w:val="clear" w:color="auto" w:fill="FFFFFF"/>
              </w:rPr>
            </w:pPr>
            <m:oMathPara>
              <m:oMath>
                <m:r>
                  <w:rPr>
                    <w:rFonts w:ascii="Cambria Math" w:hAnsi="Cambria Math"/>
                    <w:szCs w:val="21"/>
                    <w:shd w:val="clear" w:color="auto" w:fill="FFFFFF"/>
                  </w:rPr>
                  <m:t>Messag</m:t>
                </m:r>
                <m:sSub>
                  <m:sSubPr>
                    <m:ctrlPr>
                      <w:rPr>
                        <w:rFonts w:ascii="Cambria Math" w:hAnsi="Cambria Math"/>
                        <w:i/>
                        <w:szCs w:val="21"/>
                        <w:shd w:val="clear" w:color="auto" w:fill="FFFFFF"/>
                      </w:rPr>
                    </m:ctrlPr>
                  </m:sSubPr>
                  <m:e>
                    <m:r>
                      <w:rPr>
                        <w:rFonts w:ascii="Cambria Math" w:hAnsi="Cambria Math"/>
                        <w:szCs w:val="21"/>
                        <w:shd w:val="clear" w:color="auto" w:fill="FFFFFF"/>
                      </w:rPr>
                      <m:t>e</m:t>
                    </m:r>
                  </m:e>
                  <m:sub>
                    <m:r>
                      <w:rPr>
                        <w:rFonts w:ascii="Cambria Math" w:hAnsi="Cambria Math"/>
                        <w:szCs w:val="21"/>
                        <w:shd w:val="clear" w:color="auto" w:fill="FFFFFF"/>
                      </w:rPr>
                      <m:t>HGT</m:t>
                    </m:r>
                  </m:sub>
                </m:sSub>
                <m:d>
                  <m:dPr>
                    <m:ctrlPr>
                      <w:rPr>
                        <w:rFonts w:ascii="Cambria Math" w:hAnsi="Cambria Math"/>
                        <w:i/>
                        <w:szCs w:val="21"/>
                        <w:shd w:val="clear" w:color="auto" w:fill="FFFFFF"/>
                      </w:rPr>
                    </m:ctrlPr>
                  </m:dPr>
                  <m:e>
                    <m:sSub>
                      <m:sSubPr>
                        <m:ctrlPr>
                          <w:rPr>
                            <w:rFonts w:ascii="Cambria Math" w:hAnsi="Cambria Math"/>
                            <w:i/>
                            <w:szCs w:val="21"/>
                            <w:shd w:val="clear" w:color="auto" w:fill="FFFFFF"/>
                          </w:rPr>
                        </m:ctrlPr>
                      </m:sSubPr>
                      <m:e>
                        <m:r>
                          <w:rPr>
                            <w:rFonts w:ascii="Cambria Math" w:hAnsi="Cambria Math"/>
                            <w:szCs w:val="21"/>
                            <w:shd w:val="clear" w:color="auto" w:fill="FFFFFF"/>
                          </w:rPr>
                          <m:t>v</m:t>
                        </m:r>
                      </m:e>
                      <m:sub>
                        <m:r>
                          <w:rPr>
                            <w:rFonts w:ascii="Cambria Math" w:hAnsi="Cambria Math"/>
                            <w:szCs w:val="21"/>
                            <w:shd w:val="clear" w:color="auto" w:fill="FFFFFF"/>
                          </w:rPr>
                          <m:t>d</m:t>
                        </m:r>
                      </m:sub>
                    </m:sSub>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e</m:t>
                        </m:r>
                      </m:e>
                      <m:sub>
                        <m:r>
                          <w:rPr>
                            <w:rFonts w:ascii="Cambria Math" w:hAnsi="Cambria Math"/>
                            <w:szCs w:val="21"/>
                            <w:shd w:val="clear" w:color="auto" w:fill="FFFFFF"/>
                          </w:rPr>
                          <m:t>d,m</m:t>
                        </m:r>
                      </m:sub>
                    </m:sSub>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v</m:t>
                        </m:r>
                      </m:e>
                      <m:sub>
                        <m:r>
                          <w:rPr>
                            <w:rFonts w:ascii="Cambria Math" w:hAnsi="Cambria Math"/>
                            <w:szCs w:val="21"/>
                            <w:shd w:val="clear" w:color="auto" w:fill="FFFFFF"/>
                          </w:rPr>
                          <m:t>m</m:t>
                        </m:r>
                      </m:sub>
                    </m:sSub>
                  </m:e>
                </m:d>
                <m:r>
                  <w:rPr>
                    <w:rFonts w:ascii="Cambria Math" w:hAnsi="Cambria Math"/>
                    <w:szCs w:val="21"/>
                    <w:shd w:val="clear" w:color="auto" w:fill="FFFFFF"/>
                  </w:rPr>
                  <m:t>=</m:t>
                </m:r>
                <m:limLow>
                  <m:limLowPr>
                    <m:ctrlPr>
                      <w:rPr>
                        <w:rFonts w:ascii="Cambria Math" w:hAnsi="Cambria Math"/>
                        <w:i/>
                        <w:szCs w:val="21"/>
                        <w:shd w:val="clear" w:color="auto" w:fill="FFFFFF"/>
                      </w:rPr>
                    </m:ctrlPr>
                  </m:limLowPr>
                  <m:e>
                    <m:r>
                      <w:rPr>
                        <w:rFonts w:ascii="Cambria Math" w:hAnsi="Cambria Math"/>
                        <w:szCs w:val="21"/>
                        <w:shd w:val="clear" w:color="auto" w:fill="FFFFFF"/>
                      </w:rPr>
                      <m:t>||</m:t>
                    </m:r>
                  </m:e>
                  <m:lim>
                    <m:r>
                      <w:rPr>
                        <w:rFonts w:ascii="Cambria Math" w:hAnsi="Cambria Math"/>
                        <w:szCs w:val="21"/>
                        <w:shd w:val="clear" w:color="auto" w:fill="FFFFFF"/>
                      </w:rPr>
                      <m:t>i∈</m:t>
                    </m:r>
                    <m:d>
                      <m:dPr>
                        <m:begChr m:val="["/>
                        <m:endChr m:val="]"/>
                        <m:ctrlPr>
                          <w:rPr>
                            <w:rFonts w:ascii="Cambria Math" w:hAnsi="Cambria Math"/>
                            <w:i/>
                            <w:szCs w:val="21"/>
                            <w:shd w:val="clear" w:color="auto" w:fill="FFFFFF"/>
                          </w:rPr>
                        </m:ctrlPr>
                      </m:dPr>
                      <m:e>
                        <m:r>
                          <w:rPr>
                            <w:rFonts w:ascii="Cambria Math" w:hAnsi="Cambria Math"/>
                            <w:szCs w:val="21"/>
                            <w:shd w:val="clear" w:color="auto" w:fill="FFFFFF"/>
                          </w:rPr>
                          <m:t>1,</m:t>
                        </m:r>
                        <m:sSub>
                          <m:sSubPr>
                            <m:ctrlPr>
                              <w:rPr>
                                <w:rFonts w:ascii="Cambria Math" w:hAnsi="Cambria Math"/>
                                <w:i/>
                                <w:szCs w:val="21"/>
                                <w:shd w:val="clear" w:color="auto" w:fill="FFFFFF"/>
                              </w:rPr>
                            </m:ctrlPr>
                          </m:sSubPr>
                          <m:e>
                            <m:r>
                              <w:rPr>
                                <w:rFonts w:ascii="Cambria Math" w:hAnsi="Cambria Math"/>
                                <w:szCs w:val="21"/>
                                <w:shd w:val="clear" w:color="auto" w:fill="FFFFFF"/>
                              </w:rPr>
                              <m:t>h</m:t>
                            </m:r>
                          </m:e>
                          <m:sub>
                            <m:r>
                              <w:rPr>
                                <w:rFonts w:ascii="Cambria Math" w:hAnsi="Cambria Math"/>
                                <w:szCs w:val="21"/>
                                <w:shd w:val="clear" w:color="auto" w:fill="FFFFFF"/>
                              </w:rPr>
                              <m:t>th</m:t>
                            </m:r>
                          </m:sub>
                        </m:sSub>
                      </m:e>
                    </m:d>
                  </m:lim>
                </m:limLow>
                <m:r>
                  <w:rPr>
                    <w:rFonts w:ascii="Cambria Math" w:hAnsi="Cambria Math"/>
                    <w:szCs w:val="21"/>
                    <w:shd w:val="clear" w:color="auto" w:fill="FFFFFF"/>
                  </w:rPr>
                  <m:t>MSG_hea</m:t>
                </m:r>
                <m:sSup>
                  <m:sSupPr>
                    <m:ctrlPr>
                      <w:rPr>
                        <w:rFonts w:ascii="Cambria Math" w:hAnsi="Cambria Math"/>
                        <w:i/>
                        <w:szCs w:val="21"/>
                        <w:shd w:val="clear" w:color="auto" w:fill="FFFFFF"/>
                      </w:rPr>
                    </m:ctrlPr>
                  </m:sSupPr>
                  <m:e>
                    <m:r>
                      <w:rPr>
                        <w:rFonts w:ascii="Cambria Math" w:hAnsi="Cambria Math"/>
                        <w:szCs w:val="21"/>
                        <w:shd w:val="clear" w:color="auto" w:fill="FFFFFF"/>
                      </w:rPr>
                      <m:t>d</m:t>
                    </m:r>
                  </m:e>
                  <m:sup>
                    <m:r>
                      <w:rPr>
                        <w:rFonts w:ascii="Cambria Math" w:hAnsi="Cambria Math"/>
                        <w:szCs w:val="21"/>
                        <w:shd w:val="clear" w:color="auto" w:fill="FFFFFF"/>
                      </w:rPr>
                      <m:t>i</m:t>
                    </m:r>
                  </m:sup>
                </m:sSup>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v</m:t>
                    </m:r>
                  </m:e>
                  <m:sub>
                    <m:r>
                      <w:rPr>
                        <w:rFonts w:ascii="Cambria Math" w:hAnsi="Cambria Math"/>
                        <w:szCs w:val="21"/>
                        <w:shd w:val="clear" w:color="auto" w:fill="FFFFFF"/>
                      </w:rPr>
                      <m:t>d</m:t>
                    </m:r>
                  </m:sub>
                </m:sSub>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e</m:t>
                    </m:r>
                  </m:e>
                  <m:sub>
                    <m:r>
                      <w:rPr>
                        <w:rFonts w:ascii="Cambria Math" w:hAnsi="Cambria Math"/>
                        <w:szCs w:val="21"/>
                        <w:shd w:val="clear" w:color="auto" w:fill="FFFFFF"/>
                      </w:rPr>
                      <m:t>d,m</m:t>
                    </m:r>
                  </m:sub>
                </m:sSub>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v</m:t>
                    </m:r>
                  </m:e>
                  <m:sub>
                    <m:r>
                      <w:rPr>
                        <w:rFonts w:ascii="Cambria Math" w:hAnsi="Cambria Math"/>
                        <w:szCs w:val="21"/>
                        <w:shd w:val="clear" w:color="auto" w:fill="FFFFFF"/>
                      </w:rPr>
                      <m:t>m</m:t>
                    </m:r>
                  </m:sub>
                </m:sSub>
                <m:r>
                  <w:rPr>
                    <w:rFonts w:ascii="Cambria Math" w:hAnsi="Cambria Math"/>
                    <w:szCs w:val="21"/>
                    <w:shd w:val="clear" w:color="auto" w:fill="FFFFFF"/>
                  </w:rPr>
                  <m:t>),</m:t>
                </m:r>
              </m:oMath>
            </m:oMathPara>
          </w:p>
        </w:tc>
        <w:tc>
          <w:tcPr>
            <w:tcW w:w="831" w:type="dxa"/>
            <w:vAlign w:val="center"/>
          </w:tcPr>
          <w:p w14:paraId="193228F3" w14:textId="77777777" w:rsidR="00CF07F3" w:rsidRDefault="00CF07F3" w:rsidP="00EE3CC3">
            <w:pPr>
              <w:adjustRightInd w:val="0"/>
              <w:snapToGrid w:val="0"/>
              <w:rPr>
                <w:sz w:val="22"/>
              </w:rPr>
            </w:pPr>
            <w:r>
              <w:rPr>
                <w:sz w:val="22"/>
              </w:rPr>
              <w:t>(11)</w:t>
            </w:r>
          </w:p>
        </w:tc>
      </w:tr>
      <w:tr w:rsidR="00CF07F3" w14:paraId="2D02D988" w14:textId="77777777" w:rsidTr="00EE3CC3">
        <w:tc>
          <w:tcPr>
            <w:tcW w:w="7691" w:type="dxa"/>
            <w:vAlign w:val="center"/>
          </w:tcPr>
          <w:p w14:paraId="70803488" w14:textId="77777777" w:rsidR="00CF07F3" w:rsidRDefault="00CF07F3" w:rsidP="00EE3CC3">
            <w:pPr>
              <w:adjustRightInd w:val="0"/>
              <w:snapToGrid w:val="0"/>
              <w:rPr>
                <w:i/>
                <w:szCs w:val="21"/>
                <w:shd w:val="clear" w:color="auto" w:fill="FFFFFF"/>
              </w:rPr>
            </w:pPr>
            <m:oMathPara>
              <m:oMath>
                <m:r>
                  <w:rPr>
                    <w:rFonts w:ascii="Cambria Math" w:hAnsi="Cambria Math"/>
                    <w:szCs w:val="21"/>
                    <w:shd w:val="clear" w:color="auto" w:fill="FFFFFF"/>
                  </w:rPr>
                  <m:t>MSG_hea</m:t>
                </m:r>
                <m:sSup>
                  <m:sSupPr>
                    <m:ctrlPr>
                      <w:rPr>
                        <w:rFonts w:ascii="Cambria Math" w:hAnsi="Cambria Math"/>
                        <w:i/>
                        <w:szCs w:val="21"/>
                        <w:shd w:val="clear" w:color="auto" w:fill="FFFFFF"/>
                      </w:rPr>
                    </m:ctrlPr>
                  </m:sSupPr>
                  <m:e>
                    <m:r>
                      <w:rPr>
                        <w:rFonts w:ascii="Cambria Math" w:hAnsi="Cambria Math"/>
                        <w:szCs w:val="21"/>
                        <w:shd w:val="clear" w:color="auto" w:fill="FFFFFF"/>
                      </w:rPr>
                      <m:t>d</m:t>
                    </m:r>
                  </m:e>
                  <m:sup>
                    <m:r>
                      <w:rPr>
                        <w:rFonts w:ascii="Cambria Math" w:hAnsi="Cambria Math"/>
                        <w:szCs w:val="21"/>
                        <w:shd w:val="clear" w:color="auto" w:fill="FFFFFF"/>
                      </w:rPr>
                      <m:t>i</m:t>
                    </m:r>
                  </m:sup>
                </m:sSup>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v</m:t>
                    </m:r>
                  </m:e>
                  <m:sub>
                    <m:r>
                      <w:rPr>
                        <w:rFonts w:ascii="Cambria Math" w:hAnsi="Cambria Math"/>
                        <w:szCs w:val="21"/>
                        <w:shd w:val="clear" w:color="auto" w:fill="FFFFFF"/>
                      </w:rPr>
                      <m:t>d</m:t>
                    </m:r>
                  </m:sub>
                </m:sSub>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e</m:t>
                    </m:r>
                  </m:e>
                  <m:sub>
                    <m:r>
                      <w:rPr>
                        <w:rFonts w:ascii="Cambria Math" w:hAnsi="Cambria Math"/>
                        <w:szCs w:val="21"/>
                        <w:shd w:val="clear" w:color="auto" w:fill="FFFFFF"/>
                      </w:rPr>
                      <m:t>d,m</m:t>
                    </m:r>
                  </m:sub>
                </m:sSub>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v</m:t>
                    </m:r>
                  </m:e>
                  <m:sub>
                    <m:r>
                      <w:rPr>
                        <w:rFonts w:ascii="Cambria Math" w:hAnsi="Cambria Math"/>
                        <w:szCs w:val="21"/>
                        <w:shd w:val="clear" w:color="auto" w:fill="FFFFFF"/>
                      </w:rPr>
                      <m:t>m</m:t>
                    </m:r>
                  </m:sub>
                </m:sSub>
                <m:r>
                  <w:rPr>
                    <w:rFonts w:ascii="Cambria Math" w:hAnsi="Cambria Math"/>
                    <w:szCs w:val="21"/>
                    <w:shd w:val="clear" w:color="auto" w:fill="FFFFFF"/>
                  </w:rPr>
                  <m:t>)=</m:t>
                </m:r>
                <m:sSup>
                  <m:sSupPr>
                    <m:ctrlPr>
                      <w:rPr>
                        <w:rFonts w:ascii="Cambria Math" w:hAnsi="Cambria Math"/>
                        <w:i/>
                        <w:szCs w:val="21"/>
                        <w:shd w:val="clear" w:color="auto" w:fill="FFFFFF"/>
                      </w:rPr>
                    </m:ctrlPr>
                  </m:sSupPr>
                  <m:e>
                    <m:r>
                      <w:rPr>
                        <w:rFonts w:ascii="Cambria Math" w:hAnsi="Cambria Math" w:hint="eastAsia"/>
                        <w:szCs w:val="21"/>
                        <w:shd w:val="clear" w:color="auto" w:fill="FFFFFF"/>
                      </w:rPr>
                      <m:t>V</m:t>
                    </m:r>
                  </m:e>
                  <m:sup>
                    <m:r>
                      <w:rPr>
                        <w:rFonts w:ascii="Cambria Math" w:hAnsi="Cambria Math"/>
                        <w:szCs w:val="21"/>
                        <w:shd w:val="clear" w:color="auto" w:fill="FFFFFF"/>
                      </w:rPr>
                      <m:t>i</m:t>
                    </m:r>
                  </m:sup>
                </m:sSup>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v</m:t>
                    </m:r>
                  </m:e>
                  <m:sub>
                    <m:r>
                      <w:rPr>
                        <w:rFonts w:ascii="Cambria Math" w:hAnsi="Cambria Math"/>
                        <w:szCs w:val="21"/>
                        <w:shd w:val="clear" w:color="auto" w:fill="FFFFFF"/>
                      </w:rPr>
                      <m:t>d</m:t>
                    </m:r>
                  </m:sub>
                </m:sSub>
                <m:r>
                  <w:rPr>
                    <w:rFonts w:ascii="Cambria Math" w:hAnsi="Cambria Math"/>
                    <w:szCs w:val="21"/>
                    <w:shd w:val="clear" w:color="auto" w:fill="FFFFFF"/>
                  </w:rPr>
                  <m:t>)</m:t>
                </m:r>
                <m:sSubSup>
                  <m:sSubSupPr>
                    <m:ctrlPr>
                      <w:rPr>
                        <w:rFonts w:ascii="Cambria Math" w:hAnsi="Cambria Math"/>
                        <w:i/>
                        <w:szCs w:val="21"/>
                        <w:shd w:val="clear" w:color="auto" w:fill="FFFFFF"/>
                      </w:rPr>
                    </m:ctrlPr>
                  </m:sSubSupPr>
                  <m:e>
                    <m:r>
                      <w:rPr>
                        <w:rFonts w:ascii="Cambria Math" w:hAnsi="Cambria Math"/>
                        <w:szCs w:val="21"/>
                        <w:shd w:val="clear" w:color="auto" w:fill="FFFFFF"/>
                      </w:rPr>
                      <m:t>W</m:t>
                    </m:r>
                  </m:e>
                  <m:sub>
                    <m:r>
                      <w:rPr>
                        <w:rFonts w:ascii="Cambria Math" w:hAnsi="Cambria Math"/>
                        <w:szCs w:val="21"/>
                        <w:shd w:val="clear" w:color="auto" w:fill="FFFFFF"/>
                      </w:rPr>
                      <m:t>ϕ(</m:t>
                    </m:r>
                    <m:sSub>
                      <m:sSubPr>
                        <m:ctrlPr>
                          <w:rPr>
                            <w:rFonts w:ascii="Cambria Math" w:hAnsi="Cambria Math"/>
                            <w:i/>
                            <w:szCs w:val="21"/>
                            <w:shd w:val="clear" w:color="auto" w:fill="FFFFFF"/>
                          </w:rPr>
                        </m:ctrlPr>
                      </m:sSubPr>
                      <m:e>
                        <m:r>
                          <w:rPr>
                            <w:rFonts w:ascii="Cambria Math" w:hAnsi="Cambria Math"/>
                            <w:szCs w:val="21"/>
                            <w:shd w:val="clear" w:color="auto" w:fill="FFFFFF"/>
                          </w:rPr>
                          <m:t>e</m:t>
                        </m:r>
                      </m:e>
                      <m:sub>
                        <m:r>
                          <w:rPr>
                            <w:rFonts w:ascii="Cambria Math" w:hAnsi="Cambria Math"/>
                            <w:szCs w:val="21"/>
                            <w:shd w:val="clear" w:color="auto" w:fill="FFFFFF"/>
                          </w:rPr>
                          <m:t>d,m</m:t>
                        </m:r>
                      </m:sub>
                    </m:sSub>
                    <m:r>
                      <w:rPr>
                        <w:rFonts w:ascii="Cambria Math" w:hAnsi="Cambria Math"/>
                        <w:szCs w:val="21"/>
                        <w:shd w:val="clear" w:color="auto" w:fill="FFFFFF"/>
                      </w:rPr>
                      <m:t>)</m:t>
                    </m:r>
                  </m:sub>
                  <m:sup>
                    <m:r>
                      <w:rPr>
                        <w:rFonts w:ascii="Cambria Math" w:hAnsi="Cambria Math"/>
                        <w:szCs w:val="21"/>
                        <w:shd w:val="clear" w:color="auto" w:fill="FFFFFF"/>
                      </w:rPr>
                      <m:t>MSG</m:t>
                    </m:r>
                  </m:sup>
                </m:sSubSup>
                <m:r>
                  <w:rPr>
                    <w:rFonts w:ascii="Cambria Math" w:hAnsi="Cambria Math"/>
                    <w:szCs w:val="21"/>
                    <w:shd w:val="clear" w:color="auto" w:fill="FFFFFF"/>
                  </w:rPr>
                  <m:t>,</m:t>
                </m:r>
              </m:oMath>
            </m:oMathPara>
          </w:p>
        </w:tc>
        <w:tc>
          <w:tcPr>
            <w:tcW w:w="831" w:type="dxa"/>
            <w:vAlign w:val="center"/>
          </w:tcPr>
          <w:p w14:paraId="016C2638" w14:textId="77777777" w:rsidR="00CF07F3" w:rsidRDefault="00CF07F3" w:rsidP="00EE3CC3">
            <w:pPr>
              <w:adjustRightInd w:val="0"/>
              <w:snapToGrid w:val="0"/>
              <w:rPr>
                <w:sz w:val="22"/>
              </w:rPr>
            </w:pPr>
            <w:r>
              <w:rPr>
                <w:sz w:val="22"/>
              </w:rPr>
              <w:t>(12)</w:t>
            </w:r>
          </w:p>
        </w:tc>
      </w:tr>
      <w:tr w:rsidR="00CF07F3" w14:paraId="23B3A3A3" w14:textId="77777777" w:rsidTr="00EE3CC3">
        <w:tc>
          <w:tcPr>
            <w:tcW w:w="7691" w:type="dxa"/>
            <w:vAlign w:val="center"/>
          </w:tcPr>
          <w:p w14:paraId="6160102B" w14:textId="77777777" w:rsidR="00CF07F3" w:rsidRDefault="00CF07F3" w:rsidP="00EE3CC3">
            <w:pPr>
              <w:adjustRightInd w:val="0"/>
              <w:snapToGrid w:val="0"/>
              <w:rPr>
                <w:i/>
                <w:szCs w:val="21"/>
                <w:shd w:val="clear" w:color="auto" w:fill="FFFFFF"/>
              </w:rPr>
            </w:pPr>
            <m:oMath>
              <m:sSup>
                <m:sSupPr>
                  <m:ctrlPr>
                    <w:rPr>
                      <w:rFonts w:ascii="Cambria Math" w:hAnsi="Cambria Math"/>
                      <w:i/>
                      <w:szCs w:val="21"/>
                      <w:shd w:val="clear" w:color="auto" w:fill="FFFFFF"/>
                    </w:rPr>
                  </m:ctrlPr>
                </m:sSupPr>
                <m:e>
                  <m:r>
                    <w:rPr>
                      <w:rFonts w:ascii="Cambria Math" w:hAnsi="Cambria Math"/>
                      <w:szCs w:val="21"/>
                      <w:shd w:val="clear" w:color="auto" w:fill="FFFFFF"/>
                    </w:rPr>
                    <m:t>V</m:t>
                  </m:r>
                </m:e>
                <m:sup>
                  <m:r>
                    <w:rPr>
                      <w:rFonts w:ascii="Cambria Math" w:hAnsi="Cambria Math"/>
                      <w:szCs w:val="21"/>
                      <w:shd w:val="clear" w:color="auto" w:fill="FFFFFF"/>
                    </w:rPr>
                    <m:t>i</m:t>
                  </m:r>
                </m:sup>
              </m:sSup>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v</m:t>
                  </m:r>
                </m:e>
                <m:sub>
                  <m:r>
                    <w:rPr>
                      <w:rFonts w:ascii="Cambria Math" w:hAnsi="Cambria Math"/>
                      <w:szCs w:val="21"/>
                      <w:shd w:val="clear" w:color="auto" w:fill="FFFFFF"/>
                    </w:rPr>
                    <m:t>d</m:t>
                  </m:r>
                </m:sub>
              </m:sSub>
              <m:r>
                <w:rPr>
                  <w:rFonts w:ascii="Cambria Math" w:hAnsi="Cambria Math"/>
                  <w:szCs w:val="21"/>
                  <w:shd w:val="clear" w:color="auto" w:fill="FFFFFF"/>
                </w:rPr>
                <m:t>)=V_Linea</m:t>
              </m:r>
              <m:sSubSup>
                <m:sSubSupPr>
                  <m:ctrlPr>
                    <w:rPr>
                      <w:rFonts w:ascii="Cambria Math" w:hAnsi="Cambria Math"/>
                      <w:i/>
                      <w:szCs w:val="21"/>
                      <w:shd w:val="clear" w:color="auto" w:fill="FFFFFF"/>
                    </w:rPr>
                  </m:ctrlPr>
                </m:sSubSupPr>
                <m:e>
                  <m:r>
                    <w:rPr>
                      <w:rFonts w:ascii="Cambria Math" w:hAnsi="Cambria Math"/>
                      <w:szCs w:val="21"/>
                      <w:shd w:val="clear" w:color="auto" w:fill="FFFFFF"/>
                    </w:rPr>
                    <m:t>r</m:t>
                  </m:r>
                </m:e>
                <m:sub>
                  <m:r>
                    <w:rPr>
                      <w:rFonts w:ascii="Cambria Math" w:hAnsi="Cambria Math"/>
                      <w:szCs w:val="21"/>
                      <w:shd w:val="clear" w:color="auto" w:fill="FFFFFF"/>
                    </w:rPr>
                    <m:t>τ(</m:t>
                  </m:r>
                  <m:sSub>
                    <m:sSubPr>
                      <m:ctrlPr>
                        <w:rPr>
                          <w:rFonts w:ascii="Cambria Math" w:hAnsi="Cambria Math"/>
                          <w:i/>
                          <w:szCs w:val="21"/>
                          <w:shd w:val="clear" w:color="auto" w:fill="FFFFFF"/>
                        </w:rPr>
                      </m:ctrlPr>
                    </m:sSubPr>
                    <m:e>
                      <m:r>
                        <w:rPr>
                          <w:rFonts w:ascii="Cambria Math" w:hAnsi="Cambria Math"/>
                          <w:szCs w:val="21"/>
                          <w:shd w:val="clear" w:color="auto" w:fill="FFFFFF"/>
                        </w:rPr>
                        <m:t>v</m:t>
                      </m:r>
                    </m:e>
                    <m:sub>
                      <m:r>
                        <w:rPr>
                          <w:rFonts w:ascii="Cambria Math" w:hAnsi="Cambria Math"/>
                          <w:szCs w:val="21"/>
                          <w:shd w:val="clear" w:color="auto" w:fill="FFFFFF"/>
                        </w:rPr>
                        <m:t>d</m:t>
                      </m:r>
                    </m:sub>
                  </m:sSub>
                  <m:r>
                    <w:rPr>
                      <w:rFonts w:ascii="Cambria Math" w:hAnsi="Cambria Math"/>
                      <w:szCs w:val="21"/>
                      <w:shd w:val="clear" w:color="auto" w:fill="FFFFFF"/>
                    </w:rPr>
                    <m:t>)</m:t>
                  </m:r>
                </m:sub>
                <m:sup>
                  <m:r>
                    <w:rPr>
                      <w:rFonts w:ascii="Cambria Math" w:hAnsi="Cambria Math"/>
                      <w:szCs w:val="21"/>
                      <w:shd w:val="clear" w:color="auto" w:fill="FFFFFF"/>
                    </w:rPr>
                    <m:t>i</m:t>
                  </m:r>
                </m:sup>
              </m:sSubSup>
              <m:r>
                <w:rPr>
                  <w:rFonts w:ascii="Cambria Math" w:hAnsi="Cambria Math"/>
                  <w:szCs w:val="21"/>
                  <w:shd w:val="clear" w:color="auto" w:fill="FFFFFF"/>
                </w:rPr>
                <m:t>(</m:t>
              </m:r>
              <m:sSup>
                <m:sSupPr>
                  <m:ctrlPr>
                    <w:rPr>
                      <w:rFonts w:ascii="Cambria Math" w:hAnsi="Cambria Math"/>
                      <w:i/>
                      <w:szCs w:val="21"/>
                      <w:shd w:val="clear" w:color="auto" w:fill="FFFFFF"/>
                    </w:rPr>
                  </m:ctrlPr>
                </m:sSupPr>
                <m:e>
                  <m:r>
                    <w:rPr>
                      <w:rFonts w:ascii="Cambria Math" w:eastAsia="MS Mincho" w:hAnsi="Cambria Math"/>
                      <w:szCs w:val="21"/>
                      <w:shd w:val="clear" w:color="auto" w:fill="FFFFFF"/>
                    </w:rPr>
                    <m:t>h</m:t>
                  </m:r>
                </m:e>
                <m:sup>
                  <m:r>
                    <w:rPr>
                      <w:rFonts w:ascii="Cambria Math" w:hAnsi="Cambria Math"/>
                      <w:szCs w:val="21"/>
                      <w:shd w:val="clear" w:color="auto" w:fill="FFFFFF"/>
                    </w:rPr>
                    <m:t>(l-1)</m:t>
                  </m:r>
                </m:sup>
              </m:sSup>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v</m:t>
                  </m:r>
                </m:e>
                <m:sub>
                  <m:r>
                    <w:rPr>
                      <w:rFonts w:ascii="Cambria Math" w:hAnsi="Cambria Math"/>
                      <w:szCs w:val="21"/>
                      <w:shd w:val="clear" w:color="auto" w:fill="FFFFFF"/>
                    </w:rPr>
                    <m:t>d</m:t>
                  </m:r>
                </m:sub>
              </m:sSub>
              <m:r>
                <w:rPr>
                  <w:rFonts w:ascii="Cambria Math" w:hAnsi="Cambria Math"/>
                  <w:szCs w:val="21"/>
                  <w:shd w:val="clear" w:color="auto" w:fill="FFFFFF"/>
                </w:rPr>
                <m:t>])</m:t>
              </m:r>
            </m:oMath>
            <w:r>
              <w:rPr>
                <w:rFonts w:ascii="Cambria Math" w:hAnsi="Cambria Math"/>
                <w:iCs/>
                <w:szCs w:val="21"/>
                <w:shd w:val="clear" w:color="auto" w:fill="FFFFFF"/>
              </w:rPr>
              <w:t>.</w:t>
            </w:r>
          </w:p>
        </w:tc>
        <w:tc>
          <w:tcPr>
            <w:tcW w:w="831" w:type="dxa"/>
            <w:vAlign w:val="center"/>
          </w:tcPr>
          <w:p w14:paraId="3D593E31" w14:textId="77777777" w:rsidR="00CF07F3" w:rsidRDefault="00CF07F3" w:rsidP="00EE3CC3">
            <w:pPr>
              <w:adjustRightInd w:val="0"/>
              <w:snapToGrid w:val="0"/>
              <w:rPr>
                <w:sz w:val="22"/>
              </w:rPr>
            </w:pPr>
            <w:r>
              <w:rPr>
                <w:sz w:val="22"/>
              </w:rPr>
              <w:t>(13)</w:t>
            </w:r>
          </w:p>
        </w:tc>
      </w:tr>
    </w:tbl>
    <w:p w14:paraId="3D9962C8" w14:textId="77777777" w:rsidR="00CF07F3" w:rsidRPr="00495315" w:rsidRDefault="00CF07F3" w:rsidP="00CF07F3">
      <w:pPr>
        <w:pStyle w:val="BodyText"/>
        <w:rPr>
          <w:lang w:val="en-US"/>
        </w:rPr>
      </w:pPr>
      <w:r w:rsidRPr="00495315">
        <w:rPr>
          <w:lang w:val="en-US"/>
        </w:rPr>
        <w:t xml:space="preserve">To retrieve the </w:t>
      </w:r>
      <m:oMath>
        <m:r>
          <w:rPr>
            <w:rFonts w:ascii="Cambria Math"/>
          </w:rPr>
          <m:t>i</m:t>
        </m:r>
        <m:r>
          <w:rPr>
            <w:rFonts w:ascii="Cambria Math"/>
            <w:lang w:val="en-US"/>
          </w:rPr>
          <m:t>-</m:t>
        </m:r>
        <m:r>
          <m:rPr>
            <m:sty m:val="p"/>
          </m:rPr>
          <w:rPr>
            <w:rFonts w:ascii="Cambria Math" w:hAnsi="Cambria Math"/>
            <w:lang w:val="en-US"/>
          </w:rPr>
          <m:t>th</m:t>
        </m:r>
      </m:oMath>
      <w:r w:rsidRPr="00495315">
        <w:rPr>
          <w:lang w:val="en-US"/>
        </w:rPr>
        <w:t xml:space="preserve"> message head </w:t>
      </w:r>
      <m:oMath>
        <m:r>
          <w:rPr>
            <w:rFonts w:ascii="Cambria Math" w:hAnsi="Cambria Math"/>
            <w:spacing w:val="0"/>
            <w:szCs w:val="21"/>
            <w:shd w:val="clear" w:color="auto" w:fill="FFFFFF"/>
            <w:lang w:val="en-US"/>
          </w:rPr>
          <m:t>MSG_hea</m:t>
        </m:r>
        <m:sSup>
          <m:sSupPr>
            <m:ctrlPr>
              <w:rPr>
                <w:rFonts w:ascii="Cambria Math" w:hAnsi="Cambria Math"/>
                <w:i/>
                <w:spacing w:val="0"/>
                <w:szCs w:val="21"/>
                <w:shd w:val="clear" w:color="auto" w:fill="FFFFFF"/>
                <w:lang w:val="en-US"/>
              </w:rPr>
            </m:ctrlPr>
          </m:sSupPr>
          <m:e>
            <m:r>
              <w:rPr>
                <w:rFonts w:ascii="Cambria Math" w:hAnsi="Cambria Math"/>
                <w:spacing w:val="0"/>
                <w:szCs w:val="21"/>
                <w:shd w:val="clear" w:color="auto" w:fill="FFFFFF"/>
                <w:lang w:val="en-US"/>
              </w:rPr>
              <m:t>d</m:t>
            </m:r>
          </m:e>
          <m:sup>
            <m:r>
              <w:rPr>
                <w:rFonts w:ascii="Cambria Math" w:hAnsi="Cambria Math"/>
                <w:spacing w:val="0"/>
                <w:szCs w:val="21"/>
                <w:shd w:val="clear" w:color="auto" w:fill="FFFFFF"/>
                <w:lang w:val="en-US"/>
              </w:rPr>
              <m:t>i</m:t>
            </m:r>
          </m:sup>
        </m:sSup>
        <m:r>
          <w:rPr>
            <w:rFonts w:ascii="Cambria Math" w:hAnsi="Cambria Math"/>
            <w:spacing w:val="0"/>
            <w:szCs w:val="21"/>
            <w:shd w:val="clear" w:color="auto" w:fill="FFFFFF"/>
            <w:lang w:val="en-US"/>
          </w:rPr>
          <m:t>(</m:t>
        </m:r>
        <m:sSub>
          <m:sSubPr>
            <m:ctrlPr>
              <w:rPr>
                <w:rFonts w:ascii="Cambria Math" w:hAnsi="Cambria Math"/>
                <w:i/>
                <w:spacing w:val="0"/>
                <w:szCs w:val="21"/>
                <w:shd w:val="clear" w:color="auto" w:fill="FFFFFF"/>
                <w:lang w:val="en-US"/>
              </w:rPr>
            </m:ctrlPr>
          </m:sSubPr>
          <m:e>
            <m:r>
              <w:rPr>
                <w:rFonts w:ascii="Cambria Math" w:hAnsi="Cambria Math"/>
                <w:spacing w:val="0"/>
                <w:szCs w:val="21"/>
                <w:shd w:val="clear" w:color="auto" w:fill="FFFFFF"/>
                <w:lang w:val="en-US"/>
              </w:rPr>
              <m:t>v</m:t>
            </m:r>
          </m:e>
          <m:sub>
            <m:r>
              <w:rPr>
                <w:rFonts w:ascii="Cambria Math" w:hAnsi="Cambria Math"/>
                <w:spacing w:val="0"/>
                <w:szCs w:val="21"/>
                <w:shd w:val="clear" w:color="auto" w:fill="FFFFFF"/>
                <w:lang w:val="en-US"/>
              </w:rPr>
              <m:t>d</m:t>
            </m:r>
          </m:sub>
        </m:sSub>
        <m:r>
          <w:rPr>
            <w:rFonts w:ascii="Cambria Math" w:hAnsi="Cambria Math"/>
            <w:spacing w:val="0"/>
            <w:szCs w:val="21"/>
            <w:shd w:val="clear" w:color="auto" w:fill="FFFFFF"/>
            <w:lang w:val="en-US"/>
          </w:rPr>
          <m:t>,</m:t>
        </m:r>
        <m:sSub>
          <m:sSubPr>
            <m:ctrlPr>
              <w:rPr>
                <w:rFonts w:ascii="Cambria Math" w:hAnsi="Cambria Math"/>
                <w:i/>
                <w:spacing w:val="0"/>
                <w:szCs w:val="21"/>
                <w:shd w:val="clear" w:color="auto" w:fill="FFFFFF"/>
                <w:lang w:val="en-US"/>
              </w:rPr>
            </m:ctrlPr>
          </m:sSubPr>
          <m:e>
            <m:r>
              <w:rPr>
                <w:rFonts w:ascii="Cambria Math" w:hAnsi="Cambria Math"/>
                <w:spacing w:val="0"/>
                <w:szCs w:val="21"/>
                <w:shd w:val="clear" w:color="auto" w:fill="FFFFFF"/>
                <w:lang w:val="en-US"/>
              </w:rPr>
              <m:t>e</m:t>
            </m:r>
          </m:e>
          <m:sub>
            <m:r>
              <w:rPr>
                <w:rFonts w:ascii="Cambria Math" w:hAnsi="Cambria Math"/>
                <w:spacing w:val="0"/>
                <w:szCs w:val="21"/>
                <w:shd w:val="clear" w:color="auto" w:fill="FFFFFF"/>
                <w:lang w:val="en-US"/>
              </w:rPr>
              <m:t>d,m</m:t>
            </m:r>
          </m:sub>
        </m:sSub>
        <m:r>
          <w:rPr>
            <w:rFonts w:ascii="Cambria Math" w:hAnsi="Cambria Math"/>
            <w:spacing w:val="0"/>
            <w:szCs w:val="21"/>
            <w:shd w:val="clear" w:color="auto" w:fill="FFFFFF"/>
            <w:lang w:val="en-US"/>
          </w:rPr>
          <m:t>,</m:t>
        </m:r>
        <m:sSub>
          <m:sSubPr>
            <m:ctrlPr>
              <w:rPr>
                <w:rFonts w:ascii="Cambria Math" w:hAnsi="Cambria Math"/>
                <w:i/>
                <w:spacing w:val="0"/>
                <w:szCs w:val="21"/>
                <w:shd w:val="clear" w:color="auto" w:fill="FFFFFF"/>
                <w:lang w:val="en-US"/>
              </w:rPr>
            </m:ctrlPr>
          </m:sSubPr>
          <m:e>
            <m:r>
              <w:rPr>
                <w:rFonts w:ascii="Cambria Math" w:hAnsi="Cambria Math"/>
                <w:spacing w:val="0"/>
                <w:szCs w:val="21"/>
                <w:shd w:val="clear" w:color="auto" w:fill="FFFFFF"/>
                <w:lang w:val="en-US"/>
              </w:rPr>
              <m:t>v</m:t>
            </m:r>
          </m:e>
          <m:sub>
            <m:r>
              <w:rPr>
                <w:rFonts w:ascii="Cambria Math" w:hAnsi="Cambria Math"/>
                <w:spacing w:val="0"/>
                <w:szCs w:val="21"/>
                <w:shd w:val="clear" w:color="auto" w:fill="FFFFFF"/>
                <w:lang w:val="en-US"/>
              </w:rPr>
              <m:t>m</m:t>
            </m:r>
          </m:sub>
        </m:sSub>
        <m:r>
          <w:rPr>
            <w:rFonts w:ascii="Cambria Math" w:hAnsi="Cambria Math"/>
            <w:spacing w:val="0"/>
            <w:szCs w:val="21"/>
            <w:shd w:val="clear" w:color="auto" w:fill="FFFFFF"/>
            <w:lang w:val="en-US"/>
          </w:rPr>
          <m:t>)</m:t>
        </m:r>
      </m:oMath>
      <w:r w:rsidRPr="00495315">
        <w:rPr>
          <w:lang w:val="en-US"/>
        </w:rPr>
        <w:t xml:space="preserve">, the first step is to project the source node </w:t>
      </w:r>
      <m:oMath>
        <m:r>
          <w:rPr>
            <w:rFonts w:ascii="Cambria Math" w:hAnsi="Cambria Math"/>
          </w:rPr>
          <m:t>d</m:t>
        </m:r>
      </m:oMath>
      <w:r w:rsidRPr="00495315">
        <w:rPr>
          <w:lang w:val="en-US"/>
        </w:rPr>
        <w:t xml:space="preserve"> of type-</w:t>
      </w:r>
      <m:oMath>
        <m:r>
          <m:rPr>
            <m:sty m:val="bi"/>
          </m:rPr>
          <w:rPr>
            <w:rFonts w:ascii="Cambria Math" w:hAnsi="Cambria Math"/>
          </w:rPr>
          <m:t>τ</m:t>
        </m:r>
        <m:r>
          <m:rPr>
            <m:sty m:val="p"/>
          </m:rPr>
          <w:rPr>
            <w:rFonts w:ascii="Cambria Math" w:hAnsi="Cambria Math"/>
            <w:lang w:val="en-US"/>
          </w:rPr>
          <m:t>(</m:t>
        </m:r>
        <m:sSub>
          <m:sSubPr>
            <m:ctrlPr>
              <w:rPr>
                <w:rFonts w:ascii="Cambria Math" w:hAnsi="Cambria Math"/>
              </w:rPr>
            </m:ctrlPr>
          </m:sSubPr>
          <m:e>
            <m:r>
              <w:rPr>
                <w:rFonts w:ascii="Cambria Math" w:hAnsi="Cambria Math"/>
              </w:rPr>
              <m:t>v</m:t>
            </m:r>
          </m:e>
          <m:sub>
            <m:r>
              <w:rPr>
                <w:rFonts w:ascii="Cambria Math" w:hAnsi="Cambria Math"/>
              </w:rPr>
              <m:t>d</m:t>
            </m:r>
          </m:sub>
        </m:sSub>
        <m:r>
          <m:rPr>
            <m:sty m:val="p"/>
          </m:rPr>
          <w:rPr>
            <w:rFonts w:ascii="Cambria Math" w:hAnsi="Cambria Math"/>
            <w:lang w:val="en-US"/>
          </w:rPr>
          <m:t>)</m:t>
        </m:r>
      </m:oMath>
      <w:r w:rsidRPr="00495315">
        <w:rPr>
          <w:lang w:val="en-US"/>
        </w:rPr>
        <w:t xml:space="preserve"> to obtain the </w:t>
      </w:r>
      <m:oMath>
        <m:r>
          <w:rPr>
            <w:rFonts w:ascii="Cambria Math"/>
          </w:rPr>
          <m:t>i</m:t>
        </m:r>
        <m:r>
          <w:rPr>
            <w:rFonts w:ascii="Cambria Math"/>
            <w:lang w:val="en-US"/>
          </w:rPr>
          <m:t>-</m:t>
        </m:r>
        <m:r>
          <m:rPr>
            <m:sty m:val="p"/>
          </m:rPr>
          <w:rPr>
            <w:rFonts w:ascii="Cambria Math" w:hAnsi="Cambria Math"/>
            <w:lang w:val="en-US"/>
          </w:rPr>
          <m:t>th</m:t>
        </m:r>
      </m:oMath>
      <w:r w:rsidRPr="00495315">
        <w:rPr>
          <w:lang w:val="en-US"/>
        </w:rPr>
        <w:t xml:space="preserve"> message vector using a linear projection </w:t>
      </w:r>
      <m:oMath>
        <m:sSup>
          <m:sSupPr>
            <m:ctrlPr>
              <w:rPr>
                <w:rFonts w:ascii="Cambria Math" w:hAnsi="Cambria Math"/>
              </w:rPr>
            </m:ctrlPr>
          </m:sSupPr>
          <m:e>
            <m:r>
              <w:rPr>
                <w:rFonts w:ascii="Cambria Math" w:hAnsi="Cambria Math"/>
              </w:rPr>
              <m:t>V</m:t>
            </m:r>
          </m:e>
          <m:sup>
            <m:r>
              <m:rPr>
                <m:sty m:val="bi"/>
              </m:rPr>
              <w:rPr>
                <w:rFonts w:ascii="Cambria Math" w:hAnsi="Cambria Math"/>
              </w:rPr>
              <m:t>i</m:t>
            </m:r>
          </m:sup>
        </m:sSup>
        <m:r>
          <m:rPr>
            <m:sty m:val="p"/>
          </m:rPr>
          <w:rPr>
            <w:rFonts w:ascii="Cambria Math" w:hAnsi="Cambria Math"/>
            <w:lang w:val="en-US"/>
          </w:rPr>
          <m:t>(</m:t>
        </m:r>
        <m:sSub>
          <m:sSubPr>
            <m:ctrlPr>
              <w:rPr>
                <w:rFonts w:ascii="Cambria Math" w:hAnsi="Cambria Math"/>
              </w:rPr>
            </m:ctrlPr>
          </m:sSubPr>
          <m:e>
            <m:r>
              <w:rPr>
                <w:rFonts w:ascii="Cambria Math" w:hAnsi="Cambria Math"/>
              </w:rPr>
              <m:t>v</m:t>
            </m:r>
          </m:e>
          <m:sub>
            <m:r>
              <w:rPr>
                <w:rFonts w:ascii="Cambria Math" w:hAnsi="Cambria Math"/>
              </w:rPr>
              <m:t>d</m:t>
            </m:r>
          </m:sub>
        </m:sSub>
        <m:r>
          <m:rPr>
            <m:sty m:val="p"/>
          </m:rPr>
          <w:rPr>
            <w:rFonts w:ascii="Cambria Math" w:hAnsi="Cambria Math"/>
            <w:lang w:val="en-US"/>
          </w:rPr>
          <m:t>)</m:t>
        </m:r>
      </m:oMath>
      <w:r w:rsidRPr="00495315">
        <w:rPr>
          <w:lang w:val="en-US"/>
        </w:rPr>
        <w:t xml:space="preserve">: </w:t>
      </w:r>
      <m:oMath>
        <m:sSup>
          <m:sSupPr>
            <m:ctrlPr>
              <w:rPr>
                <w:rFonts w:ascii="Cambria Math" w:hAnsi="Cambria Math"/>
              </w:rPr>
            </m:ctrlPr>
          </m:sSupPr>
          <m:e>
            <m:r>
              <w:rPr>
                <w:rFonts w:ascii="Cambria Math" w:hAnsi="Cambria Math"/>
              </w:rPr>
              <m:t>R</m:t>
            </m:r>
          </m:e>
          <m:sup>
            <m:r>
              <w:rPr>
                <w:rFonts w:ascii="Cambria Math" w:hAnsi="Cambria Math"/>
              </w:rPr>
              <m:t>dim</m:t>
            </m:r>
          </m:sup>
        </m:sSup>
        <m:r>
          <m:rPr>
            <m:sty m:val="p"/>
          </m:rPr>
          <w:rPr>
            <w:rFonts w:ascii="Cambria Math" w:hAnsi="Cambria Math" w:hint="eastAsia"/>
            <w:lang w:val="en-US"/>
          </w:rPr>
          <m:t>→</m:t>
        </m:r>
        <m:sSubSup>
          <m:sSubSupPr>
            <m:ctrlPr>
              <w:rPr>
                <w:rFonts w:ascii="Cambria Math" w:hAnsi="Cambria Math"/>
              </w:rPr>
            </m:ctrlPr>
          </m:sSubSupPr>
          <m:e>
            <m:r>
              <w:rPr>
                <w:rFonts w:ascii="Cambria Math" w:hAnsi="Cambria Math"/>
              </w:rPr>
              <m:t>R</m:t>
            </m:r>
          </m:e>
          <m:sub>
            <m:sSub>
              <m:sSubPr>
                <m:ctrlPr>
                  <w:rPr>
                    <w:rFonts w:ascii="Cambria Math" w:hAnsi="Cambria Math"/>
                  </w:rPr>
                </m:ctrlPr>
              </m:sSubPr>
              <m:e>
                <m:r>
                  <w:rPr>
                    <w:rFonts w:ascii="Cambria Math" w:hAnsi="Cambria Math"/>
                    <w:lang w:val="en-US"/>
                  </w:rPr>
                  <m:t>h</m:t>
                </m:r>
              </m:e>
              <m:sub>
                <m:r>
                  <w:rPr>
                    <w:rFonts w:ascii="Cambria Math" w:hAnsi="Cambria Math"/>
                  </w:rPr>
                  <m:t>t</m:t>
                </m:r>
                <m:r>
                  <w:rPr>
                    <w:rFonts w:ascii="Cambria Math" w:hAnsi="Cambria Math"/>
                    <w:lang w:val="en-US"/>
                  </w:rPr>
                  <m:t>h</m:t>
                </m:r>
              </m:sub>
            </m:sSub>
          </m:sub>
          <m:sup>
            <m:r>
              <w:rPr>
                <w:rFonts w:ascii="Cambria Math" w:hAnsi="Cambria Math"/>
              </w:rPr>
              <m:t>dim</m:t>
            </m:r>
          </m:sup>
        </m:sSubSup>
      </m:oMath>
      <w:r w:rsidRPr="00495315">
        <w:rPr>
          <w:lang w:val="en-US"/>
        </w:rPr>
        <w:t xml:space="preserve">. Next, the model incorporates edge dependency by using a matrix </w:t>
      </w:r>
      <m:oMath>
        <m:sSubSup>
          <m:sSubSupPr>
            <m:ctrlPr>
              <w:rPr>
                <w:rFonts w:ascii="Cambria Math" w:hAnsi="Cambria Math"/>
              </w:rPr>
            </m:ctrlPr>
          </m:sSubSupPr>
          <m:e>
            <m:r>
              <w:rPr>
                <w:rFonts w:ascii="Cambria Math" w:hAnsi="Cambria Math"/>
              </w:rPr>
              <m:t>W</m:t>
            </m:r>
          </m:e>
          <m:sub>
            <m:r>
              <w:rPr>
                <w:rFonts w:ascii="Cambria Math" w:hAnsi="Cambria Math"/>
                <w:szCs w:val="21"/>
                <w:shd w:val="clear" w:color="auto" w:fill="FFFFFF"/>
              </w:rPr>
              <m:t>ϕ</m:t>
            </m:r>
            <m:r>
              <m:rPr>
                <m:sty m:val="p"/>
              </m:rPr>
              <w:rPr>
                <w:rFonts w:ascii="Cambria Math" w:hAnsi="Cambria Math"/>
                <w:lang w:val="en-US"/>
              </w:rPr>
              <m:t>(</m:t>
            </m:r>
            <m:sSub>
              <m:sSubPr>
                <m:ctrlPr>
                  <w:rPr>
                    <w:rFonts w:ascii="Cambria Math" w:hAnsi="Cambria Math"/>
                  </w:rPr>
                </m:ctrlPr>
              </m:sSubPr>
              <m:e>
                <m:r>
                  <w:rPr>
                    <w:rFonts w:ascii="Cambria Math" w:hAnsi="Cambria Math"/>
                  </w:rPr>
                  <m:t>e</m:t>
                </m:r>
              </m:e>
              <m:sub>
                <m:r>
                  <w:rPr>
                    <w:rFonts w:ascii="Cambria Math" w:hAnsi="Cambria Math"/>
                  </w:rPr>
                  <m:t>d</m:t>
                </m:r>
                <m:r>
                  <m:rPr>
                    <m:sty m:val="p"/>
                  </m:rPr>
                  <w:rPr>
                    <w:rFonts w:ascii="Cambria Math" w:hAnsi="Cambria Math"/>
                    <w:lang w:val="en-US"/>
                  </w:rPr>
                  <m:t>,</m:t>
                </m:r>
                <m:r>
                  <w:rPr>
                    <w:rFonts w:ascii="Cambria Math" w:hAnsi="Cambria Math"/>
                  </w:rPr>
                  <m:t>m</m:t>
                </m:r>
              </m:sub>
            </m:sSub>
            <m:r>
              <m:rPr>
                <m:sty m:val="p"/>
              </m:rPr>
              <w:rPr>
                <w:rFonts w:ascii="Cambria Math" w:hAnsi="Cambria Math"/>
                <w:lang w:val="en-US"/>
              </w:rPr>
              <m:t>)</m:t>
            </m:r>
          </m:sub>
          <m:sup>
            <m:r>
              <w:rPr>
                <w:rFonts w:ascii="Cambria Math" w:hAnsi="Cambria Math"/>
              </w:rPr>
              <m:t>MSG</m:t>
            </m:r>
          </m:sup>
        </m:sSubSup>
        <m:r>
          <m:rPr>
            <m:sty m:val="p"/>
          </m:rPr>
          <w:rPr>
            <w:rFonts w:ascii="Cambria Math" w:hAnsi="Cambria Math" w:hint="eastAsia"/>
            <w:lang w:val="en-US"/>
          </w:rPr>
          <m:t>∈</m:t>
        </m:r>
        <m:sSup>
          <m:sSupPr>
            <m:ctrlPr>
              <w:rPr>
                <w:rFonts w:ascii="Cambria Math" w:hAnsi="Cambria Math"/>
              </w:rPr>
            </m:ctrlPr>
          </m:sSupPr>
          <m:e>
            <m:r>
              <w:rPr>
                <w:rFonts w:ascii="Cambria Math" w:hAnsi="Cambria Math"/>
              </w:rPr>
              <m:t>R</m:t>
            </m:r>
          </m:e>
          <m:sup>
            <m:r>
              <w:rPr>
                <w:rFonts w:ascii="Cambria Math" w:hAnsi="Cambria Math"/>
              </w:rPr>
              <m:t>dim</m:t>
            </m:r>
          </m:sup>
        </m:sSup>
        <m:r>
          <m:rPr>
            <m:sty m:val="p"/>
          </m:rPr>
          <w:rPr>
            <w:rFonts w:ascii="Cambria Math" w:hAnsi="Cambria Math" w:hint="eastAsia"/>
            <w:lang w:val="en-US"/>
          </w:rPr>
          <m:t>→</m:t>
        </m:r>
        <m:sSubSup>
          <m:sSubSupPr>
            <m:ctrlPr>
              <w:rPr>
                <w:rFonts w:ascii="Cambria Math" w:hAnsi="Cambria Math"/>
              </w:rPr>
            </m:ctrlPr>
          </m:sSubSupPr>
          <m:e>
            <m:r>
              <w:rPr>
                <w:rFonts w:ascii="Cambria Math" w:hAnsi="Cambria Math"/>
              </w:rPr>
              <m:t>R</m:t>
            </m:r>
          </m:e>
          <m:sub>
            <m:sSub>
              <m:sSubPr>
                <m:ctrlPr>
                  <w:rPr>
                    <w:rFonts w:ascii="Cambria Math" w:hAnsi="Cambria Math"/>
                  </w:rPr>
                </m:ctrlPr>
              </m:sSubPr>
              <m:e>
                <m:r>
                  <w:rPr>
                    <w:rFonts w:ascii="Cambria Math" w:hAnsi="Cambria Math"/>
                    <w:lang w:val="en-US"/>
                  </w:rPr>
                  <m:t>h</m:t>
                </m:r>
              </m:e>
              <m:sub>
                <m:r>
                  <w:rPr>
                    <w:rFonts w:ascii="Cambria Math" w:hAnsi="Cambria Math"/>
                  </w:rPr>
                  <m:t>t</m:t>
                </m:r>
                <m:r>
                  <w:rPr>
                    <w:rFonts w:ascii="Cambria Math" w:hAnsi="Cambria Math"/>
                    <w:lang w:val="en-US"/>
                  </w:rPr>
                  <m:t>h</m:t>
                </m:r>
              </m:sub>
            </m:sSub>
          </m:sub>
          <m:sup>
            <m:r>
              <w:rPr>
                <w:rFonts w:ascii="Cambria Math" w:hAnsi="Cambria Math"/>
              </w:rPr>
              <m:t>dim</m:t>
            </m:r>
          </m:sup>
        </m:sSubSup>
      </m:oMath>
      <w:r w:rsidRPr="00495315">
        <w:rPr>
          <w:lang w:val="en-US"/>
        </w:rPr>
        <w:t xml:space="preserve">. All message heads </w:t>
      </w:r>
      <m:oMath>
        <m:sSub>
          <m:sSubPr>
            <m:ctrlPr>
              <w:rPr>
                <w:rFonts w:ascii="Cambria Math" w:hAnsi="Cambria Math"/>
              </w:rPr>
            </m:ctrlPr>
          </m:sSubPr>
          <m:e>
            <m:r>
              <w:rPr>
                <w:rFonts w:ascii="Cambria Math" w:hAnsi="Cambria Math"/>
                <w:lang w:val="en-US"/>
              </w:rPr>
              <m:t>h</m:t>
            </m:r>
          </m:e>
          <m:sub>
            <m:r>
              <w:rPr>
                <w:rFonts w:ascii="Cambria Math" w:hAnsi="Cambria Math"/>
              </w:rPr>
              <m:t>t</m:t>
            </m:r>
            <m:r>
              <w:rPr>
                <w:rFonts w:ascii="Cambria Math" w:hAnsi="Cambria Math"/>
                <w:lang w:val="en-US"/>
              </w:rPr>
              <m:t>h</m:t>
            </m:r>
          </m:sub>
        </m:sSub>
      </m:oMath>
      <w:r w:rsidRPr="00495315">
        <w:rPr>
          <w:lang w:val="en-US"/>
        </w:rPr>
        <w:t xml:space="preserve"> are gathered to calculate the message HGT for every pair of nodes.</w:t>
      </w:r>
    </w:p>
    <w:p w14:paraId="406F5FD5" w14:textId="77777777" w:rsidR="00CF07F3" w:rsidRPr="00495315" w:rsidRDefault="00CF07F3" w:rsidP="00CF07F3">
      <w:pPr>
        <w:pStyle w:val="BodyText"/>
        <w:rPr>
          <w:lang w:val="en-US"/>
        </w:rPr>
      </w:pPr>
      <w:r w:rsidRPr="00495315">
        <w:rPr>
          <w:lang w:val="en-US"/>
        </w:rPr>
        <w:t>Finally, using the attention vectors as weights, we take the average of the corresponding messages from the source nodes to obtain the updated vector:</w:t>
      </w:r>
    </w:p>
    <w:tbl>
      <w:tblPr>
        <w:tblStyle w:val="TableGrid"/>
        <w:tblW w:w="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502"/>
        <w:gridCol w:w="804"/>
      </w:tblGrid>
      <w:tr w:rsidR="00CF07F3" w14:paraId="58699FD0" w14:textId="77777777" w:rsidTr="00EE3CC3">
        <w:trPr>
          <w:trHeight w:val="90"/>
        </w:trPr>
        <w:tc>
          <w:tcPr>
            <w:tcW w:w="7502" w:type="dxa"/>
            <w:tcBorders>
              <w:tl2br w:val="nil"/>
              <w:tr2bl w:val="nil"/>
            </w:tcBorders>
            <w:vAlign w:val="center"/>
          </w:tcPr>
          <w:p w14:paraId="0BBC4BAB" w14:textId="77777777" w:rsidR="00CF07F3" w:rsidRDefault="00CF07F3" w:rsidP="00EE3CC3">
            <w:pPr>
              <w:adjustRightInd w:val="0"/>
              <w:snapToGrid w:val="0"/>
              <w:rPr>
                <w:sz w:val="22"/>
              </w:rPr>
            </w:pPr>
            <m:oMath>
              <m:sSup>
                <m:sSupPr>
                  <m:ctrlPr>
                    <w:rPr>
                      <w:rFonts w:ascii="Cambria Math" w:hAnsi="Cambria Math"/>
                      <w:i/>
                      <w:szCs w:val="21"/>
                      <w:shd w:val="clear" w:color="auto" w:fill="FFFFFF"/>
                    </w:rPr>
                  </m:ctrlPr>
                </m:sSupPr>
                <m:e>
                  <m:acc>
                    <m:accPr>
                      <m:chr m:val="̃"/>
                      <m:ctrlPr>
                        <w:rPr>
                          <w:rFonts w:ascii="Cambria Math" w:hAnsi="Cambria Math"/>
                          <w:i/>
                          <w:szCs w:val="21"/>
                          <w:shd w:val="clear" w:color="auto" w:fill="FFFFFF"/>
                        </w:rPr>
                      </m:ctrlPr>
                    </m:accPr>
                    <m:e>
                      <m:r>
                        <w:rPr>
                          <w:rFonts w:ascii="Cambria Math" w:hAnsi="Cambria Math"/>
                          <w:szCs w:val="21"/>
                          <w:shd w:val="clear" w:color="auto" w:fill="FFFFFF"/>
                        </w:rPr>
                        <m:t>h</m:t>
                      </m:r>
                    </m:e>
                  </m:acc>
                </m:e>
                <m:sup>
                  <m:r>
                    <w:rPr>
                      <w:rFonts w:ascii="Cambria Math" w:hAnsi="Cambria Math"/>
                      <w:szCs w:val="21"/>
                      <w:shd w:val="clear" w:color="auto" w:fill="FFFFFF"/>
                    </w:rPr>
                    <m:t>(l)</m:t>
                  </m:r>
                </m:sup>
              </m:sSup>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v</m:t>
                  </m:r>
                </m:e>
                <m:sub>
                  <m:r>
                    <w:rPr>
                      <w:rFonts w:ascii="Cambria Math" w:hAnsi="Cambria Math"/>
                      <w:szCs w:val="21"/>
                      <w:shd w:val="clear" w:color="auto" w:fill="FFFFFF"/>
                    </w:rPr>
                    <m:t>m</m:t>
                  </m:r>
                </m:sub>
              </m:sSub>
              <m:r>
                <w:rPr>
                  <w:rFonts w:ascii="Cambria Math" w:hAnsi="Cambria Math"/>
                  <w:szCs w:val="21"/>
                  <w:shd w:val="clear" w:color="auto" w:fill="FFFFFF"/>
                </w:rPr>
                <m:t>]=</m:t>
              </m:r>
              <m:limLow>
                <m:limLowPr>
                  <m:ctrlPr>
                    <w:rPr>
                      <w:rFonts w:ascii="Cambria Math" w:hAnsi="Cambria Math"/>
                      <w:i/>
                      <w:szCs w:val="21"/>
                      <w:shd w:val="clear" w:color="auto" w:fill="FFFFFF"/>
                    </w:rPr>
                  </m:ctrlPr>
                </m:limLowPr>
                <m:e>
                  <m:r>
                    <w:rPr>
                      <w:rFonts w:ascii="Cambria Math" w:hAnsi="Cambria Math"/>
                      <w:szCs w:val="21"/>
                      <w:shd w:val="clear" w:color="auto" w:fill="FFFFFF"/>
                    </w:rPr>
                    <m:t>⊕</m:t>
                  </m:r>
                </m:e>
                <m:lim>
                  <m:r>
                    <w:rPr>
                      <w:rFonts w:ascii="Cambria Math" w:hAnsi="Cambria Math"/>
                      <w:szCs w:val="21"/>
                      <w:shd w:val="clear" w:color="auto" w:fill="FFFFFF"/>
                    </w:rPr>
                    <m:t>∀d∈N(m)</m:t>
                  </m:r>
                </m:lim>
              </m:limLow>
              <m:r>
                <w:rPr>
                  <w:rFonts w:ascii="Cambria Math" w:hAnsi="Cambria Math"/>
                  <w:szCs w:val="21"/>
                  <w:shd w:val="clear" w:color="auto" w:fill="FFFFFF"/>
                </w:rPr>
                <m:t>(Attentio</m:t>
              </m:r>
              <m:sSub>
                <m:sSubPr>
                  <m:ctrlPr>
                    <w:rPr>
                      <w:rFonts w:ascii="Cambria Math" w:hAnsi="Cambria Math"/>
                      <w:i/>
                      <w:szCs w:val="21"/>
                      <w:shd w:val="clear" w:color="auto" w:fill="FFFFFF"/>
                    </w:rPr>
                  </m:ctrlPr>
                </m:sSubPr>
                <m:e>
                  <m:r>
                    <w:rPr>
                      <w:rFonts w:ascii="Cambria Math" w:hAnsi="Cambria Math"/>
                      <w:szCs w:val="21"/>
                      <w:shd w:val="clear" w:color="auto" w:fill="FFFFFF"/>
                    </w:rPr>
                    <m:t>n</m:t>
                  </m:r>
                </m:e>
                <m:sub>
                  <m:r>
                    <w:rPr>
                      <w:rFonts w:ascii="Cambria Math" w:hAnsi="Cambria Math"/>
                      <w:szCs w:val="21"/>
                      <w:shd w:val="clear" w:color="auto" w:fill="FFFFFF"/>
                    </w:rPr>
                    <m:t>HGT</m:t>
                  </m:r>
                </m:sub>
              </m:sSub>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v</m:t>
                  </m:r>
                </m:e>
                <m:sub>
                  <m:r>
                    <w:rPr>
                      <w:rFonts w:ascii="Cambria Math" w:hAnsi="Cambria Math"/>
                      <w:szCs w:val="21"/>
                      <w:shd w:val="clear" w:color="auto" w:fill="FFFFFF"/>
                    </w:rPr>
                    <m:t>d</m:t>
                  </m:r>
                </m:sub>
              </m:sSub>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e</m:t>
                  </m:r>
                </m:e>
                <m:sub>
                  <m:r>
                    <w:rPr>
                      <w:rFonts w:ascii="Cambria Math" w:hAnsi="Cambria Math"/>
                      <w:szCs w:val="21"/>
                      <w:shd w:val="clear" w:color="auto" w:fill="FFFFFF"/>
                    </w:rPr>
                    <m:t>d,m</m:t>
                  </m:r>
                </m:sub>
              </m:sSub>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v</m:t>
                  </m:r>
                </m:e>
                <m:sub>
                  <m:r>
                    <w:rPr>
                      <w:rFonts w:ascii="Cambria Math" w:hAnsi="Cambria Math"/>
                      <w:szCs w:val="21"/>
                      <w:shd w:val="clear" w:color="auto" w:fill="FFFFFF"/>
                    </w:rPr>
                    <m:t>m</m:t>
                  </m:r>
                </m:sub>
              </m:sSub>
              <m:r>
                <w:rPr>
                  <w:rFonts w:ascii="Cambria Math" w:hAnsi="Cambria Math"/>
                  <w:szCs w:val="21"/>
                  <w:shd w:val="clear" w:color="auto" w:fill="FFFFFF"/>
                </w:rPr>
                <m:t>)⋅Messag</m:t>
              </m:r>
              <m:sSub>
                <m:sSubPr>
                  <m:ctrlPr>
                    <w:rPr>
                      <w:rFonts w:ascii="Cambria Math" w:hAnsi="Cambria Math"/>
                      <w:i/>
                      <w:szCs w:val="21"/>
                      <w:shd w:val="clear" w:color="auto" w:fill="FFFFFF"/>
                    </w:rPr>
                  </m:ctrlPr>
                </m:sSubPr>
                <m:e>
                  <m:r>
                    <w:rPr>
                      <w:rFonts w:ascii="Cambria Math" w:hAnsi="Cambria Math"/>
                      <w:szCs w:val="21"/>
                      <w:shd w:val="clear" w:color="auto" w:fill="FFFFFF"/>
                    </w:rPr>
                    <m:t>e</m:t>
                  </m:r>
                </m:e>
                <m:sub>
                  <m:r>
                    <w:rPr>
                      <w:rFonts w:ascii="Cambria Math" w:hAnsi="Cambria Math"/>
                      <w:szCs w:val="21"/>
                      <w:shd w:val="clear" w:color="auto" w:fill="FFFFFF"/>
                    </w:rPr>
                    <m:t>HGT</m:t>
                  </m:r>
                </m:sub>
              </m:sSub>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v</m:t>
                  </m:r>
                </m:e>
                <m:sub>
                  <m:r>
                    <w:rPr>
                      <w:rFonts w:ascii="Cambria Math" w:hAnsi="Cambria Math"/>
                      <w:szCs w:val="21"/>
                      <w:shd w:val="clear" w:color="auto" w:fill="FFFFFF"/>
                    </w:rPr>
                    <m:t>d</m:t>
                  </m:r>
                </m:sub>
              </m:sSub>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e</m:t>
                  </m:r>
                </m:e>
                <m:sub>
                  <m:r>
                    <w:rPr>
                      <w:rFonts w:ascii="Cambria Math" w:hAnsi="Cambria Math"/>
                      <w:szCs w:val="21"/>
                      <w:shd w:val="clear" w:color="auto" w:fill="FFFFFF"/>
                    </w:rPr>
                    <m:t>d,m</m:t>
                  </m:r>
                </m:sub>
              </m:sSub>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v</m:t>
                  </m:r>
                </m:e>
                <m:sub>
                  <m:r>
                    <w:rPr>
                      <w:rFonts w:ascii="Cambria Math" w:hAnsi="Cambria Math"/>
                      <w:szCs w:val="21"/>
                      <w:shd w:val="clear" w:color="auto" w:fill="FFFFFF"/>
                    </w:rPr>
                    <m:t>m</m:t>
                  </m:r>
                </m:sub>
              </m:sSub>
              <m:r>
                <w:rPr>
                  <w:rFonts w:ascii="Cambria Math" w:hAnsi="Cambria Math"/>
                  <w:szCs w:val="21"/>
                  <w:shd w:val="clear" w:color="auto" w:fill="FFFFFF"/>
                </w:rPr>
                <m:t>))</m:t>
              </m:r>
            </m:oMath>
            <w:r>
              <w:rPr>
                <w:rFonts w:hint="eastAsia"/>
                <w:szCs w:val="21"/>
                <w:shd w:val="clear" w:color="auto" w:fill="FFFFFF"/>
              </w:rPr>
              <w:t>.</w:t>
            </w:r>
          </w:p>
        </w:tc>
        <w:tc>
          <w:tcPr>
            <w:tcW w:w="804" w:type="dxa"/>
            <w:tcBorders>
              <w:tl2br w:val="nil"/>
              <w:tr2bl w:val="nil"/>
            </w:tcBorders>
            <w:vAlign w:val="center"/>
          </w:tcPr>
          <w:p w14:paraId="51AF9811" w14:textId="77777777" w:rsidR="00CF07F3" w:rsidRDefault="00CF07F3" w:rsidP="00EE3CC3">
            <w:pPr>
              <w:adjustRightInd w:val="0"/>
              <w:snapToGrid w:val="0"/>
              <w:rPr>
                <w:sz w:val="22"/>
              </w:rPr>
            </w:pPr>
            <w:r>
              <w:rPr>
                <w:sz w:val="22"/>
              </w:rPr>
              <w:t>(14)</w:t>
            </w:r>
          </w:p>
        </w:tc>
      </w:tr>
    </w:tbl>
    <w:p w14:paraId="6724CE05" w14:textId="77777777" w:rsidR="00CF07F3" w:rsidRPr="00495315" w:rsidRDefault="00CF07F3" w:rsidP="00CF07F3">
      <w:pPr>
        <w:pStyle w:val="BodyText"/>
        <w:rPr>
          <w:lang w:val="en-US"/>
        </w:rPr>
      </w:pPr>
      <w:r w:rsidRPr="00495315">
        <w:rPr>
          <w:lang w:val="en-US"/>
        </w:rPr>
        <w:t>By using this aggregation process, the model is able to gather information from nearby nodes that have different feature distributions and use it to update the target node. In the final step, HGT performs a linear projection on the updated vector, followed by adding a residual connection.</w:t>
      </w:r>
    </w:p>
    <w:tbl>
      <w:tblPr>
        <w:tblStyle w:val="TableGrid"/>
        <w:tblW w:w="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486"/>
        <w:gridCol w:w="820"/>
      </w:tblGrid>
      <w:tr w:rsidR="00CF07F3" w14:paraId="0EB61CD3" w14:textId="77777777" w:rsidTr="00EE3CC3">
        <w:trPr>
          <w:trHeight w:val="567"/>
        </w:trPr>
        <w:tc>
          <w:tcPr>
            <w:tcW w:w="7486" w:type="dxa"/>
            <w:tcBorders>
              <w:tl2br w:val="nil"/>
              <w:tr2bl w:val="nil"/>
            </w:tcBorders>
            <w:vAlign w:val="center"/>
          </w:tcPr>
          <w:p w14:paraId="0A007F65" w14:textId="77777777" w:rsidR="00CF07F3" w:rsidRDefault="00CF07F3" w:rsidP="00EE3CC3">
            <w:pPr>
              <w:adjustRightInd w:val="0"/>
              <w:snapToGrid w:val="0"/>
              <w:rPr>
                <w:sz w:val="22"/>
              </w:rPr>
            </w:pPr>
            <m:oMath>
              <m:sSup>
                <m:sSupPr>
                  <m:ctrlPr>
                    <w:rPr>
                      <w:rFonts w:ascii="Cambria Math" w:hAnsi="Cambria Math"/>
                      <w:i/>
                      <w:szCs w:val="21"/>
                      <w:shd w:val="clear" w:color="auto" w:fill="FFFFFF"/>
                    </w:rPr>
                  </m:ctrlPr>
                </m:sSupPr>
                <m:e>
                  <m:r>
                    <w:rPr>
                      <w:rFonts w:ascii="Cambria Math" w:hAnsi="Cambria Math"/>
                      <w:szCs w:val="21"/>
                      <w:shd w:val="clear" w:color="auto" w:fill="FFFFFF"/>
                    </w:rPr>
                    <m:t>h</m:t>
                  </m:r>
                </m:e>
                <m:sup>
                  <m:r>
                    <w:rPr>
                      <w:rFonts w:ascii="Cambria Math" w:hAnsi="Cambria Math"/>
                      <w:szCs w:val="21"/>
                      <w:shd w:val="clear" w:color="auto" w:fill="FFFFFF"/>
                    </w:rPr>
                    <m:t>(l)</m:t>
                  </m:r>
                </m:sup>
              </m:sSup>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v</m:t>
                  </m:r>
                </m:e>
                <m:sub>
                  <m:r>
                    <w:rPr>
                      <w:rFonts w:ascii="Cambria Math" w:hAnsi="Cambria Math"/>
                      <w:szCs w:val="21"/>
                      <w:shd w:val="clear" w:color="auto" w:fill="FFFFFF"/>
                    </w:rPr>
                    <m:t>m</m:t>
                  </m:r>
                </m:sub>
              </m:sSub>
              <m:r>
                <w:rPr>
                  <w:rFonts w:ascii="Cambria Math" w:hAnsi="Cambria Math"/>
                  <w:szCs w:val="21"/>
                  <w:shd w:val="clear" w:color="auto" w:fill="FFFFFF"/>
                </w:rPr>
                <m:t>]=A_Linea</m:t>
              </m:r>
              <m:sSub>
                <m:sSubPr>
                  <m:ctrlPr>
                    <w:rPr>
                      <w:rFonts w:ascii="Cambria Math" w:hAnsi="Cambria Math"/>
                      <w:i/>
                      <w:szCs w:val="21"/>
                      <w:shd w:val="clear" w:color="auto" w:fill="FFFFFF"/>
                    </w:rPr>
                  </m:ctrlPr>
                </m:sSubPr>
                <m:e>
                  <m:r>
                    <w:rPr>
                      <w:rFonts w:ascii="Cambria Math" w:hAnsi="Cambria Math"/>
                      <w:szCs w:val="21"/>
                      <w:shd w:val="clear" w:color="auto" w:fill="FFFFFF"/>
                    </w:rPr>
                    <m:t>r</m:t>
                  </m:r>
                </m:e>
                <m:sub>
                  <m:r>
                    <w:rPr>
                      <w:rFonts w:ascii="Cambria Math" w:hAnsi="Cambria Math"/>
                      <w:szCs w:val="21"/>
                      <w:shd w:val="clear" w:color="auto" w:fill="FFFFFF"/>
                    </w:rPr>
                    <m:t>τ</m:t>
                  </m:r>
                  <m:d>
                    <m:dPr>
                      <m:ctrlPr>
                        <w:rPr>
                          <w:rFonts w:ascii="Cambria Math" w:hAnsi="Cambria Math"/>
                          <w:i/>
                          <w:szCs w:val="21"/>
                          <w:shd w:val="clear" w:color="auto" w:fill="FFFFFF"/>
                        </w:rPr>
                      </m:ctrlPr>
                    </m:dPr>
                    <m:e>
                      <m:sSub>
                        <m:sSubPr>
                          <m:ctrlPr>
                            <w:rPr>
                              <w:rFonts w:ascii="Cambria Math" w:hAnsi="Cambria Math"/>
                              <w:i/>
                              <w:szCs w:val="21"/>
                              <w:shd w:val="clear" w:color="auto" w:fill="FFFFFF"/>
                            </w:rPr>
                          </m:ctrlPr>
                        </m:sSubPr>
                        <m:e>
                          <m:r>
                            <w:rPr>
                              <w:rFonts w:ascii="Cambria Math" w:hAnsi="Cambria Math"/>
                              <w:szCs w:val="21"/>
                              <w:shd w:val="clear" w:color="auto" w:fill="FFFFFF"/>
                            </w:rPr>
                            <m:t>v</m:t>
                          </m:r>
                        </m:e>
                        <m:sub>
                          <m:r>
                            <w:rPr>
                              <w:rFonts w:ascii="Cambria Math" w:hAnsi="Cambria Math"/>
                              <w:szCs w:val="21"/>
                              <w:shd w:val="clear" w:color="auto" w:fill="FFFFFF"/>
                            </w:rPr>
                            <m:t>m</m:t>
                          </m:r>
                        </m:sub>
                      </m:sSub>
                    </m:e>
                  </m:d>
                </m:sub>
              </m:sSub>
              <m:r>
                <w:rPr>
                  <w:rFonts w:ascii="Cambria Math" w:hAnsi="Cambria Math"/>
                  <w:szCs w:val="21"/>
                  <w:shd w:val="clear" w:color="auto" w:fill="FFFFFF"/>
                </w:rPr>
                <m:t>(σ</m:t>
              </m:r>
              <m:d>
                <m:dPr>
                  <m:ctrlPr>
                    <w:rPr>
                      <w:rFonts w:ascii="Cambria Math" w:hAnsi="Cambria Math"/>
                      <w:i/>
                      <w:szCs w:val="21"/>
                      <w:shd w:val="clear" w:color="auto" w:fill="FFFFFF"/>
                    </w:rPr>
                  </m:ctrlPr>
                </m:dPr>
                <m:e>
                  <m:sSup>
                    <m:sSupPr>
                      <m:ctrlPr>
                        <w:rPr>
                          <w:rFonts w:ascii="Cambria Math" w:hAnsi="Cambria Math"/>
                          <w:i/>
                          <w:szCs w:val="21"/>
                          <w:shd w:val="clear" w:color="auto" w:fill="FFFFFF"/>
                        </w:rPr>
                      </m:ctrlPr>
                    </m:sSupPr>
                    <m:e>
                      <m:acc>
                        <m:accPr>
                          <m:chr m:val="̃"/>
                          <m:ctrlPr>
                            <w:rPr>
                              <w:rFonts w:ascii="Cambria Math" w:hAnsi="Cambria Math"/>
                              <w:i/>
                              <w:szCs w:val="21"/>
                              <w:shd w:val="clear" w:color="auto" w:fill="FFFFFF"/>
                            </w:rPr>
                          </m:ctrlPr>
                        </m:accPr>
                        <m:e>
                          <m:r>
                            <w:rPr>
                              <w:rFonts w:ascii="Cambria Math" w:hAnsi="Cambria Math"/>
                              <w:szCs w:val="21"/>
                              <w:shd w:val="clear" w:color="auto" w:fill="FFFFFF"/>
                            </w:rPr>
                            <m:t>h</m:t>
                          </m:r>
                        </m:e>
                      </m:acc>
                    </m:e>
                    <m:sup>
                      <m:d>
                        <m:dPr>
                          <m:ctrlPr>
                            <w:rPr>
                              <w:rFonts w:ascii="Cambria Math" w:hAnsi="Cambria Math"/>
                              <w:i/>
                              <w:szCs w:val="21"/>
                              <w:shd w:val="clear" w:color="auto" w:fill="FFFFFF"/>
                            </w:rPr>
                          </m:ctrlPr>
                        </m:dPr>
                        <m:e>
                          <m:r>
                            <w:rPr>
                              <w:rFonts w:ascii="Cambria Math" w:hAnsi="Cambria Math"/>
                              <w:szCs w:val="21"/>
                              <w:shd w:val="clear" w:color="auto" w:fill="FFFFFF"/>
                            </w:rPr>
                            <m:t>l</m:t>
                          </m:r>
                        </m:e>
                      </m:d>
                    </m:sup>
                  </m:sSup>
                  <m:d>
                    <m:dPr>
                      <m:begChr m:val="["/>
                      <m:endChr m:val="]"/>
                      <m:ctrlPr>
                        <w:rPr>
                          <w:rFonts w:ascii="Cambria Math" w:hAnsi="Cambria Math"/>
                          <w:i/>
                          <w:szCs w:val="21"/>
                          <w:shd w:val="clear" w:color="auto" w:fill="FFFFFF"/>
                        </w:rPr>
                      </m:ctrlPr>
                    </m:dPr>
                    <m:e>
                      <m:sSub>
                        <m:sSubPr>
                          <m:ctrlPr>
                            <w:rPr>
                              <w:rFonts w:ascii="Cambria Math" w:hAnsi="Cambria Math"/>
                              <w:i/>
                              <w:szCs w:val="21"/>
                              <w:shd w:val="clear" w:color="auto" w:fill="FFFFFF"/>
                            </w:rPr>
                          </m:ctrlPr>
                        </m:sSubPr>
                        <m:e>
                          <m:r>
                            <w:rPr>
                              <w:rFonts w:ascii="Cambria Math" w:hAnsi="Cambria Math"/>
                              <w:szCs w:val="21"/>
                              <w:shd w:val="clear" w:color="auto" w:fill="FFFFFF"/>
                            </w:rPr>
                            <m:t>v</m:t>
                          </m:r>
                        </m:e>
                        <m:sub>
                          <m:r>
                            <w:rPr>
                              <w:rFonts w:ascii="Cambria Math" w:hAnsi="Cambria Math"/>
                              <w:szCs w:val="21"/>
                              <w:shd w:val="clear" w:color="auto" w:fill="FFFFFF"/>
                            </w:rPr>
                            <m:t>m</m:t>
                          </m:r>
                        </m:sub>
                      </m:sSub>
                    </m:e>
                  </m:d>
                </m:e>
              </m:d>
              <m:r>
                <w:rPr>
                  <w:rFonts w:ascii="Cambria Math" w:hAnsi="Cambria Math"/>
                  <w:szCs w:val="21"/>
                  <w:shd w:val="clear" w:color="auto" w:fill="FFFFFF"/>
                </w:rPr>
                <m:t>)+</m:t>
              </m:r>
              <m:sSup>
                <m:sSupPr>
                  <m:ctrlPr>
                    <w:rPr>
                      <w:rFonts w:ascii="Cambria Math" w:hAnsi="Cambria Math"/>
                      <w:i/>
                      <w:szCs w:val="21"/>
                      <w:shd w:val="clear" w:color="auto" w:fill="FFFFFF"/>
                    </w:rPr>
                  </m:ctrlPr>
                </m:sSupPr>
                <m:e>
                  <m:r>
                    <w:rPr>
                      <w:rFonts w:ascii="Cambria Math" w:hAnsi="Cambria Math"/>
                      <w:szCs w:val="21"/>
                      <w:shd w:val="clear" w:color="auto" w:fill="FFFFFF"/>
                    </w:rPr>
                    <m:t>h</m:t>
                  </m:r>
                </m:e>
                <m:sup>
                  <m:r>
                    <w:rPr>
                      <w:rFonts w:ascii="Cambria Math" w:hAnsi="Cambria Math"/>
                      <w:szCs w:val="21"/>
                      <w:shd w:val="clear" w:color="auto" w:fill="FFFFFF"/>
                    </w:rPr>
                    <m:t>(l-1)</m:t>
                  </m:r>
                </m:sup>
              </m:sSup>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v</m:t>
                  </m:r>
                </m:e>
                <m:sub>
                  <m:r>
                    <w:rPr>
                      <w:rFonts w:ascii="Cambria Math" w:hAnsi="Cambria Math"/>
                      <w:szCs w:val="21"/>
                      <w:shd w:val="clear" w:color="auto" w:fill="FFFFFF"/>
                    </w:rPr>
                    <m:t>m</m:t>
                  </m:r>
                </m:sub>
              </m:sSub>
              <m:r>
                <w:rPr>
                  <w:rFonts w:ascii="Cambria Math" w:hAnsi="Cambria Math"/>
                  <w:szCs w:val="21"/>
                  <w:shd w:val="clear" w:color="auto" w:fill="FFFFFF"/>
                </w:rPr>
                <m:t>]</m:t>
              </m:r>
            </m:oMath>
            <w:r>
              <w:rPr>
                <w:rFonts w:ascii="Cambria Math" w:hAnsi="Cambria Math"/>
                <w:iCs/>
                <w:szCs w:val="21"/>
                <w:shd w:val="clear" w:color="auto" w:fill="FFFFFF"/>
              </w:rPr>
              <w:t>.</w:t>
            </w:r>
          </w:p>
        </w:tc>
        <w:tc>
          <w:tcPr>
            <w:tcW w:w="820" w:type="dxa"/>
            <w:tcBorders>
              <w:tl2br w:val="nil"/>
              <w:tr2bl w:val="nil"/>
            </w:tcBorders>
            <w:vAlign w:val="center"/>
          </w:tcPr>
          <w:p w14:paraId="5023F68B" w14:textId="77777777" w:rsidR="00CF07F3" w:rsidRDefault="00CF07F3" w:rsidP="00EE3CC3">
            <w:pPr>
              <w:adjustRightInd w:val="0"/>
              <w:snapToGrid w:val="0"/>
              <w:rPr>
                <w:sz w:val="22"/>
              </w:rPr>
            </w:pPr>
            <w:r>
              <w:rPr>
                <w:sz w:val="22"/>
              </w:rPr>
              <w:t>(15)</w:t>
            </w:r>
          </w:p>
        </w:tc>
      </w:tr>
    </w:tbl>
    <w:p w14:paraId="7B7C7476" w14:textId="77777777" w:rsidR="00CF07F3" w:rsidRPr="00495315" w:rsidRDefault="00CF07F3" w:rsidP="00CF07F3">
      <w:pPr>
        <w:pStyle w:val="BodyText"/>
        <w:rPr>
          <w:lang w:val="en-US"/>
        </w:rPr>
      </w:pPr>
      <w:r w:rsidRPr="00495315">
        <w:rPr>
          <w:lang w:val="en-US"/>
        </w:rPr>
        <w:t xml:space="preserve">In this context, </w:t>
      </w:r>
      <m:oMath>
        <m:r>
          <w:rPr>
            <w:rFonts w:ascii="Cambria Math" w:hAnsi="Cambria Math"/>
          </w:rPr>
          <m:t>σ</m:t>
        </m:r>
        <m:r>
          <m:rPr>
            <m:sty m:val="p"/>
          </m:rPr>
          <w:rPr>
            <w:rFonts w:ascii="Cambria Math" w:hAnsi="Cambria Math"/>
            <w:lang w:val="en-US"/>
          </w:rPr>
          <m:t>(*)</m:t>
        </m:r>
      </m:oMath>
      <w:r w:rsidRPr="00495315">
        <w:rPr>
          <w:lang w:val="en-US"/>
        </w:rPr>
        <w:t xml:space="preserve"> represents a lay</w:t>
      </w:r>
      <w:proofErr w:type="spellStart"/>
      <w:r w:rsidRPr="00495315">
        <w:rPr>
          <w:lang w:val="en-US"/>
        </w:rPr>
        <w:t>er</w:t>
      </w:r>
      <w:proofErr w:type="spellEnd"/>
      <w:r w:rsidRPr="00495315">
        <w:rPr>
          <w:lang w:val="en-US"/>
        </w:rPr>
        <w:t xml:space="preserve"> with the </w:t>
      </w:r>
      <w:proofErr w:type="spellStart"/>
      <w:r w:rsidRPr="00495315">
        <w:rPr>
          <w:lang w:val="en-US"/>
        </w:rPr>
        <w:t>Softmax</w:t>
      </w:r>
      <w:proofErr w:type="spellEnd"/>
      <w:r w:rsidRPr="00495315">
        <w:rPr>
          <w:lang w:val="en-US"/>
        </w:rPr>
        <w:t xml:space="preserve"> activation function. After performing the above steps, we get the </w:t>
      </w:r>
      <m:oMath>
        <m:r>
          <w:rPr>
            <w:rFonts w:ascii="Cambria Math"/>
          </w:rPr>
          <m:t>l</m:t>
        </m:r>
        <m:r>
          <w:rPr>
            <w:rFonts w:ascii="Cambria Math"/>
            <w:lang w:val="en-US"/>
          </w:rPr>
          <m:t>-</m:t>
        </m:r>
        <m:r>
          <w:rPr>
            <w:rFonts w:ascii="Cambria Math"/>
          </w:rPr>
          <m:t>t</m:t>
        </m:r>
        <m:r>
          <w:rPr>
            <w:rFonts w:ascii="Cambria Math" w:hAnsi="Cambria Math" w:cs="Cambria Math"/>
            <w:lang w:val="en-US"/>
          </w:rPr>
          <m:t>h</m:t>
        </m:r>
      </m:oMath>
      <w:r w:rsidRPr="00495315">
        <w:rPr>
          <w:lang w:val="en-US"/>
        </w:rPr>
        <w:t xml:space="preserve"> HGT layer’s output </w:t>
      </w:r>
      <m:oMath>
        <m:sSup>
          <m:sSupPr>
            <m:ctrlPr>
              <w:rPr>
                <w:rFonts w:ascii="Cambria Math" w:hAnsi="Cambria Math"/>
                <w:i/>
                <w:spacing w:val="0"/>
                <w:szCs w:val="21"/>
                <w:shd w:val="clear" w:color="auto" w:fill="FFFFFF"/>
                <w:lang w:val="en-US"/>
              </w:rPr>
            </m:ctrlPr>
          </m:sSupPr>
          <m:e>
            <m:r>
              <w:rPr>
                <w:rFonts w:ascii="Cambria Math" w:eastAsia="MS Mincho" w:hAnsi="Cambria Math"/>
                <w:szCs w:val="21"/>
                <w:shd w:val="clear" w:color="auto" w:fill="FFFFFF"/>
                <w:lang w:val="en-US"/>
              </w:rPr>
              <m:t>h</m:t>
            </m:r>
          </m:e>
          <m:sup>
            <m:r>
              <w:rPr>
                <w:rFonts w:ascii="Cambria Math" w:hAnsi="Cambria Math"/>
                <w:szCs w:val="21"/>
                <w:shd w:val="clear" w:color="auto" w:fill="FFFFFF"/>
                <w:lang w:val="en-US"/>
              </w:rPr>
              <m:t>(</m:t>
            </m:r>
            <m:r>
              <w:rPr>
                <w:rFonts w:ascii="Cambria Math" w:hAnsi="Cambria Math"/>
                <w:szCs w:val="21"/>
                <w:shd w:val="clear" w:color="auto" w:fill="FFFFFF"/>
              </w:rPr>
              <m:t>l</m:t>
            </m:r>
            <m:r>
              <w:rPr>
                <w:rFonts w:ascii="Cambria Math" w:hAnsi="Cambria Math"/>
                <w:szCs w:val="21"/>
                <w:shd w:val="clear" w:color="auto" w:fill="FFFFFF"/>
                <w:lang w:val="en-US"/>
              </w:rPr>
              <m:t>)</m:t>
            </m:r>
          </m:sup>
        </m:sSup>
        <m:r>
          <m:rPr>
            <m:sty m:val="p"/>
          </m:rPr>
          <w:rPr>
            <w:rFonts w:ascii="Cambria Math" w:hAnsi="Cambria Math"/>
            <w:lang w:val="en-US"/>
          </w:rPr>
          <m:t>[</m:t>
        </m:r>
        <m:sSub>
          <m:sSubPr>
            <m:ctrlPr>
              <w:rPr>
                <w:rFonts w:ascii="Cambria Math" w:hAnsi="Cambria Math"/>
              </w:rPr>
            </m:ctrlPr>
          </m:sSubPr>
          <m:e>
            <m:r>
              <w:rPr>
                <w:rFonts w:ascii="Cambria Math" w:hAnsi="Cambria Math"/>
              </w:rPr>
              <m:t>v</m:t>
            </m:r>
          </m:e>
          <m:sub>
            <m:r>
              <w:rPr>
                <w:rFonts w:ascii="Cambria Math" w:hAnsi="Cambria Math"/>
              </w:rPr>
              <m:t>m</m:t>
            </m:r>
          </m:sub>
        </m:sSub>
        <m:r>
          <m:rPr>
            <m:sty m:val="p"/>
          </m:rPr>
          <w:rPr>
            <w:rFonts w:ascii="Cambria Math" w:hAnsi="Cambria Math"/>
            <w:lang w:val="en-US"/>
          </w:rPr>
          <m:t>]</m:t>
        </m:r>
      </m:oMath>
      <w:r w:rsidRPr="00495315">
        <w:rPr>
          <w:lang w:val="en-US"/>
        </w:rPr>
        <w:t xml:space="preserve"> for the target node </w:t>
      </w:r>
      <m:oMath>
        <m:r>
          <w:rPr>
            <w:rFonts w:ascii="Cambria Math" w:hAnsi="Cambria Math"/>
          </w:rPr>
          <m:t>m</m:t>
        </m:r>
      </m:oMath>
      <w:r w:rsidRPr="00495315">
        <w:rPr>
          <w:lang w:val="en-US"/>
        </w:rPr>
        <w:t>. Similarly, the embeddings of diseases can be represented as:</w:t>
      </w:r>
    </w:p>
    <w:tbl>
      <w:tblPr>
        <w:tblStyle w:val="TableGrid"/>
        <w:tblW w:w="830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485"/>
        <w:gridCol w:w="821"/>
      </w:tblGrid>
      <w:tr w:rsidR="00CF07F3" w14:paraId="59E6F008" w14:textId="77777777" w:rsidTr="00CF07F3">
        <w:trPr>
          <w:trHeight w:val="567"/>
        </w:trPr>
        <w:tc>
          <w:tcPr>
            <w:tcW w:w="7485" w:type="dxa"/>
            <w:tcBorders>
              <w:tl2br w:val="nil"/>
              <w:tr2bl w:val="nil"/>
            </w:tcBorders>
            <w:vAlign w:val="center"/>
          </w:tcPr>
          <w:p w14:paraId="708CBA57" w14:textId="77777777" w:rsidR="00CF07F3" w:rsidRDefault="00CF07F3" w:rsidP="00EE3CC3">
            <w:pPr>
              <w:adjustRightInd w:val="0"/>
              <w:snapToGrid w:val="0"/>
              <w:rPr>
                <w:sz w:val="22"/>
              </w:rPr>
            </w:pPr>
            <m:oMath>
              <m:sSup>
                <m:sSupPr>
                  <m:ctrlPr>
                    <w:rPr>
                      <w:rFonts w:ascii="Cambria Math" w:hAnsi="Cambria Math"/>
                      <w:i/>
                      <w:szCs w:val="21"/>
                      <w:shd w:val="clear" w:color="auto" w:fill="FFFFFF"/>
                    </w:rPr>
                  </m:ctrlPr>
                </m:sSupPr>
                <m:e>
                  <m:r>
                    <w:rPr>
                      <w:rFonts w:ascii="Cambria Math" w:hAnsi="Cambria Math"/>
                      <w:szCs w:val="21"/>
                      <w:shd w:val="clear" w:color="auto" w:fill="FFFFFF"/>
                    </w:rPr>
                    <m:t>h</m:t>
                  </m:r>
                </m:e>
                <m:sup>
                  <m:r>
                    <w:rPr>
                      <w:rFonts w:ascii="Cambria Math" w:hAnsi="Cambria Math"/>
                      <w:szCs w:val="21"/>
                      <w:shd w:val="clear" w:color="auto" w:fill="FFFFFF"/>
                    </w:rPr>
                    <m:t>(l)</m:t>
                  </m:r>
                </m:sup>
              </m:sSup>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v</m:t>
                  </m:r>
                </m:e>
                <m:sub>
                  <m:r>
                    <w:rPr>
                      <w:rFonts w:ascii="Cambria Math" w:hAnsi="Cambria Math"/>
                      <w:szCs w:val="21"/>
                      <w:shd w:val="clear" w:color="auto" w:fill="FFFFFF"/>
                    </w:rPr>
                    <m:t>d</m:t>
                  </m:r>
                </m:sub>
              </m:sSub>
              <m:r>
                <w:rPr>
                  <w:rFonts w:ascii="Cambria Math" w:hAnsi="Cambria Math"/>
                  <w:szCs w:val="21"/>
                  <w:shd w:val="clear" w:color="auto" w:fill="FFFFFF"/>
                </w:rPr>
                <m:t>]=A_Linea</m:t>
              </m:r>
              <m:sSub>
                <m:sSubPr>
                  <m:ctrlPr>
                    <w:rPr>
                      <w:rFonts w:ascii="Cambria Math" w:hAnsi="Cambria Math"/>
                      <w:i/>
                      <w:szCs w:val="21"/>
                      <w:shd w:val="clear" w:color="auto" w:fill="FFFFFF"/>
                    </w:rPr>
                  </m:ctrlPr>
                </m:sSubPr>
                <m:e>
                  <m:r>
                    <w:rPr>
                      <w:rFonts w:ascii="Cambria Math" w:hAnsi="Cambria Math"/>
                      <w:szCs w:val="21"/>
                      <w:shd w:val="clear" w:color="auto" w:fill="FFFFFF"/>
                    </w:rPr>
                    <m:t>r</m:t>
                  </m:r>
                </m:e>
                <m:sub>
                  <m:r>
                    <w:rPr>
                      <w:rFonts w:ascii="Cambria Math" w:hAnsi="Cambria Math"/>
                      <w:szCs w:val="21"/>
                      <w:shd w:val="clear" w:color="auto" w:fill="FFFFFF"/>
                    </w:rPr>
                    <m:t>τ</m:t>
                  </m:r>
                  <m:d>
                    <m:dPr>
                      <m:ctrlPr>
                        <w:rPr>
                          <w:rFonts w:ascii="Cambria Math" w:hAnsi="Cambria Math"/>
                          <w:i/>
                          <w:szCs w:val="21"/>
                          <w:shd w:val="clear" w:color="auto" w:fill="FFFFFF"/>
                        </w:rPr>
                      </m:ctrlPr>
                    </m:dPr>
                    <m:e>
                      <m:r>
                        <w:rPr>
                          <w:rFonts w:ascii="Cambria Math" w:hAnsi="Cambria Math"/>
                          <w:szCs w:val="21"/>
                          <w:shd w:val="clear" w:color="auto" w:fill="FFFFFF"/>
                        </w:rPr>
                        <m:t>d</m:t>
                      </m:r>
                    </m:e>
                  </m:d>
                </m:sub>
              </m:sSub>
              <m:r>
                <w:rPr>
                  <w:rFonts w:ascii="Cambria Math" w:hAnsi="Cambria Math"/>
                  <w:szCs w:val="21"/>
                  <w:shd w:val="clear" w:color="auto" w:fill="FFFFFF"/>
                </w:rPr>
                <m:t>(σ</m:t>
              </m:r>
              <m:d>
                <m:dPr>
                  <m:ctrlPr>
                    <w:rPr>
                      <w:rFonts w:ascii="Cambria Math" w:hAnsi="Cambria Math"/>
                      <w:i/>
                      <w:szCs w:val="21"/>
                      <w:shd w:val="clear" w:color="auto" w:fill="FFFFFF"/>
                    </w:rPr>
                  </m:ctrlPr>
                </m:dPr>
                <m:e>
                  <m:sSup>
                    <m:sSupPr>
                      <m:ctrlPr>
                        <w:rPr>
                          <w:rFonts w:ascii="Cambria Math" w:hAnsi="Cambria Math"/>
                          <w:i/>
                          <w:szCs w:val="21"/>
                          <w:shd w:val="clear" w:color="auto" w:fill="FFFFFF"/>
                        </w:rPr>
                      </m:ctrlPr>
                    </m:sSupPr>
                    <m:e>
                      <m:acc>
                        <m:accPr>
                          <m:chr m:val="̃"/>
                          <m:ctrlPr>
                            <w:rPr>
                              <w:rFonts w:ascii="Cambria Math" w:hAnsi="Cambria Math"/>
                              <w:i/>
                              <w:szCs w:val="21"/>
                              <w:shd w:val="clear" w:color="auto" w:fill="FFFFFF"/>
                            </w:rPr>
                          </m:ctrlPr>
                        </m:accPr>
                        <m:e>
                          <m:r>
                            <w:rPr>
                              <w:rFonts w:ascii="Cambria Math" w:hAnsi="Cambria Math"/>
                              <w:szCs w:val="21"/>
                              <w:shd w:val="clear" w:color="auto" w:fill="FFFFFF"/>
                            </w:rPr>
                            <m:t>h</m:t>
                          </m:r>
                        </m:e>
                      </m:acc>
                    </m:e>
                    <m:sup>
                      <m:d>
                        <m:dPr>
                          <m:ctrlPr>
                            <w:rPr>
                              <w:rFonts w:ascii="Cambria Math" w:hAnsi="Cambria Math"/>
                              <w:i/>
                              <w:szCs w:val="21"/>
                              <w:shd w:val="clear" w:color="auto" w:fill="FFFFFF"/>
                            </w:rPr>
                          </m:ctrlPr>
                        </m:dPr>
                        <m:e>
                          <m:r>
                            <w:rPr>
                              <w:rFonts w:ascii="Cambria Math" w:hAnsi="Cambria Math"/>
                              <w:szCs w:val="21"/>
                              <w:shd w:val="clear" w:color="auto" w:fill="FFFFFF"/>
                            </w:rPr>
                            <m:t>l</m:t>
                          </m:r>
                        </m:e>
                      </m:d>
                    </m:sup>
                  </m:sSup>
                  <m:d>
                    <m:dPr>
                      <m:begChr m:val="["/>
                      <m:endChr m:val="]"/>
                      <m:ctrlPr>
                        <w:rPr>
                          <w:rFonts w:ascii="Cambria Math" w:hAnsi="Cambria Math"/>
                          <w:i/>
                          <w:szCs w:val="21"/>
                          <w:shd w:val="clear" w:color="auto" w:fill="FFFFFF"/>
                        </w:rPr>
                      </m:ctrlPr>
                    </m:dPr>
                    <m:e>
                      <m:sSub>
                        <m:sSubPr>
                          <m:ctrlPr>
                            <w:rPr>
                              <w:rFonts w:ascii="Cambria Math" w:hAnsi="Cambria Math"/>
                              <w:i/>
                              <w:szCs w:val="21"/>
                              <w:shd w:val="clear" w:color="auto" w:fill="FFFFFF"/>
                            </w:rPr>
                          </m:ctrlPr>
                        </m:sSubPr>
                        <m:e>
                          <m:r>
                            <w:rPr>
                              <w:rFonts w:ascii="Cambria Math" w:hAnsi="Cambria Math"/>
                              <w:szCs w:val="21"/>
                              <w:shd w:val="clear" w:color="auto" w:fill="FFFFFF"/>
                            </w:rPr>
                            <m:t>v</m:t>
                          </m:r>
                        </m:e>
                        <m:sub>
                          <m:r>
                            <w:rPr>
                              <w:rFonts w:ascii="Cambria Math" w:hAnsi="Cambria Math"/>
                              <w:szCs w:val="21"/>
                              <w:shd w:val="clear" w:color="auto" w:fill="FFFFFF"/>
                            </w:rPr>
                            <m:t>d</m:t>
                          </m:r>
                        </m:sub>
                      </m:sSub>
                    </m:e>
                  </m:d>
                </m:e>
              </m:d>
              <m:r>
                <w:rPr>
                  <w:rFonts w:ascii="Cambria Math" w:hAnsi="Cambria Math"/>
                  <w:szCs w:val="21"/>
                  <w:shd w:val="clear" w:color="auto" w:fill="FFFFFF"/>
                </w:rPr>
                <m:t>)+</m:t>
              </m:r>
              <m:sSup>
                <m:sSupPr>
                  <m:ctrlPr>
                    <w:rPr>
                      <w:rFonts w:ascii="Cambria Math" w:hAnsi="Cambria Math"/>
                      <w:i/>
                      <w:szCs w:val="21"/>
                      <w:shd w:val="clear" w:color="auto" w:fill="FFFFFF"/>
                    </w:rPr>
                  </m:ctrlPr>
                </m:sSupPr>
                <m:e>
                  <m:r>
                    <w:rPr>
                      <w:rFonts w:ascii="Cambria Math" w:hAnsi="Cambria Math"/>
                      <w:szCs w:val="21"/>
                      <w:shd w:val="clear" w:color="auto" w:fill="FFFFFF"/>
                    </w:rPr>
                    <m:t>h</m:t>
                  </m:r>
                </m:e>
                <m:sup>
                  <m:r>
                    <w:rPr>
                      <w:rFonts w:ascii="Cambria Math" w:hAnsi="Cambria Math"/>
                      <w:szCs w:val="21"/>
                      <w:shd w:val="clear" w:color="auto" w:fill="FFFFFF"/>
                    </w:rPr>
                    <m:t>(l-1)</m:t>
                  </m:r>
                </m:sup>
              </m:sSup>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v</m:t>
                  </m:r>
                </m:e>
                <m:sub>
                  <m:r>
                    <w:rPr>
                      <w:rFonts w:ascii="Cambria Math" w:hAnsi="Cambria Math"/>
                      <w:szCs w:val="21"/>
                      <w:shd w:val="clear" w:color="auto" w:fill="FFFFFF"/>
                    </w:rPr>
                    <m:t>d</m:t>
                  </m:r>
                </m:sub>
              </m:sSub>
              <m:r>
                <w:rPr>
                  <w:rFonts w:ascii="Cambria Math" w:hAnsi="Cambria Math"/>
                  <w:szCs w:val="21"/>
                  <w:shd w:val="clear" w:color="auto" w:fill="FFFFFF"/>
                </w:rPr>
                <m:t>]</m:t>
              </m:r>
            </m:oMath>
            <w:r>
              <w:rPr>
                <w:rFonts w:ascii="Cambria Math" w:hAnsi="Cambria Math"/>
                <w:iCs/>
                <w:szCs w:val="21"/>
                <w:shd w:val="clear" w:color="auto" w:fill="FFFFFF"/>
              </w:rPr>
              <w:t>.</w:t>
            </w:r>
          </w:p>
        </w:tc>
        <w:tc>
          <w:tcPr>
            <w:tcW w:w="821" w:type="dxa"/>
            <w:tcBorders>
              <w:tl2br w:val="nil"/>
              <w:tr2bl w:val="nil"/>
            </w:tcBorders>
            <w:vAlign w:val="center"/>
          </w:tcPr>
          <w:p w14:paraId="61D595F6" w14:textId="77777777" w:rsidR="00CF07F3" w:rsidRDefault="00CF07F3" w:rsidP="00EE3CC3">
            <w:pPr>
              <w:adjustRightInd w:val="0"/>
              <w:snapToGrid w:val="0"/>
              <w:rPr>
                <w:sz w:val="22"/>
              </w:rPr>
            </w:pPr>
            <w:r>
              <w:rPr>
                <w:sz w:val="22"/>
              </w:rPr>
              <w:t>(16)</w:t>
            </w:r>
          </w:p>
        </w:tc>
      </w:tr>
    </w:tbl>
    <w:p w14:paraId="7658E689" w14:textId="77777777" w:rsidR="00CF07F3" w:rsidRDefault="00CF07F3" w:rsidP="00CF07F3">
      <w:pPr>
        <w:pStyle w:val="Heading2"/>
      </w:pPr>
      <w:r>
        <w:lastRenderedPageBreak/>
        <w:t>MHGT embedding concatenation</w:t>
      </w:r>
    </w:p>
    <w:p w14:paraId="4B911260" w14:textId="77777777" w:rsidR="00CF07F3" w:rsidRPr="00495315" w:rsidRDefault="00CF07F3" w:rsidP="00CF07F3">
      <w:pPr>
        <w:pStyle w:val="BodyText"/>
        <w:ind w:firstLine="0"/>
        <w:rPr>
          <w:lang w:val="en-US"/>
        </w:rPr>
      </w:pPr>
      <w:r w:rsidRPr="00495315">
        <w:rPr>
          <w:lang w:val="en-US"/>
        </w:rPr>
        <w:t>The node embeddings of different layers of MHGT are concatenated for a better preservation of information from different levels and enhancing the effectiveness of the model. Note that we employed a fully connected layer as a preprocessing step before passing the encoding matrices to the MHGT for mitigating potential inconsistencies.</w:t>
      </w:r>
    </w:p>
    <w:tbl>
      <w:tblPr>
        <w:tblStyle w:val="TableGrid"/>
        <w:tblW w:w="489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4"/>
        <w:gridCol w:w="583"/>
      </w:tblGrid>
      <w:tr w:rsidR="00CF07F3" w14:paraId="415F919F" w14:textId="77777777" w:rsidTr="00EE3CC3">
        <w:trPr>
          <w:trHeight w:val="85"/>
        </w:trPr>
        <w:tc>
          <w:tcPr>
            <w:tcW w:w="4314" w:type="dxa"/>
          </w:tcPr>
          <w:p w14:paraId="177AC96A" w14:textId="77777777" w:rsidR="00CF07F3" w:rsidRDefault="00CF07F3" w:rsidP="00EE3CC3">
            <w:pPr>
              <w:adjustRightInd w:val="0"/>
              <w:snapToGrid w:val="0"/>
              <w:rPr>
                <w:rFonts w:ascii="Cambria Math" w:hAnsi="Cambria Math"/>
                <w:i/>
                <w:szCs w:val="21"/>
                <w:shd w:val="clear" w:color="auto" w:fill="FFFFFF"/>
              </w:rPr>
            </w:pPr>
            <m:oMath>
              <m:d>
                <m:dPr>
                  <m:begChr m:val="{"/>
                  <m:endChr m:val=""/>
                  <m:ctrlPr>
                    <w:rPr>
                      <w:rFonts w:ascii="Cambria Math" w:hAnsi="Cambria Math"/>
                      <w:i/>
                      <w:szCs w:val="21"/>
                      <w:shd w:val="clear" w:color="auto" w:fill="FFFFFF"/>
                    </w:rPr>
                  </m:ctrlPr>
                </m:dPr>
                <m:e>
                  <m:m>
                    <m:mPr>
                      <m:mcs>
                        <m:mc>
                          <m:mcPr>
                            <m:count m:val="1"/>
                            <m:mcJc m:val="center"/>
                          </m:mcPr>
                        </m:mc>
                      </m:mcs>
                      <m:ctrlPr>
                        <w:rPr>
                          <w:rFonts w:ascii="Cambria Math" w:hAnsi="Cambria Math"/>
                          <w:i/>
                          <w:szCs w:val="21"/>
                          <w:shd w:val="clear" w:color="auto" w:fill="FFFFFF"/>
                        </w:rPr>
                      </m:ctrlPr>
                    </m:mPr>
                    <m:mr>
                      <m:e>
                        <m:r>
                          <w:rPr>
                            <w:rFonts w:ascii="Cambria Math" w:hAnsi="Cambria Math"/>
                            <w:szCs w:val="21"/>
                            <w:shd w:val="clear" w:color="auto" w:fill="FFFFFF"/>
                          </w:rPr>
                          <m:t>V</m:t>
                        </m:r>
                        <m:d>
                          <m:dPr>
                            <m:begChr m:val="["/>
                            <m:endChr m:val="]"/>
                            <m:ctrlPr>
                              <w:rPr>
                                <w:rFonts w:ascii="Cambria Math" w:hAnsi="Cambria Math"/>
                                <w:i/>
                                <w:szCs w:val="21"/>
                                <w:shd w:val="clear" w:color="auto" w:fill="FFFFFF"/>
                              </w:rPr>
                            </m:ctrlPr>
                          </m:dPr>
                          <m:e>
                            <m:sSub>
                              <m:sSubPr>
                                <m:ctrlPr>
                                  <w:rPr>
                                    <w:rFonts w:ascii="Cambria Math" w:hAnsi="Cambria Math"/>
                                    <w:i/>
                                    <w:szCs w:val="21"/>
                                    <w:shd w:val="clear" w:color="auto" w:fill="FFFFFF"/>
                                  </w:rPr>
                                </m:ctrlPr>
                              </m:sSubPr>
                              <m:e>
                                <m:r>
                                  <w:rPr>
                                    <w:rFonts w:ascii="Cambria Math" w:hAnsi="Cambria Math"/>
                                    <w:szCs w:val="21"/>
                                    <w:shd w:val="clear" w:color="auto" w:fill="FFFFFF"/>
                                  </w:rPr>
                                  <m:t>M</m:t>
                                </m:r>
                              </m:e>
                              <m:sub>
                                <m:r>
                                  <w:rPr>
                                    <w:rFonts w:ascii="Cambria Math" w:hAnsi="Cambria Math"/>
                                    <w:szCs w:val="21"/>
                                    <w:shd w:val="clear" w:color="auto" w:fill="FFFFFF"/>
                                  </w:rPr>
                                  <m:t>A</m:t>
                                </m:r>
                              </m:sub>
                            </m:sSub>
                          </m:e>
                        </m:d>
                        <m:r>
                          <w:rPr>
                            <w:rFonts w:ascii="Cambria Math" w:hAnsi="Cambria Math"/>
                            <w:szCs w:val="21"/>
                            <w:shd w:val="clear" w:color="auto" w:fill="FFFFFF"/>
                          </w:rPr>
                          <m:t>,V</m:t>
                        </m:r>
                        <m:d>
                          <m:dPr>
                            <m:begChr m:val="["/>
                            <m:endChr m:val="]"/>
                            <m:ctrlPr>
                              <w:rPr>
                                <w:rFonts w:ascii="Cambria Math" w:hAnsi="Cambria Math"/>
                                <w:i/>
                                <w:szCs w:val="21"/>
                                <w:shd w:val="clear" w:color="auto" w:fill="FFFFFF"/>
                              </w:rPr>
                            </m:ctrlPr>
                          </m:dPr>
                          <m:e>
                            <m:sSub>
                              <m:sSubPr>
                                <m:ctrlPr>
                                  <w:rPr>
                                    <w:rFonts w:ascii="Cambria Math" w:hAnsi="Cambria Math"/>
                                    <w:i/>
                                    <w:szCs w:val="21"/>
                                    <w:shd w:val="clear" w:color="auto" w:fill="FFFFFF"/>
                                  </w:rPr>
                                </m:ctrlPr>
                              </m:sSubPr>
                              <m:e>
                                <m:r>
                                  <w:rPr>
                                    <w:rFonts w:ascii="Cambria Math" w:hAnsi="Cambria Math"/>
                                    <w:szCs w:val="21"/>
                                    <w:shd w:val="clear" w:color="auto" w:fill="FFFFFF"/>
                                  </w:rPr>
                                  <m:t>D</m:t>
                                </m:r>
                              </m:e>
                              <m:sub>
                                <m:r>
                                  <w:rPr>
                                    <w:rFonts w:ascii="Cambria Math" w:hAnsi="Cambria Math"/>
                                    <w:szCs w:val="21"/>
                                    <w:shd w:val="clear" w:color="auto" w:fill="FFFFFF"/>
                                  </w:rPr>
                                  <m:t>A</m:t>
                                </m:r>
                              </m:sub>
                            </m:sSub>
                          </m:e>
                        </m:d>
                        <m:r>
                          <w:rPr>
                            <w:rFonts w:ascii="Cambria Math" w:hAnsi="Cambria Math"/>
                            <w:szCs w:val="21"/>
                            <w:shd w:val="clear" w:color="auto" w:fill="FFFFFF"/>
                          </w:rPr>
                          <m:t>=Linear</m:t>
                        </m:r>
                        <m:d>
                          <m:dPr>
                            <m:ctrlPr>
                              <w:rPr>
                                <w:rFonts w:ascii="Cambria Math" w:hAnsi="Cambria Math"/>
                                <w:i/>
                                <w:szCs w:val="21"/>
                                <w:shd w:val="clear" w:color="auto" w:fill="FFFFFF"/>
                              </w:rPr>
                            </m:ctrlPr>
                          </m:dPr>
                          <m:e>
                            <m:sSub>
                              <m:sSubPr>
                                <m:ctrlPr>
                                  <w:rPr>
                                    <w:rFonts w:ascii="Cambria Math" w:hAnsi="Cambria Math"/>
                                    <w:i/>
                                    <w:szCs w:val="21"/>
                                    <w:shd w:val="clear" w:color="auto" w:fill="FFFFFF"/>
                                  </w:rPr>
                                </m:ctrlPr>
                              </m:sSubPr>
                              <m:e>
                                <m:r>
                                  <w:rPr>
                                    <w:rFonts w:ascii="Cambria Math" w:hAnsi="Cambria Math"/>
                                    <w:szCs w:val="21"/>
                                    <w:shd w:val="clear" w:color="auto" w:fill="FFFFFF"/>
                                  </w:rPr>
                                  <m:t>M</m:t>
                                </m:r>
                              </m:e>
                              <m:sub>
                                <m:r>
                                  <w:rPr>
                                    <w:rFonts w:ascii="Cambria Math" w:hAnsi="Cambria Math"/>
                                    <w:szCs w:val="21"/>
                                    <w:shd w:val="clear" w:color="auto" w:fill="FFFFFF"/>
                                  </w:rPr>
                                  <m:t>A</m:t>
                                </m:r>
                              </m:sub>
                            </m:sSub>
                          </m:e>
                        </m:d>
                        <m:r>
                          <w:rPr>
                            <w:rFonts w:ascii="Cambria Math" w:hAnsi="Cambria Math"/>
                            <w:szCs w:val="21"/>
                            <w:shd w:val="clear" w:color="auto" w:fill="FFFFFF"/>
                          </w:rPr>
                          <m:t>,Linear</m:t>
                        </m:r>
                        <m:d>
                          <m:dPr>
                            <m:ctrlPr>
                              <w:rPr>
                                <w:rFonts w:ascii="Cambria Math" w:hAnsi="Cambria Math"/>
                                <w:i/>
                                <w:szCs w:val="21"/>
                                <w:shd w:val="clear" w:color="auto" w:fill="FFFFFF"/>
                              </w:rPr>
                            </m:ctrlPr>
                          </m:dPr>
                          <m:e>
                            <m:sSub>
                              <m:sSubPr>
                                <m:ctrlPr>
                                  <w:rPr>
                                    <w:rFonts w:ascii="Cambria Math" w:hAnsi="Cambria Math"/>
                                    <w:i/>
                                    <w:szCs w:val="21"/>
                                    <w:shd w:val="clear" w:color="auto" w:fill="FFFFFF"/>
                                  </w:rPr>
                                </m:ctrlPr>
                              </m:sSubPr>
                              <m:e>
                                <m:r>
                                  <w:rPr>
                                    <w:rFonts w:ascii="Cambria Math" w:hAnsi="Cambria Math"/>
                                    <w:szCs w:val="21"/>
                                    <w:shd w:val="clear" w:color="auto" w:fill="FFFFFF"/>
                                  </w:rPr>
                                  <m:t>D</m:t>
                                </m:r>
                              </m:e>
                              <m:sub>
                                <m:r>
                                  <w:rPr>
                                    <w:rFonts w:ascii="Cambria Math" w:hAnsi="Cambria Math"/>
                                    <w:szCs w:val="21"/>
                                    <w:shd w:val="clear" w:color="auto" w:fill="FFFFFF"/>
                                  </w:rPr>
                                  <m:t>A</m:t>
                                </m:r>
                              </m:sub>
                            </m:sSub>
                          </m:e>
                        </m:d>
                      </m:e>
                    </m:mr>
                    <m:mr>
                      <m:e>
                        <m:r>
                          <w:rPr>
                            <w:rFonts w:ascii="Cambria Math" w:hAnsi="Cambria Math"/>
                            <w:szCs w:val="21"/>
                            <w:shd w:val="clear" w:color="auto" w:fill="FFFFFF"/>
                          </w:rPr>
                          <m:t>V</m:t>
                        </m:r>
                        <m:d>
                          <m:dPr>
                            <m:begChr m:val="["/>
                            <m:endChr m:val="]"/>
                            <m:ctrlPr>
                              <w:rPr>
                                <w:rFonts w:ascii="Cambria Math" w:hAnsi="Cambria Math"/>
                                <w:i/>
                                <w:szCs w:val="21"/>
                                <w:shd w:val="clear" w:color="auto" w:fill="FFFFFF"/>
                              </w:rPr>
                            </m:ctrlPr>
                          </m:dPr>
                          <m:e>
                            <m:sSub>
                              <m:sSubPr>
                                <m:ctrlPr>
                                  <w:rPr>
                                    <w:rFonts w:ascii="Cambria Math" w:hAnsi="Cambria Math"/>
                                    <w:i/>
                                    <w:szCs w:val="21"/>
                                    <w:shd w:val="clear" w:color="auto" w:fill="FFFFFF"/>
                                  </w:rPr>
                                </m:ctrlPr>
                              </m:sSubPr>
                              <m:e>
                                <m:r>
                                  <w:rPr>
                                    <w:rFonts w:ascii="Cambria Math" w:hAnsi="Cambria Math"/>
                                    <w:szCs w:val="21"/>
                                    <w:shd w:val="clear" w:color="auto" w:fill="FFFFFF"/>
                                  </w:rPr>
                                  <m:t>M</m:t>
                                </m:r>
                              </m:e>
                              <m:sub>
                                <m:r>
                                  <w:rPr>
                                    <w:rFonts w:ascii="Cambria Math" w:hAnsi="Cambria Math"/>
                                    <w:szCs w:val="21"/>
                                    <w:shd w:val="clear" w:color="auto" w:fill="FFFFFF"/>
                                  </w:rPr>
                                  <m:t>r</m:t>
                                </m:r>
                              </m:sub>
                            </m:sSub>
                          </m:e>
                        </m:d>
                        <m:r>
                          <w:rPr>
                            <w:rFonts w:ascii="Cambria Math" w:hAnsi="Cambria Math"/>
                            <w:szCs w:val="21"/>
                            <w:shd w:val="clear" w:color="auto" w:fill="FFFFFF"/>
                          </w:rPr>
                          <m:t>,V</m:t>
                        </m:r>
                        <m:d>
                          <m:dPr>
                            <m:begChr m:val="["/>
                            <m:endChr m:val="]"/>
                            <m:ctrlPr>
                              <w:rPr>
                                <w:rFonts w:ascii="Cambria Math" w:hAnsi="Cambria Math"/>
                                <w:i/>
                                <w:szCs w:val="21"/>
                                <w:shd w:val="clear" w:color="auto" w:fill="FFFFFF"/>
                              </w:rPr>
                            </m:ctrlPr>
                          </m:dPr>
                          <m:e>
                            <m:sSub>
                              <m:sSubPr>
                                <m:ctrlPr>
                                  <w:rPr>
                                    <w:rFonts w:ascii="Cambria Math" w:hAnsi="Cambria Math"/>
                                    <w:i/>
                                    <w:szCs w:val="21"/>
                                    <w:shd w:val="clear" w:color="auto" w:fill="FFFFFF"/>
                                  </w:rPr>
                                </m:ctrlPr>
                              </m:sSubPr>
                              <m:e>
                                <m:r>
                                  <w:rPr>
                                    <w:rFonts w:ascii="Cambria Math" w:hAnsi="Cambria Math"/>
                                    <w:szCs w:val="21"/>
                                    <w:shd w:val="clear" w:color="auto" w:fill="FFFFFF"/>
                                  </w:rPr>
                                  <m:t>D</m:t>
                                </m:r>
                              </m:e>
                              <m:sub>
                                <m:r>
                                  <w:rPr>
                                    <w:rFonts w:ascii="Cambria Math" w:hAnsi="Cambria Math"/>
                                    <w:szCs w:val="21"/>
                                    <w:shd w:val="clear" w:color="auto" w:fill="FFFFFF"/>
                                  </w:rPr>
                                  <m:t>r</m:t>
                                </m:r>
                              </m:sub>
                            </m:sSub>
                          </m:e>
                        </m:d>
                        <m:r>
                          <w:rPr>
                            <w:rFonts w:ascii="Cambria Math" w:hAnsi="Cambria Math"/>
                            <w:szCs w:val="21"/>
                            <w:shd w:val="clear" w:color="auto" w:fill="FFFFFF"/>
                          </w:rPr>
                          <m:t>=Linear</m:t>
                        </m:r>
                        <m:d>
                          <m:dPr>
                            <m:ctrlPr>
                              <w:rPr>
                                <w:rFonts w:ascii="Cambria Math" w:hAnsi="Cambria Math"/>
                                <w:i/>
                                <w:szCs w:val="21"/>
                                <w:shd w:val="clear" w:color="auto" w:fill="FFFFFF"/>
                              </w:rPr>
                            </m:ctrlPr>
                          </m:dPr>
                          <m:e>
                            <m:sSub>
                              <m:sSubPr>
                                <m:ctrlPr>
                                  <w:rPr>
                                    <w:rFonts w:ascii="Cambria Math" w:hAnsi="Cambria Math"/>
                                    <w:i/>
                                    <w:szCs w:val="21"/>
                                    <w:shd w:val="clear" w:color="auto" w:fill="FFFFFF"/>
                                  </w:rPr>
                                </m:ctrlPr>
                              </m:sSubPr>
                              <m:e>
                                <m:r>
                                  <w:rPr>
                                    <w:rFonts w:ascii="Cambria Math" w:hAnsi="Cambria Math"/>
                                    <w:szCs w:val="21"/>
                                    <w:shd w:val="clear" w:color="auto" w:fill="FFFFFF"/>
                                  </w:rPr>
                                  <m:t>M</m:t>
                                </m:r>
                              </m:e>
                              <m:sub>
                                <m:r>
                                  <w:rPr>
                                    <w:rFonts w:ascii="Cambria Math" w:hAnsi="Cambria Math"/>
                                    <w:szCs w:val="21"/>
                                    <w:shd w:val="clear" w:color="auto" w:fill="FFFFFF"/>
                                  </w:rPr>
                                  <m:t>r</m:t>
                                </m:r>
                              </m:sub>
                            </m:sSub>
                          </m:e>
                        </m:d>
                        <m:r>
                          <w:rPr>
                            <w:rFonts w:ascii="Cambria Math" w:hAnsi="Cambria Math"/>
                            <w:szCs w:val="21"/>
                            <w:shd w:val="clear" w:color="auto" w:fill="FFFFFF"/>
                          </w:rPr>
                          <m:t>,Linear(</m:t>
                        </m:r>
                        <m:sSub>
                          <m:sSubPr>
                            <m:ctrlPr>
                              <w:rPr>
                                <w:rFonts w:ascii="Cambria Math" w:hAnsi="Cambria Math"/>
                                <w:i/>
                                <w:szCs w:val="21"/>
                                <w:shd w:val="clear" w:color="auto" w:fill="FFFFFF"/>
                              </w:rPr>
                            </m:ctrlPr>
                          </m:sSubPr>
                          <m:e>
                            <m:r>
                              <w:rPr>
                                <w:rFonts w:ascii="Cambria Math" w:hAnsi="Cambria Math"/>
                                <w:szCs w:val="21"/>
                                <w:shd w:val="clear" w:color="auto" w:fill="FFFFFF"/>
                              </w:rPr>
                              <m:t>D</m:t>
                            </m:r>
                          </m:e>
                          <m:sub>
                            <m:r>
                              <w:rPr>
                                <w:rFonts w:ascii="Cambria Math" w:hAnsi="Cambria Math"/>
                                <w:szCs w:val="21"/>
                                <w:shd w:val="clear" w:color="auto" w:fill="FFFFFF"/>
                              </w:rPr>
                              <m:t>r</m:t>
                            </m:r>
                          </m:sub>
                        </m:sSub>
                        <m:r>
                          <w:rPr>
                            <w:rFonts w:ascii="Cambria Math" w:hAnsi="Cambria Math"/>
                            <w:szCs w:val="21"/>
                            <w:shd w:val="clear" w:color="auto" w:fill="FFFFFF"/>
                          </w:rPr>
                          <m:t>)</m:t>
                        </m:r>
                      </m:e>
                    </m:mr>
                  </m:m>
                </m:e>
              </m:d>
            </m:oMath>
            <w:r>
              <w:rPr>
                <w:rFonts w:ascii="Cambria Math" w:hAnsi="Cambria Math" w:hint="eastAsia"/>
                <w:iCs/>
                <w:szCs w:val="21"/>
                <w:shd w:val="clear" w:color="auto" w:fill="FFFFFF"/>
              </w:rPr>
              <w:t>,</w:t>
            </w:r>
          </w:p>
        </w:tc>
        <w:tc>
          <w:tcPr>
            <w:tcW w:w="583" w:type="dxa"/>
            <w:vAlign w:val="center"/>
          </w:tcPr>
          <w:p w14:paraId="5C8DA77F" w14:textId="77777777" w:rsidR="00CF07F3" w:rsidRDefault="00CF07F3" w:rsidP="00EE3CC3">
            <w:pPr>
              <w:adjustRightInd w:val="0"/>
              <w:snapToGrid w:val="0"/>
              <w:rPr>
                <w:sz w:val="22"/>
              </w:rPr>
            </w:pPr>
            <w:r>
              <w:rPr>
                <w:sz w:val="22"/>
              </w:rPr>
              <w:t>(17)</w:t>
            </w:r>
          </w:p>
        </w:tc>
      </w:tr>
      <w:tr w:rsidR="00CF07F3" w14:paraId="1A3B196D" w14:textId="77777777" w:rsidTr="00EE3CC3">
        <w:trPr>
          <w:trHeight w:val="85"/>
        </w:trPr>
        <w:tc>
          <w:tcPr>
            <w:tcW w:w="4314" w:type="dxa"/>
          </w:tcPr>
          <w:p w14:paraId="1A872E68" w14:textId="77777777" w:rsidR="00CF07F3" w:rsidRDefault="00CF07F3" w:rsidP="00EE3CC3">
            <w:pPr>
              <w:adjustRightInd w:val="0"/>
              <w:snapToGrid w:val="0"/>
              <w:rPr>
                <w:rFonts w:ascii="Cambria Math" w:hAnsi="Cambria Math"/>
                <w:i/>
                <w:szCs w:val="21"/>
                <w:shd w:val="clear" w:color="auto" w:fill="FFFFFF"/>
              </w:rPr>
            </w:pPr>
            <m:oMath>
              <m:d>
                <m:dPr>
                  <m:begChr m:val="{"/>
                  <m:endChr m:val=""/>
                  <m:ctrlPr>
                    <w:rPr>
                      <w:rFonts w:ascii="Cambria Math" w:hAnsi="Cambria Math"/>
                      <w:i/>
                      <w:szCs w:val="21"/>
                      <w:shd w:val="clear" w:color="auto" w:fill="FFFFFF"/>
                    </w:rPr>
                  </m:ctrlPr>
                </m:dPr>
                <m:e>
                  <m:m>
                    <m:mPr>
                      <m:mcs>
                        <m:mc>
                          <m:mcPr>
                            <m:count m:val="1"/>
                            <m:mcJc m:val="center"/>
                          </m:mcPr>
                        </m:mc>
                      </m:mcs>
                      <m:ctrlPr>
                        <w:rPr>
                          <w:rFonts w:ascii="Cambria Math" w:hAnsi="Cambria Math"/>
                          <w:i/>
                          <w:szCs w:val="21"/>
                          <w:shd w:val="clear" w:color="auto" w:fill="FFFFFF"/>
                        </w:rPr>
                      </m:ctrlPr>
                    </m:mPr>
                    <m:mr>
                      <m:e>
                        <m:r>
                          <w:rPr>
                            <w:rFonts w:ascii="Cambria Math" w:hAnsi="Cambria Math"/>
                            <w:szCs w:val="21"/>
                            <w:shd w:val="clear" w:color="auto" w:fill="FFFFFF"/>
                          </w:rPr>
                          <m:t>CH[</m:t>
                        </m:r>
                        <m:sSub>
                          <m:sSubPr>
                            <m:ctrlPr>
                              <w:rPr>
                                <w:rFonts w:ascii="Cambria Math" w:hAnsi="Cambria Math"/>
                                <w:i/>
                                <w:szCs w:val="21"/>
                                <w:shd w:val="clear" w:color="auto" w:fill="FFFFFF"/>
                              </w:rPr>
                            </m:ctrlPr>
                          </m:sSubPr>
                          <m:e>
                            <m:r>
                              <w:rPr>
                                <w:rFonts w:ascii="Cambria Math" w:hAnsi="Cambria Math"/>
                                <w:szCs w:val="21"/>
                                <w:shd w:val="clear" w:color="auto" w:fill="FFFFFF"/>
                              </w:rPr>
                              <m:t>M</m:t>
                            </m:r>
                          </m:e>
                          <m:sub>
                            <m:r>
                              <w:rPr>
                                <w:rFonts w:ascii="Cambria Math" w:hAnsi="Cambria Math"/>
                                <w:szCs w:val="21"/>
                                <w:shd w:val="clear" w:color="auto" w:fill="FFFFFF"/>
                              </w:rPr>
                              <m:t>A</m:t>
                            </m:r>
                          </m:sub>
                        </m:sSub>
                        <m:r>
                          <w:rPr>
                            <w:rFonts w:ascii="Cambria Math" w:hAnsi="Cambria Math"/>
                            <w:szCs w:val="21"/>
                            <w:shd w:val="clear" w:color="auto" w:fill="FFFFFF"/>
                          </w:rPr>
                          <m:t>]=</m:t>
                        </m:r>
                        <m:limLow>
                          <m:limLowPr>
                            <m:ctrlPr>
                              <w:rPr>
                                <w:rFonts w:ascii="Cambria Math" w:hAnsi="Cambria Math"/>
                                <w:i/>
                                <w:szCs w:val="21"/>
                                <w:shd w:val="clear" w:color="auto" w:fill="FFFFFF"/>
                              </w:rPr>
                            </m:ctrlPr>
                          </m:limLowPr>
                          <m:e>
                            <m:r>
                              <w:rPr>
                                <w:rFonts w:ascii="Cambria Math" w:hAnsi="Cambria Math"/>
                                <w:szCs w:val="21"/>
                                <w:shd w:val="clear" w:color="auto" w:fill="FFFFFF"/>
                              </w:rPr>
                              <m:t>||</m:t>
                            </m:r>
                          </m:e>
                          <m:lim>
                            <m:r>
                              <w:rPr>
                                <w:rFonts w:ascii="Cambria Math" w:hAnsi="Cambria Math"/>
                                <w:szCs w:val="21"/>
                                <w:shd w:val="clear" w:color="auto" w:fill="FFFFFF"/>
                              </w:rPr>
                              <m:t>l=1,2,⋯I</m:t>
                            </m:r>
                          </m:lim>
                        </m:limLow>
                        <m:sSup>
                          <m:sSupPr>
                            <m:ctrlPr>
                              <w:rPr>
                                <w:rFonts w:ascii="Cambria Math" w:hAnsi="Cambria Math"/>
                                <w:i/>
                                <w:szCs w:val="21"/>
                                <w:shd w:val="clear" w:color="auto" w:fill="FFFFFF"/>
                              </w:rPr>
                            </m:ctrlPr>
                          </m:sSupPr>
                          <m:e>
                            <m:r>
                              <w:rPr>
                                <w:rFonts w:ascii="Cambria Math" w:hAnsi="Cambria Math"/>
                                <w:szCs w:val="21"/>
                                <w:shd w:val="clear" w:color="auto" w:fill="FFFFFF"/>
                              </w:rPr>
                              <m:t>h</m:t>
                            </m:r>
                          </m:e>
                          <m:sup>
                            <m:d>
                              <m:dPr>
                                <m:ctrlPr>
                                  <w:rPr>
                                    <w:rFonts w:ascii="Cambria Math" w:hAnsi="Cambria Math"/>
                                    <w:i/>
                                    <w:szCs w:val="21"/>
                                    <w:shd w:val="clear" w:color="auto" w:fill="FFFFFF"/>
                                  </w:rPr>
                                </m:ctrlPr>
                              </m:dPr>
                              <m:e>
                                <m:r>
                                  <w:rPr>
                                    <w:rFonts w:ascii="Cambria Math" w:hAnsi="Cambria Math"/>
                                    <w:szCs w:val="21"/>
                                    <w:shd w:val="clear" w:color="auto" w:fill="FFFFFF"/>
                                  </w:rPr>
                                  <m:t>l</m:t>
                                </m:r>
                              </m:e>
                            </m:d>
                          </m:sup>
                        </m:sSup>
                        <m:r>
                          <w:rPr>
                            <w:rFonts w:ascii="Cambria Math" w:hAnsi="Cambria Math"/>
                            <w:szCs w:val="21"/>
                            <w:shd w:val="clear" w:color="auto" w:fill="FFFFFF"/>
                          </w:rPr>
                          <m:t>[</m:t>
                        </m:r>
                        <m:r>
                          <w:rPr>
                            <w:rFonts w:ascii="Cambria Math" w:hAnsi="Cambria Math" w:hint="eastAsia"/>
                            <w:szCs w:val="21"/>
                            <w:shd w:val="clear" w:color="auto" w:fill="FFFFFF"/>
                          </w:rPr>
                          <m:t>V</m:t>
                        </m:r>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M</m:t>
                            </m:r>
                          </m:e>
                          <m:sub>
                            <m:r>
                              <w:rPr>
                                <w:rFonts w:ascii="Cambria Math" w:hAnsi="Cambria Math"/>
                                <w:szCs w:val="21"/>
                                <w:shd w:val="clear" w:color="auto" w:fill="FFFFFF"/>
                              </w:rPr>
                              <m:t>A</m:t>
                            </m:r>
                          </m:sub>
                        </m:sSub>
                        <m:r>
                          <w:rPr>
                            <w:rFonts w:ascii="Cambria Math" w:hAnsi="Cambria Math"/>
                            <w:szCs w:val="21"/>
                            <w:shd w:val="clear" w:color="auto" w:fill="FFFFFF"/>
                          </w:rPr>
                          <m:t>]]</m:t>
                        </m:r>
                      </m:e>
                    </m:mr>
                    <m:mr>
                      <m:e>
                        <m:r>
                          <w:rPr>
                            <w:rFonts w:ascii="Cambria Math" w:hAnsi="Cambria Math"/>
                            <w:szCs w:val="21"/>
                            <w:shd w:val="clear" w:color="auto" w:fill="FFFFFF"/>
                          </w:rPr>
                          <m:t>CH[</m:t>
                        </m:r>
                        <m:sSub>
                          <m:sSubPr>
                            <m:ctrlPr>
                              <w:rPr>
                                <w:rFonts w:ascii="Cambria Math" w:hAnsi="Cambria Math"/>
                                <w:i/>
                                <w:szCs w:val="21"/>
                                <w:shd w:val="clear" w:color="auto" w:fill="FFFFFF"/>
                              </w:rPr>
                            </m:ctrlPr>
                          </m:sSubPr>
                          <m:e>
                            <m:r>
                              <w:rPr>
                                <w:rFonts w:ascii="Cambria Math" w:hAnsi="Cambria Math"/>
                                <w:szCs w:val="21"/>
                                <w:shd w:val="clear" w:color="auto" w:fill="FFFFFF"/>
                              </w:rPr>
                              <m:t>D</m:t>
                            </m:r>
                          </m:e>
                          <m:sub>
                            <m:r>
                              <w:rPr>
                                <w:rFonts w:ascii="Cambria Math" w:hAnsi="Cambria Math"/>
                                <w:szCs w:val="21"/>
                                <w:shd w:val="clear" w:color="auto" w:fill="FFFFFF"/>
                              </w:rPr>
                              <m:t>A</m:t>
                            </m:r>
                          </m:sub>
                        </m:sSub>
                        <m:r>
                          <w:rPr>
                            <w:rFonts w:ascii="Cambria Math" w:hAnsi="Cambria Math"/>
                            <w:szCs w:val="21"/>
                            <w:shd w:val="clear" w:color="auto" w:fill="FFFFFF"/>
                          </w:rPr>
                          <m:t>]=</m:t>
                        </m:r>
                        <m:limLow>
                          <m:limLowPr>
                            <m:ctrlPr>
                              <w:rPr>
                                <w:rFonts w:ascii="Cambria Math" w:hAnsi="Cambria Math"/>
                                <w:i/>
                                <w:szCs w:val="21"/>
                                <w:shd w:val="clear" w:color="auto" w:fill="FFFFFF"/>
                              </w:rPr>
                            </m:ctrlPr>
                          </m:limLowPr>
                          <m:e>
                            <m:r>
                              <w:rPr>
                                <w:rFonts w:ascii="Cambria Math" w:hAnsi="Cambria Math"/>
                                <w:szCs w:val="21"/>
                                <w:shd w:val="clear" w:color="auto" w:fill="FFFFFF"/>
                              </w:rPr>
                              <m:t>||</m:t>
                            </m:r>
                          </m:e>
                          <m:lim>
                            <m:r>
                              <w:rPr>
                                <w:rFonts w:ascii="Cambria Math" w:hAnsi="Cambria Math"/>
                                <w:szCs w:val="21"/>
                                <w:shd w:val="clear" w:color="auto" w:fill="FFFFFF"/>
                              </w:rPr>
                              <m:t>l=1,2,⋯I</m:t>
                            </m:r>
                          </m:lim>
                        </m:limLow>
                        <m:sSup>
                          <m:sSupPr>
                            <m:ctrlPr>
                              <w:rPr>
                                <w:rFonts w:ascii="Cambria Math" w:hAnsi="Cambria Math"/>
                                <w:i/>
                                <w:szCs w:val="21"/>
                                <w:shd w:val="clear" w:color="auto" w:fill="FFFFFF"/>
                              </w:rPr>
                            </m:ctrlPr>
                          </m:sSupPr>
                          <m:e>
                            <m:r>
                              <w:rPr>
                                <w:rFonts w:ascii="Cambria Math" w:hAnsi="Cambria Math"/>
                                <w:szCs w:val="21"/>
                                <w:shd w:val="clear" w:color="auto" w:fill="FFFFFF"/>
                              </w:rPr>
                              <m:t>h</m:t>
                            </m:r>
                          </m:e>
                          <m:sup>
                            <m:r>
                              <w:rPr>
                                <w:rFonts w:ascii="Cambria Math" w:hAnsi="Cambria Math"/>
                                <w:szCs w:val="21"/>
                                <w:shd w:val="clear" w:color="auto" w:fill="FFFFFF"/>
                              </w:rPr>
                              <m:t>(l)</m:t>
                            </m:r>
                          </m:sup>
                        </m:sSup>
                        <m:r>
                          <w:rPr>
                            <w:rFonts w:ascii="Cambria Math" w:hAnsi="Cambria Math"/>
                            <w:szCs w:val="21"/>
                            <w:shd w:val="clear" w:color="auto" w:fill="FFFFFF"/>
                          </w:rPr>
                          <m:t>[</m:t>
                        </m:r>
                        <m:r>
                          <w:rPr>
                            <w:rFonts w:ascii="Cambria Math" w:hAnsi="Cambria Math" w:hint="eastAsia"/>
                            <w:szCs w:val="21"/>
                            <w:shd w:val="clear" w:color="auto" w:fill="FFFFFF"/>
                          </w:rPr>
                          <m:t>V</m:t>
                        </m:r>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D</m:t>
                            </m:r>
                          </m:e>
                          <m:sub>
                            <m:r>
                              <w:rPr>
                                <w:rFonts w:ascii="Cambria Math" w:hAnsi="Cambria Math"/>
                                <w:szCs w:val="21"/>
                                <w:shd w:val="clear" w:color="auto" w:fill="FFFFFF"/>
                              </w:rPr>
                              <m:t>A</m:t>
                            </m:r>
                          </m:sub>
                        </m:sSub>
                        <m:r>
                          <w:rPr>
                            <w:rFonts w:ascii="Cambria Math" w:hAnsi="Cambria Math"/>
                            <w:szCs w:val="21"/>
                            <w:shd w:val="clear" w:color="auto" w:fill="FFFFFF"/>
                          </w:rPr>
                          <m:t>]]</m:t>
                        </m:r>
                      </m:e>
                    </m:mr>
                    <m:mr>
                      <m:e>
                        <m:r>
                          <w:rPr>
                            <w:rFonts w:ascii="Cambria Math" w:hAnsi="Cambria Math"/>
                            <w:szCs w:val="21"/>
                            <w:shd w:val="clear" w:color="auto" w:fill="FFFFFF"/>
                          </w:rPr>
                          <m:t>CH[</m:t>
                        </m:r>
                        <m:sSub>
                          <m:sSubPr>
                            <m:ctrlPr>
                              <w:rPr>
                                <w:rFonts w:ascii="Cambria Math" w:hAnsi="Cambria Math"/>
                                <w:i/>
                                <w:szCs w:val="21"/>
                                <w:shd w:val="clear" w:color="auto" w:fill="FFFFFF"/>
                              </w:rPr>
                            </m:ctrlPr>
                          </m:sSubPr>
                          <m:e>
                            <m:r>
                              <w:rPr>
                                <w:rFonts w:ascii="Cambria Math" w:hAnsi="Cambria Math"/>
                                <w:szCs w:val="21"/>
                                <w:shd w:val="clear" w:color="auto" w:fill="FFFFFF"/>
                              </w:rPr>
                              <m:t>M</m:t>
                            </m:r>
                          </m:e>
                          <m:sub>
                            <m:r>
                              <w:rPr>
                                <w:rFonts w:ascii="Cambria Math" w:hAnsi="Cambria Math"/>
                                <w:szCs w:val="21"/>
                                <w:shd w:val="clear" w:color="auto" w:fill="FFFFFF"/>
                              </w:rPr>
                              <m:t>r</m:t>
                            </m:r>
                          </m:sub>
                        </m:sSub>
                        <m:r>
                          <w:rPr>
                            <w:rFonts w:ascii="Cambria Math" w:hAnsi="Cambria Math"/>
                            <w:szCs w:val="21"/>
                            <w:shd w:val="clear" w:color="auto" w:fill="FFFFFF"/>
                          </w:rPr>
                          <m:t>]=</m:t>
                        </m:r>
                        <m:limLow>
                          <m:limLowPr>
                            <m:ctrlPr>
                              <w:rPr>
                                <w:rFonts w:ascii="Cambria Math" w:hAnsi="Cambria Math"/>
                                <w:i/>
                                <w:szCs w:val="21"/>
                                <w:shd w:val="clear" w:color="auto" w:fill="FFFFFF"/>
                              </w:rPr>
                            </m:ctrlPr>
                          </m:limLowPr>
                          <m:e>
                            <m:r>
                              <w:rPr>
                                <w:rFonts w:ascii="Cambria Math" w:hAnsi="Cambria Math"/>
                                <w:szCs w:val="21"/>
                                <w:shd w:val="clear" w:color="auto" w:fill="FFFFFF"/>
                              </w:rPr>
                              <m:t>||</m:t>
                            </m:r>
                          </m:e>
                          <m:lim>
                            <m:r>
                              <w:rPr>
                                <w:rFonts w:ascii="Cambria Math" w:hAnsi="Cambria Math"/>
                                <w:szCs w:val="21"/>
                                <w:shd w:val="clear" w:color="auto" w:fill="FFFFFF"/>
                              </w:rPr>
                              <m:t>l=1,2,⋯I</m:t>
                            </m:r>
                          </m:lim>
                        </m:limLow>
                        <m:sSubSup>
                          <m:sSubSupPr>
                            <m:ctrlPr>
                              <w:rPr>
                                <w:rFonts w:ascii="Cambria Math" w:hAnsi="Cambria Math"/>
                                <w:i/>
                                <w:szCs w:val="21"/>
                                <w:shd w:val="clear" w:color="auto" w:fill="FFFFFF"/>
                              </w:rPr>
                            </m:ctrlPr>
                          </m:sSubSupPr>
                          <m:e>
                            <m:r>
                              <w:rPr>
                                <w:rFonts w:ascii="Cambria Math" w:hAnsi="Cambria Math"/>
                                <w:szCs w:val="21"/>
                                <w:shd w:val="clear" w:color="auto" w:fill="FFFFFF"/>
                              </w:rPr>
                              <m:t>h</m:t>
                            </m:r>
                          </m:e>
                          <m:sub>
                            <m:r>
                              <w:rPr>
                                <w:rFonts w:ascii="Cambria Math" w:hAnsi="Cambria Math"/>
                                <w:szCs w:val="21"/>
                                <w:shd w:val="clear" w:color="auto" w:fill="FFFFFF"/>
                              </w:rPr>
                              <m:t>R</m:t>
                            </m:r>
                          </m:sub>
                          <m:sup>
                            <m:r>
                              <w:rPr>
                                <w:rFonts w:ascii="Cambria Math" w:hAnsi="Cambria Math"/>
                                <w:szCs w:val="21"/>
                                <w:shd w:val="clear" w:color="auto" w:fill="FFFFFF"/>
                              </w:rPr>
                              <m:t>(l)</m:t>
                            </m:r>
                          </m:sup>
                        </m:sSubSup>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hint="eastAsia"/>
                                <w:szCs w:val="21"/>
                                <w:shd w:val="clear" w:color="auto" w:fill="FFFFFF"/>
                              </w:rPr>
                              <m:t>V</m:t>
                            </m:r>
                            <m:r>
                              <w:rPr>
                                <w:rFonts w:ascii="Cambria Math" w:hAnsi="Cambria Math"/>
                                <w:szCs w:val="21"/>
                                <w:shd w:val="clear" w:color="auto" w:fill="FFFFFF"/>
                              </w:rPr>
                              <m:t>[M</m:t>
                            </m:r>
                          </m:e>
                          <m:sub>
                            <m:r>
                              <w:rPr>
                                <w:rFonts w:ascii="Cambria Math" w:hAnsi="Cambria Math"/>
                                <w:szCs w:val="21"/>
                                <w:shd w:val="clear" w:color="auto" w:fill="FFFFFF"/>
                              </w:rPr>
                              <m:t>r</m:t>
                            </m:r>
                          </m:sub>
                        </m:sSub>
                        <m:r>
                          <w:rPr>
                            <w:rFonts w:ascii="Cambria Math" w:hAnsi="Cambria Math"/>
                            <w:szCs w:val="21"/>
                            <w:shd w:val="clear" w:color="auto" w:fill="FFFFFF"/>
                          </w:rPr>
                          <m:t>]]</m:t>
                        </m:r>
                      </m:e>
                    </m:mr>
                    <m:mr>
                      <m:e>
                        <m:r>
                          <w:rPr>
                            <w:rFonts w:ascii="Cambria Math" w:hAnsi="Cambria Math"/>
                            <w:szCs w:val="21"/>
                            <w:shd w:val="clear" w:color="auto" w:fill="FFFFFF"/>
                          </w:rPr>
                          <m:t>CH[</m:t>
                        </m:r>
                        <m:sSub>
                          <m:sSubPr>
                            <m:ctrlPr>
                              <w:rPr>
                                <w:rFonts w:ascii="Cambria Math" w:hAnsi="Cambria Math"/>
                                <w:i/>
                                <w:szCs w:val="21"/>
                                <w:shd w:val="clear" w:color="auto" w:fill="FFFFFF"/>
                              </w:rPr>
                            </m:ctrlPr>
                          </m:sSubPr>
                          <m:e>
                            <m:r>
                              <w:rPr>
                                <w:rFonts w:ascii="Cambria Math" w:hAnsi="Cambria Math"/>
                                <w:szCs w:val="21"/>
                                <w:shd w:val="clear" w:color="auto" w:fill="FFFFFF"/>
                              </w:rPr>
                              <m:t>D</m:t>
                            </m:r>
                          </m:e>
                          <m:sub>
                            <m:r>
                              <w:rPr>
                                <w:rFonts w:ascii="Cambria Math" w:hAnsi="Cambria Math"/>
                                <w:szCs w:val="21"/>
                                <w:shd w:val="clear" w:color="auto" w:fill="FFFFFF"/>
                              </w:rPr>
                              <m:t>r</m:t>
                            </m:r>
                          </m:sub>
                        </m:sSub>
                        <m:r>
                          <w:rPr>
                            <w:rFonts w:ascii="Cambria Math" w:hAnsi="Cambria Math"/>
                            <w:szCs w:val="21"/>
                            <w:shd w:val="clear" w:color="auto" w:fill="FFFFFF"/>
                          </w:rPr>
                          <m:t>]=</m:t>
                        </m:r>
                        <m:limLow>
                          <m:limLowPr>
                            <m:ctrlPr>
                              <w:rPr>
                                <w:rFonts w:ascii="Cambria Math" w:hAnsi="Cambria Math"/>
                                <w:i/>
                                <w:szCs w:val="21"/>
                                <w:shd w:val="clear" w:color="auto" w:fill="FFFFFF"/>
                              </w:rPr>
                            </m:ctrlPr>
                          </m:limLowPr>
                          <m:e>
                            <m:r>
                              <w:rPr>
                                <w:rFonts w:ascii="Cambria Math" w:hAnsi="Cambria Math"/>
                                <w:szCs w:val="21"/>
                                <w:shd w:val="clear" w:color="auto" w:fill="FFFFFF"/>
                              </w:rPr>
                              <m:t>||</m:t>
                            </m:r>
                          </m:e>
                          <m:lim>
                            <m:r>
                              <w:rPr>
                                <w:rFonts w:ascii="Cambria Math" w:hAnsi="Cambria Math"/>
                                <w:szCs w:val="21"/>
                                <w:shd w:val="clear" w:color="auto" w:fill="FFFFFF"/>
                              </w:rPr>
                              <m:t>l=1,2,⋯I</m:t>
                            </m:r>
                          </m:lim>
                        </m:limLow>
                        <m:sSubSup>
                          <m:sSubSupPr>
                            <m:ctrlPr>
                              <w:rPr>
                                <w:rFonts w:ascii="Cambria Math" w:hAnsi="Cambria Math"/>
                                <w:i/>
                                <w:szCs w:val="21"/>
                                <w:shd w:val="clear" w:color="auto" w:fill="FFFFFF"/>
                              </w:rPr>
                            </m:ctrlPr>
                          </m:sSubSupPr>
                          <m:e>
                            <m:r>
                              <w:rPr>
                                <w:rFonts w:ascii="Cambria Math" w:hAnsi="Cambria Math"/>
                                <w:szCs w:val="21"/>
                                <w:shd w:val="clear" w:color="auto" w:fill="FFFFFF"/>
                              </w:rPr>
                              <m:t>h</m:t>
                            </m:r>
                          </m:e>
                          <m:sub>
                            <m:r>
                              <w:rPr>
                                <w:rFonts w:ascii="Cambria Math" w:hAnsi="Cambria Math"/>
                                <w:szCs w:val="21"/>
                                <w:shd w:val="clear" w:color="auto" w:fill="FFFFFF"/>
                              </w:rPr>
                              <m:t>R</m:t>
                            </m:r>
                          </m:sub>
                          <m:sup>
                            <m:r>
                              <w:rPr>
                                <w:rFonts w:ascii="Cambria Math" w:hAnsi="Cambria Math"/>
                                <w:szCs w:val="21"/>
                                <w:shd w:val="clear" w:color="auto" w:fill="FFFFFF"/>
                              </w:rPr>
                              <m:t>(l)</m:t>
                            </m:r>
                          </m:sup>
                        </m:sSubSup>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hint="eastAsia"/>
                                <w:szCs w:val="21"/>
                                <w:shd w:val="clear" w:color="auto" w:fill="FFFFFF"/>
                              </w:rPr>
                              <m:t>V</m:t>
                            </m:r>
                            <m:r>
                              <w:rPr>
                                <w:rFonts w:ascii="Cambria Math" w:hAnsi="Cambria Math"/>
                                <w:szCs w:val="21"/>
                                <w:shd w:val="clear" w:color="auto" w:fill="FFFFFF"/>
                              </w:rPr>
                              <m:t>[D</m:t>
                            </m:r>
                          </m:e>
                          <m:sub>
                            <m:r>
                              <w:rPr>
                                <w:rFonts w:ascii="Cambria Math" w:hAnsi="Cambria Math"/>
                                <w:szCs w:val="21"/>
                                <w:shd w:val="clear" w:color="auto" w:fill="FFFFFF"/>
                              </w:rPr>
                              <m:t>r</m:t>
                            </m:r>
                          </m:sub>
                        </m:sSub>
                        <m:r>
                          <w:rPr>
                            <w:rFonts w:ascii="Cambria Math" w:hAnsi="Cambria Math"/>
                            <w:szCs w:val="21"/>
                            <w:shd w:val="clear" w:color="auto" w:fill="FFFFFF"/>
                          </w:rPr>
                          <m:t>]]</m:t>
                        </m:r>
                      </m:e>
                    </m:mr>
                  </m:m>
                </m:e>
              </m:d>
            </m:oMath>
            <w:r>
              <w:rPr>
                <w:rFonts w:ascii="Cambria Math" w:hAnsi="Cambria Math" w:hint="eastAsia"/>
                <w:iCs/>
                <w:szCs w:val="21"/>
                <w:shd w:val="clear" w:color="auto" w:fill="FFFFFF"/>
              </w:rPr>
              <w:t>.</w:t>
            </w:r>
          </w:p>
        </w:tc>
        <w:tc>
          <w:tcPr>
            <w:tcW w:w="583" w:type="dxa"/>
            <w:vAlign w:val="center"/>
          </w:tcPr>
          <w:p w14:paraId="4F0BFECF" w14:textId="77777777" w:rsidR="00CF07F3" w:rsidRDefault="00CF07F3" w:rsidP="00EE3CC3">
            <w:pPr>
              <w:adjustRightInd w:val="0"/>
              <w:snapToGrid w:val="0"/>
              <w:rPr>
                <w:sz w:val="22"/>
              </w:rPr>
            </w:pPr>
            <w:r>
              <w:rPr>
                <w:sz w:val="22"/>
              </w:rPr>
              <w:t>(18)</w:t>
            </w:r>
          </w:p>
        </w:tc>
      </w:tr>
    </w:tbl>
    <w:p w14:paraId="684B3659" w14:textId="77777777" w:rsidR="00CF07F3" w:rsidRDefault="00CF07F3" w:rsidP="00CF07F3">
      <w:pPr>
        <w:tabs>
          <w:tab w:val="left" w:pos="360"/>
        </w:tabs>
        <w:ind w:firstLineChars="100" w:firstLine="210"/>
        <w:jc w:val="left"/>
      </w:pPr>
      <w:r>
        <w:t>Where</w:t>
      </w:r>
      <w:r>
        <w:rPr>
          <w:rFonts w:hint="eastAsia"/>
        </w:rPr>
        <w:t xml:space="preserve"> </w:t>
      </w:r>
      <w:r>
        <w:t xml:space="preserve">CH represents concatenated hidden </w:t>
      </w:r>
      <w:proofErr w:type="spellStart"/>
      <w:r>
        <w:t>enbedding</w:t>
      </w:r>
      <w:proofErr w:type="spellEnd"/>
      <w:r>
        <w:rPr>
          <w:rFonts w:hint="eastAsia"/>
        </w:rPr>
        <w:t xml:space="preserve">, and </w:t>
      </w:r>
      <w:r>
        <w:t>I</w:t>
      </w:r>
      <w:r>
        <w:rPr>
          <w:rFonts w:hint="eastAsia"/>
        </w:rPr>
        <w:t xml:space="preserve"> </w:t>
      </w:r>
      <w:proofErr w:type="gramStart"/>
      <w:r>
        <w:t>represents</w:t>
      </w:r>
      <w:proofErr w:type="gramEnd"/>
      <w:r>
        <w:t xml:space="preserve"> the maximum number of layers in HGT.</w:t>
      </w:r>
    </w:p>
    <w:p w14:paraId="2870E6AD" w14:textId="77777777" w:rsidR="00CF07F3" w:rsidRDefault="00CF07F3" w:rsidP="00CF07F3">
      <w:pPr>
        <w:pStyle w:val="Heading2"/>
      </w:pPr>
      <w:r>
        <w:t>Attention Inner product decoder</w:t>
      </w:r>
    </w:p>
    <w:p w14:paraId="0E4E355F" w14:textId="77777777" w:rsidR="00CF07F3" w:rsidRPr="00495315" w:rsidRDefault="00CF07F3" w:rsidP="00CF07F3">
      <w:pPr>
        <w:pStyle w:val="BodyText"/>
        <w:ind w:firstLine="0"/>
        <w:rPr>
          <w:lang w:val="en-US"/>
        </w:rPr>
      </w:pPr>
      <w:r w:rsidRPr="00495315">
        <w:rPr>
          <w:lang w:val="en-US"/>
        </w:rPr>
        <w:t>The CHs generated from the two-way MHGT are further fused by using an attention mechanism and the fused embedding matrices are decoded through matrix multiplication to obtain the predicted miRNA-disease association matrix as follows:</w:t>
      </w:r>
    </w:p>
    <w:tbl>
      <w:tblPr>
        <w:tblStyle w:val="TableGrid"/>
        <w:tblW w:w="486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3"/>
        <w:gridCol w:w="643"/>
      </w:tblGrid>
      <w:tr w:rsidR="00CF07F3" w14:paraId="7A536E47" w14:textId="77777777" w:rsidTr="00EE3CC3">
        <w:trPr>
          <w:trHeight w:val="90"/>
          <w:jc w:val="center"/>
        </w:trPr>
        <w:tc>
          <w:tcPr>
            <w:tcW w:w="4223" w:type="dxa"/>
            <w:vAlign w:val="center"/>
          </w:tcPr>
          <w:p w14:paraId="69622BAA" w14:textId="77777777" w:rsidR="00CF07F3" w:rsidRDefault="00CF07F3" w:rsidP="00EE3CC3">
            <w:pPr>
              <w:adjustRightInd w:val="0"/>
              <w:snapToGrid w:val="0"/>
              <w:rPr>
                <w:rFonts w:ascii="Cambria Math" w:hAnsi="Cambria Math"/>
                <w:i/>
                <w:szCs w:val="21"/>
                <w:shd w:val="clear" w:color="auto" w:fill="FFFFFF"/>
              </w:rPr>
            </w:pPr>
            <m:oMath>
              <m:d>
                <m:dPr>
                  <m:begChr m:val="["/>
                  <m:endChr m:val="]"/>
                  <m:ctrlPr>
                    <w:rPr>
                      <w:rFonts w:ascii="Cambria Math" w:hAnsi="Cambria Math"/>
                      <w:i/>
                      <w:szCs w:val="21"/>
                      <w:shd w:val="clear" w:color="auto" w:fill="FFFFFF"/>
                    </w:rPr>
                  </m:ctrlPr>
                </m:dPr>
                <m:e>
                  <m:m>
                    <m:mPr>
                      <m:mcs>
                        <m:mc>
                          <m:mcPr>
                            <m:count m:val="1"/>
                            <m:mcJc m:val="center"/>
                          </m:mcPr>
                        </m:mc>
                      </m:mcs>
                      <m:ctrlPr>
                        <w:rPr>
                          <w:rFonts w:ascii="Cambria Math" w:hAnsi="Cambria Math"/>
                          <w:i/>
                          <w:szCs w:val="21"/>
                          <w:shd w:val="clear" w:color="auto" w:fill="FFFFFF"/>
                        </w:rPr>
                      </m:ctrlPr>
                    </m:mPr>
                    <m:mr>
                      <m:e>
                        <m:sSub>
                          <m:sSubPr>
                            <m:ctrlPr>
                              <w:rPr>
                                <w:rFonts w:ascii="Cambria Math" w:hAnsi="Cambria Math"/>
                                <w:i/>
                                <w:szCs w:val="21"/>
                                <w:shd w:val="clear" w:color="auto" w:fill="FFFFFF"/>
                              </w:rPr>
                            </m:ctrlPr>
                          </m:sSubPr>
                          <m:e>
                            <m:r>
                              <w:rPr>
                                <w:rFonts w:ascii="Cambria Math" w:hAnsi="Cambria Math"/>
                                <w:szCs w:val="21"/>
                                <w:shd w:val="clear" w:color="auto" w:fill="FFFFFF"/>
                              </w:rPr>
                              <m:t>H</m:t>
                            </m:r>
                          </m:e>
                          <m:sub>
                            <m:r>
                              <w:rPr>
                                <w:rFonts w:ascii="Cambria Math" w:hAnsi="Cambria Math"/>
                                <w:szCs w:val="21"/>
                                <w:shd w:val="clear" w:color="auto" w:fill="FFFFFF"/>
                              </w:rPr>
                              <m:t>m</m:t>
                            </m:r>
                          </m:sub>
                        </m:sSub>
                        <m:r>
                          <w:rPr>
                            <w:rFonts w:ascii="Cambria Math" w:hAnsi="Cambria Math"/>
                            <w:szCs w:val="21"/>
                            <w:shd w:val="clear" w:color="auto" w:fill="FFFFFF"/>
                          </w:rPr>
                          <m:t>out</m:t>
                        </m:r>
                      </m:e>
                    </m:mr>
                    <m:mr>
                      <m:e>
                        <m:sSub>
                          <m:sSubPr>
                            <m:ctrlPr>
                              <w:rPr>
                                <w:rFonts w:ascii="Cambria Math" w:hAnsi="Cambria Math"/>
                                <w:i/>
                                <w:szCs w:val="21"/>
                                <w:shd w:val="clear" w:color="auto" w:fill="FFFFFF"/>
                              </w:rPr>
                            </m:ctrlPr>
                          </m:sSubPr>
                          <m:e>
                            <m:r>
                              <w:rPr>
                                <w:rFonts w:ascii="Cambria Math" w:hAnsi="Cambria Math"/>
                                <w:szCs w:val="21"/>
                                <w:shd w:val="clear" w:color="auto" w:fill="FFFFFF"/>
                              </w:rPr>
                              <m:t>H</m:t>
                            </m:r>
                          </m:e>
                          <m:sub>
                            <m:r>
                              <w:rPr>
                                <w:rFonts w:ascii="Cambria Math" w:hAnsi="Cambria Math"/>
                                <w:szCs w:val="21"/>
                                <w:shd w:val="clear" w:color="auto" w:fill="FFFFFF"/>
                              </w:rPr>
                              <m:t>d</m:t>
                            </m:r>
                          </m:sub>
                        </m:sSub>
                        <m:r>
                          <w:rPr>
                            <w:rFonts w:ascii="Cambria Math" w:hAnsi="Cambria Math"/>
                            <w:szCs w:val="21"/>
                            <w:shd w:val="clear" w:color="auto" w:fill="FFFFFF"/>
                          </w:rPr>
                          <m:t>out</m:t>
                        </m:r>
                      </m:e>
                    </m:mr>
                  </m:m>
                </m:e>
              </m:d>
              <m:r>
                <w:rPr>
                  <w:rFonts w:ascii="Cambria Math" w:hAnsi="Cambria Math"/>
                  <w:szCs w:val="21"/>
                  <w:shd w:val="clear" w:color="auto" w:fill="FFFFFF"/>
                </w:rPr>
                <m:t>=</m:t>
              </m:r>
              <m:d>
                <m:dPr>
                  <m:begChr m:val="["/>
                  <m:endChr m:val="]"/>
                  <m:ctrlPr>
                    <w:rPr>
                      <w:rFonts w:ascii="Cambria Math" w:hAnsi="Cambria Math"/>
                      <w:i/>
                      <w:szCs w:val="21"/>
                      <w:shd w:val="clear" w:color="auto" w:fill="FFFFFF"/>
                    </w:rPr>
                  </m:ctrlPr>
                </m:dPr>
                <m:e>
                  <m:m>
                    <m:mPr>
                      <m:mcs>
                        <m:mc>
                          <m:mcPr>
                            <m:count m:val="2"/>
                            <m:mcJc m:val="center"/>
                          </m:mcPr>
                        </m:mc>
                      </m:mcs>
                      <m:ctrlPr>
                        <w:rPr>
                          <w:rFonts w:ascii="Cambria Math" w:hAnsi="Cambria Math"/>
                          <w:i/>
                          <w:szCs w:val="21"/>
                          <w:shd w:val="clear" w:color="auto" w:fill="FFFFFF"/>
                        </w:rPr>
                      </m:ctrlPr>
                    </m:mPr>
                    <m:mr>
                      <m:e>
                        <m:sSub>
                          <m:sSubPr>
                            <m:ctrlPr>
                              <w:rPr>
                                <w:rFonts w:ascii="Cambria Math" w:hAnsi="Cambria Math"/>
                                <w:i/>
                                <w:szCs w:val="21"/>
                                <w:shd w:val="clear" w:color="auto" w:fill="FFFFFF"/>
                              </w:rPr>
                            </m:ctrlPr>
                          </m:sSubPr>
                          <m:e>
                            <m:r>
                              <w:rPr>
                                <w:rFonts w:ascii="Cambria Math" w:hAnsi="Cambria Math"/>
                                <w:szCs w:val="21"/>
                                <w:shd w:val="clear" w:color="auto" w:fill="FFFFFF"/>
                              </w:rPr>
                              <m:t>α</m:t>
                            </m:r>
                          </m:e>
                          <m:sub>
                            <m:r>
                              <w:rPr>
                                <w:rFonts w:ascii="Cambria Math" w:hAnsi="Cambria Math"/>
                                <w:szCs w:val="21"/>
                                <w:shd w:val="clear" w:color="auto" w:fill="FFFFFF"/>
                              </w:rPr>
                              <m:t>1</m:t>
                            </m:r>
                          </m:sub>
                        </m:sSub>
                      </m:e>
                      <m:e>
                        <m:sSub>
                          <m:sSubPr>
                            <m:ctrlPr>
                              <w:rPr>
                                <w:rFonts w:ascii="Cambria Math" w:hAnsi="Cambria Math"/>
                                <w:i/>
                                <w:szCs w:val="21"/>
                                <w:shd w:val="clear" w:color="auto" w:fill="FFFFFF"/>
                              </w:rPr>
                            </m:ctrlPr>
                          </m:sSubPr>
                          <m:e>
                            <m:r>
                              <w:rPr>
                                <w:rFonts w:ascii="Cambria Math" w:hAnsi="Cambria Math"/>
                                <w:szCs w:val="21"/>
                                <w:shd w:val="clear" w:color="auto" w:fill="FFFFFF"/>
                              </w:rPr>
                              <m:t>α</m:t>
                            </m:r>
                          </m:e>
                          <m:sub>
                            <m:r>
                              <w:rPr>
                                <w:rFonts w:ascii="Cambria Math" w:hAnsi="Cambria Math"/>
                                <w:szCs w:val="21"/>
                                <w:shd w:val="clear" w:color="auto" w:fill="FFFFFF"/>
                              </w:rPr>
                              <m:t>2</m:t>
                            </m:r>
                          </m:sub>
                        </m:sSub>
                      </m:e>
                    </m:mr>
                  </m:m>
                </m:e>
              </m:d>
              <m:d>
                <m:dPr>
                  <m:begChr m:val="["/>
                  <m:endChr m:val="]"/>
                  <m:ctrlPr>
                    <w:rPr>
                      <w:rFonts w:ascii="Cambria Math" w:hAnsi="Cambria Math"/>
                      <w:i/>
                      <w:szCs w:val="21"/>
                      <w:shd w:val="clear" w:color="auto" w:fill="FFFFFF"/>
                    </w:rPr>
                  </m:ctrlPr>
                </m:dPr>
                <m:e>
                  <m:m>
                    <m:mPr>
                      <m:mcs>
                        <m:mc>
                          <m:mcPr>
                            <m:count m:val="2"/>
                            <m:mcJc m:val="center"/>
                          </m:mcPr>
                        </m:mc>
                      </m:mcs>
                      <m:ctrlPr>
                        <w:rPr>
                          <w:rFonts w:ascii="Cambria Math" w:hAnsi="Cambria Math"/>
                          <w:i/>
                          <w:szCs w:val="21"/>
                          <w:shd w:val="clear" w:color="auto" w:fill="FFFFFF"/>
                        </w:rPr>
                      </m:ctrlPr>
                    </m:mPr>
                    <m:mr>
                      <m:e>
                        <m:r>
                          <w:rPr>
                            <w:rFonts w:ascii="Cambria Math" w:hAnsi="Cambria Math"/>
                            <w:szCs w:val="21"/>
                            <w:shd w:val="clear" w:color="auto" w:fill="FFFFFF"/>
                          </w:rPr>
                          <m:t>CH</m:t>
                        </m:r>
                        <m:d>
                          <m:dPr>
                            <m:begChr m:val="["/>
                            <m:endChr m:val="]"/>
                            <m:ctrlPr>
                              <w:rPr>
                                <w:rFonts w:ascii="Cambria Math" w:hAnsi="Cambria Math"/>
                                <w:i/>
                                <w:szCs w:val="21"/>
                                <w:shd w:val="clear" w:color="auto" w:fill="FFFFFF"/>
                              </w:rPr>
                            </m:ctrlPr>
                          </m:dPr>
                          <m:e>
                            <m:sSub>
                              <m:sSubPr>
                                <m:ctrlPr>
                                  <w:rPr>
                                    <w:rFonts w:ascii="Cambria Math" w:hAnsi="Cambria Math"/>
                                    <w:i/>
                                    <w:szCs w:val="21"/>
                                    <w:shd w:val="clear" w:color="auto" w:fill="FFFFFF"/>
                                  </w:rPr>
                                </m:ctrlPr>
                              </m:sSubPr>
                              <m:e>
                                <m:r>
                                  <w:rPr>
                                    <w:rFonts w:ascii="Cambria Math" w:hAnsi="Cambria Math"/>
                                    <w:szCs w:val="21"/>
                                    <w:shd w:val="clear" w:color="auto" w:fill="FFFFFF"/>
                                  </w:rPr>
                                  <m:t>M</m:t>
                                </m:r>
                              </m:e>
                              <m:sub>
                                <m:r>
                                  <w:rPr>
                                    <w:rFonts w:ascii="Cambria Math" w:hAnsi="Cambria Math"/>
                                    <w:szCs w:val="21"/>
                                    <w:shd w:val="clear" w:color="auto" w:fill="FFFFFF"/>
                                  </w:rPr>
                                  <m:t>A</m:t>
                                </m:r>
                              </m:sub>
                            </m:sSub>
                          </m:e>
                        </m:d>
                      </m:e>
                      <m:e>
                        <m:r>
                          <w:rPr>
                            <w:rFonts w:ascii="Cambria Math" w:hAnsi="Cambria Math"/>
                            <w:szCs w:val="21"/>
                            <w:shd w:val="clear" w:color="auto" w:fill="FFFFFF"/>
                          </w:rPr>
                          <m:t>CH[</m:t>
                        </m:r>
                        <m:sSub>
                          <m:sSubPr>
                            <m:ctrlPr>
                              <w:rPr>
                                <w:rFonts w:ascii="Cambria Math" w:hAnsi="Cambria Math"/>
                                <w:i/>
                                <w:szCs w:val="21"/>
                                <w:shd w:val="clear" w:color="auto" w:fill="FFFFFF"/>
                              </w:rPr>
                            </m:ctrlPr>
                          </m:sSubPr>
                          <m:e>
                            <m:r>
                              <w:rPr>
                                <w:rFonts w:ascii="Cambria Math" w:hAnsi="Cambria Math"/>
                                <w:szCs w:val="21"/>
                                <w:shd w:val="clear" w:color="auto" w:fill="FFFFFF"/>
                              </w:rPr>
                              <m:t>D</m:t>
                            </m:r>
                          </m:e>
                          <m:sub>
                            <m:r>
                              <w:rPr>
                                <w:rFonts w:ascii="Cambria Math" w:hAnsi="Cambria Math"/>
                                <w:szCs w:val="21"/>
                                <w:shd w:val="clear" w:color="auto" w:fill="FFFFFF"/>
                              </w:rPr>
                              <m:t>A</m:t>
                            </m:r>
                          </m:sub>
                        </m:sSub>
                        <m:r>
                          <w:rPr>
                            <w:rFonts w:ascii="Cambria Math" w:hAnsi="Cambria Math"/>
                            <w:szCs w:val="21"/>
                            <w:shd w:val="clear" w:color="auto" w:fill="FFFFFF"/>
                          </w:rPr>
                          <m:t>]</m:t>
                        </m:r>
                      </m:e>
                    </m:mr>
                    <m:mr>
                      <m:e>
                        <m:r>
                          <w:rPr>
                            <w:rFonts w:ascii="Cambria Math" w:hAnsi="Cambria Math"/>
                            <w:szCs w:val="21"/>
                            <w:shd w:val="clear" w:color="auto" w:fill="FFFFFF"/>
                          </w:rPr>
                          <m:t>CH[</m:t>
                        </m:r>
                        <m:sSub>
                          <m:sSubPr>
                            <m:ctrlPr>
                              <w:rPr>
                                <w:rFonts w:ascii="Cambria Math" w:hAnsi="Cambria Math"/>
                                <w:i/>
                                <w:szCs w:val="21"/>
                                <w:shd w:val="clear" w:color="auto" w:fill="FFFFFF"/>
                              </w:rPr>
                            </m:ctrlPr>
                          </m:sSubPr>
                          <m:e>
                            <m:r>
                              <w:rPr>
                                <w:rFonts w:ascii="Cambria Math" w:hAnsi="Cambria Math"/>
                                <w:szCs w:val="21"/>
                                <w:shd w:val="clear" w:color="auto" w:fill="FFFFFF"/>
                              </w:rPr>
                              <m:t>D</m:t>
                            </m:r>
                          </m:e>
                          <m:sub>
                            <m:r>
                              <w:rPr>
                                <w:rFonts w:ascii="Cambria Math" w:hAnsi="Cambria Math"/>
                                <w:szCs w:val="21"/>
                                <w:shd w:val="clear" w:color="auto" w:fill="FFFFFF"/>
                              </w:rPr>
                              <m:t>r</m:t>
                            </m:r>
                          </m:sub>
                        </m:sSub>
                        <m:r>
                          <w:rPr>
                            <w:rFonts w:ascii="Cambria Math" w:hAnsi="Cambria Math"/>
                            <w:szCs w:val="21"/>
                            <w:shd w:val="clear" w:color="auto" w:fill="FFFFFF"/>
                          </w:rPr>
                          <m:t>]</m:t>
                        </m:r>
                      </m:e>
                      <m:e>
                        <m:r>
                          <w:rPr>
                            <w:rFonts w:ascii="Cambria Math" w:hAnsi="Cambria Math"/>
                            <w:szCs w:val="21"/>
                            <w:shd w:val="clear" w:color="auto" w:fill="FFFFFF"/>
                          </w:rPr>
                          <m:t>CH[</m:t>
                        </m:r>
                        <m:sSub>
                          <m:sSubPr>
                            <m:ctrlPr>
                              <w:rPr>
                                <w:rFonts w:ascii="Cambria Math" w:hAnsi="Cambria Math"/>
                                <w:i/>
                                <w:szCs w:val="21"/>
                                <w:shd w:val="clear" w:color="auto" w:fill="FFFFFF"/>
                              </w:rPr>
                            </m:ctrlPr>
                          </m:sSubPr>
                          <m:e>
                            <m:r>
                              <w:rPr>
                                <w:rFonts w:ascii="Cambria Math" w:hAnsi="Cambria Math"/>
                                <w:szCs w:val="21"/>
                                <w:shd w:val="clear" w:color="auto" w:fill="FFFFFF"/>
                              </w:rPr>
                              <m:t>D</m:t>
                            </m:r>
                          </m:e>
                          <m:sub>
                            <m:r>
                              <w:rPr>
                                <w:rFonts w:ascii="Cambria Math" w:hAnsi="Cambria Math"/>
                                <w:szCs w:val="21"/>
                                <w:shd w:val="clear" w:color="auto" w:fill="FFFFFF"/>
                              </w:rPr>
                              <m:t>r</m:t>
                            </m:r>
                          </m:sub>
                        </m:sSub>
                        <m:r>
                          <w:rPr>
                            <w:rFonts w:ascii="Cambria Math" w:hAnsi="Cambria Math"/>
                            <w:szCs w:val="21"/>
                            <w:shd w:val="clear" w:color="auto" w:fill="FFFFFF"/>
                          </w:rPr>
                          <m:t>]</m:t>
                        </m:r>
                      </m:e>
                    </m:mr>
                  </m:m>
                </m:e>
              </m:d>
            </m:oMath>
            <w:r>
              <w:rPr>
                <w:rFonts w:ascii="Cambria Math" w:hAnsi="Cambria Math" w:hint="eastAsia"/>
                <w:iCs/>
                <w:szCs w:val="21"/>
                <w:shd w:val="clear" w:color="auto" w:fill="FFFFFF"/>
              </w:rPr>
              <w:t>,</w:t>
            </w:r>
          </w:p>
        </w:tc>
        <w:tc>
          <w:tcPr>
            <w:tcW w:w="643" w:type="dxa"/>
            <w:vAlign w:val="center"/>
          </w:tcPr>
          <w:p w14:paraId="763214C3" w14:textId="77777777" w:rsidR="00CF07F3" w:rsidRDefault="00CF07F3" w:rsidP="00EE3CC3">
            <w:pPr>
              <w:adjustRightInd w:val="0"/>
              <w:snapToGrid w:val="0"/>
              <w:rPr>
                <w:sz w:val="22"/>
              </w:rPr>
            </w:pPr>
            <w:r>
              <w:rPr>
                <w:sz w:val="22"/>
              </w:rPr>
              <w:t>(20)</w:t>
            </w:r>
          </w:p>
        </w:tc>
      </w:tr>
      <w:tr w:rsidR="00CF07F3" w14:paraId="5A664098" w14:textId="77777777" w:rsidTr="00EE3CC3">
        <w:trPr>
          <w:trHeight w:val="90"/>
          <w:jc w:val="center"/>
        </w:trPr>
        <w:tc>
          <w:tcPr>
            <w:tcW w:w="4223" w:type="dxa"/>
            <w:vAlign w:val="center"/>
          </w:tcPr>
          <w:p w14:paraId="6DBA9A4B" w14:textId="77777777" w:rsidR="00CF07F3" w:rsidRDefault="00CF07F3" w:rsidP="00EE3CC3">
            <w:pPr>
              <w:adjustRightInd w:val="0"/>
              <w:snapToGrid w:val="0"/>
              <w:rPr>
                <w:rFonts w:ascii="Cambria Math" w:hAnsi="Cambria Math"/>
                <w:i/>
                <w:szCs w:val="21"/>
                <w:shd w:val="clear" w:color="auto" w:fill="FFFFFF"/>
              </w:rPr>
            </w:pPr>
            <m:oMath>
              <m:acc>
                <m:accPr>
                  <m:chr m:val="̃"/>
                  <m:ctrlPr>
                    <w:rPr>
                      <w:rFonts w:ascii="Cambria Math" w:hAnsi="Cambria Math"/>
                      <w:i/>
                      <w:szCs w:val="21"/>
                      <w:shd w:val="clear" w:color="auto" w:fill="FFFFFF"/>
                    </w:rPr>
                  </m:ctrlPr>
                </m:accPr>
                <m:e>
                  <m:r>
                    <w:rPr>
                      <w:rFonts w:ascii="Cambria Math" w:hAnsi="Cambria Math"/>
                      <w:szCs w:val="21"/>
                      <w:shd w:val="clear" w:color="auto" w:fill="FFFFFF"/>
                    </w:rPr>
                    <m:t>A</m:t>
                  </m:r>
                </m:e>
              </m:acc>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H</m:t>
                  </m:r>
                </m:e>
                <m:sub>
                  <m:r>
                    <w:rPr>
                      <w:rFonts w:ascii="Cambria Math" w:hAnsi="Cambria Math"/>
                      <w:szCs w:val="21"/>
                      <w:shd w:val="clear" w:color="auto" w:fill="FFFFFF"/>
                    </w:rPr>
                    <m:t>m</m:t>
                  </m:r>
                </m:sub>
              </m:sSub>
              <m:r>
                <w:rPr>
                  <w:rFonts w:ascii="Cambria Math" w:hAnsi="Cambria Math"/>
                  <w:szCs w:val="21"/>
                  <w:shd w:val="clear" w:color="auto" w:fill="FFFFFF"/>
                </w:rPr>
                <m:t>out⋅(</m:t>
              </m:r>
              <m:sSub>
                <m:sSubPr>
                  <m:ctrlPr>
                    <w:rPr>
                      <w:rFonts w:ascii="Cambria Math" w:hAnsi="Cambria Math"/>
                      <w:i/>
                      <w:szCs w:val="21"/>
                      <w:shd w:val="clear" w:color="auto" w:fill="FFFFFF"/>
                    </w:rPr>
                  </m:ctrlPr>
                </m:sSubPr>
                <m:e>
                  <m:r>
                    <w:rPr>
                      <w:rFonts w:ascii="Cambria Math" w:hAnsi="Cambria Math"/>
                      <w:szCs w:val="21"/>
                      <w:shd w:val="clear" w:color="auto" w:fill="FFFFFF"/>
                    </w:rPr>
                    <m:t>H</m:t>
                  </m:r>
                </m:e>
                <m:sub>
                  <m:r>
                    <w:rPr>
                      <w:rFonts w:ascii="Cambria Math" w:hAnsi="Cambria Math"/>
                      <w:szCs w:val="21"/>
                      <w:shd w:val="clear" w:color="auto" w:fill="FFFFFF"/>
                    </w:rPr>
                    <m:t>d</m:t>
                  </m:r>
                </m:sub>
              </m:sSub>
              <m:r>
                <w:rPr>
                  <w:rFonts w:ascii="Cambria Math" w:hAnsi="Cambria Math"/>
                  <w:szCs w:val="21"/>
                  <w:shd w:val="clear" w:color="auto" w:fill="FFFFFF"/>
                </w:rPr>
                <m:t>out</m:t>
              </m:r>
              <m:sSup>
                <m:sSupPr>
                  <m:ctrlPr>
                    <w:rPr>
                      <w:rFonts w:ascii="Cambria Math" w:hAnsi="Cambria Math"/>
                      <w:i/>
                      <w:szCs w:val="21"/>
                      <w:shd w:val="clear" w:color="auto" w:fill="FFFFFF"/>
                    </w:rPr>
                  </m:ctrlPr>
                </m:sSupPr>
                <m:e>
                  <m:r>
                    <w:rPr>
                      <w:rFonts w:ascii="Cambria Math" w:hAnsi="Cambria Math"/>
                      <w:szCs w:val="21"/>
                      <w:shd w:val="clear" w:color="auto" w:fill="FFFFFF"/>
                    </w:rPr>
                    <m:t>)</m:t>
                  </m:r>
                </m:e>
                <m:sup>
                  <m:r>
                    <w:rPr>
                      <w:rFonts w:ascii="Cambria Math" w:hAnsi="Cambria Math"/>
                      <w:szCs w:val="21"/>
                      <w:shd w:val="clear" w:color="auto" w:fill="FFFFFF"/>
                    </w:rPr>
                    <m:t>T</m:t>
                  </m:r>
                </m:sup>
              </m:sSup>
            </m:oMath>
            <w:r>
              <w:rPr>
                <w:rFonts w:ascii="Cambria Math" w:hAnsi="Cambria Math" w:hint="eastAsia"/>
                <w:iCs/>
                <w:szCs w:val="21"/>
                <w:shd w:val="clear" w:color="auto" w:fill="FFFFFF"/>
              </w:rPr>
              <w:t>.</w:t>
            </w:r>
          </w:p>
        </w:tc>
        <w:tc>
          <w:tcPr>
            <w:tcW w:w="643" w:type="dxa"/>
            <w:vAlign w:val="center"/>
          </w:tcPr>
          <w:p w14:paraId="2ABE1CDE" w14:textId="77777777" w:rsidR="00CF07F3" w:rsidRDefault="00CF07F3" w:rsidP="00EE3CC3">
            <w:pPr>
              <w:adjustRightInd w:val="0"/>
              <w:snapToGrid w:val="0"/>
              <w:rPr>
                <w:sz w:val="22"/>
              </w:rPr>
            </w:pPr>
            <w:r>
              <w:rPr>
                <w:sz w:val="22"/>
              </w:rPr>
              <w:t>(21)</w:t>
            </w:r>
          </w:p>
        </w:tc>
      </w:tr>
    </w:tbl>
    <w:p w14:paraId="1FC90028" w14:textId="77777777" w:rsidR="00CF07F3" w:rsidRDefault="00CF07F3" w:rsidP="00CF07F3">
      <w:pPr>
        <w:pStyle w:val="BodyText"/>
        <w:ind w:firstLine="0"/>
        <w:rPr>
          <w:lang w:val="en-US"/>
        </w:rPr>
      </w:pPr>
      <w:r w:rsidRPr="00495315">
        <w:rPr>
          <w:lang w:val="en-US"/>
        </w:rPr>
        <w:t xml:space="preserve">where </w:t>
      </w:r>
      <m:oMath>
        <m:sSub>
          <m:sSubPr>
            <m:ctrlPr>
              <w:rPr>
                <w:rFonts w:ascii="Cambria Math" w:hAnsi="Cambria Math"/>
              </w:rPr>
            </m:ctrlPr>
          </m:sSubPr>
          <m:e>
            <m:r>
              <w:rPr>
                <w:rFonts w:ascii="Cambria Math" w:hAnsi="Cambria Math"/>
              </w:rPr>
              <m:t>H</m:t>
            </m:r>
          </m:e>
          <m:sub>
            <m:r>
              <w:rPr>
                <w:rFonts w:ascii="Cambria Math" w:hAnsi="Cambria Math"/>
              </w:rPr>
              <m:t>m</m:t>
            </m:r>
          </m:sub>
        </m:sSub>
        <m:r>
          <w:rPr>
            <w:rFonts w:ascii="Cambria Math" w:hAnsi="Cambria Math"/>
          </w:rPr>
          <m:t>out</m:t>
        </m:r>
      </m:oMath>
      <w:r w:rsidRPr="00495315">
        <w:rPr>
          <w:lang w:val="en-US"/>
        </w:rPr>
        <w:t xml:space="preserve"> and </w:t>
      </w:r>
      <m:oMath>
        <m:sSub>
          <m:sSubPr>
            <m:ctrlPr>
              <w:rPr>
                <w:rFonts w:ascii="Cambria Math" w:hAnsi="Cambria Math"/>
              </w:rPr>
            </m:ctrlPr>
          </m:sSubPr>
          <m:e>
            <m:r>
              <w:rPr>
                <w:rFonts w:ascii="Cambria Math" w:hAnsi="Cambria Math"/>
              </w:rPr>
              <m:t>H</m:t>
            </m:r>
          </m:e>
          <m:sub>
            <m:r>
              <w:rPr>
                <w:rFonts w:ascii="Cambria Math" w:hAnsi="Cambria Math"/>
              </w:rPr>
              <m:t>d</m:t>
            </m:r>
          </m:sub>
        </m:sSub>
        <m:r>
          <w:rPr>
            <w:rFonts w:ascii="Cambria Math" w:hAnsi="Cambria Math"/>
          </w:rPr>
          <m:t>out</m:t>
        </m:r>
        <m:r>
          <m:rPr>
            <m:sty m:val="p"/>
          </m:rPr>
          <w:rPr>
            <w:rFonts w:ascii="Cambria Math" w:hAnsi="Cambria Math"/>
            <w:lang w:val="en-US"/>
          </w:rPr>
          <m:t xml:space="preserve"> </m:t>
        </m:r>
      </m:oMath>
      <w:r w:rsidRPr="00495315">
        <w:rPr>
          <w:lang w:val="en-US"/>
        </w:rPr>
        <w:t xml:space="preserve">represent the final embeddings of miRNAs and diseases, respectively. And </w:t>
      </w:r>
      <m:oMath>
        <m:acc>
          <m:accPr>
            <m:chr m:val="̃"/>
            <m:ctrlPr>
              <w:rPr>
                <w:rFonts w:ascii="Cambria Math" w:hAnsi="Cambria Math"/>
                <w:i/>
              </w:rPr>
            </m:ctrlPr>
          </m:accPr>
          <m:e>
            <m:r>
              <w:rPr>
                <w:rFonts w:ascii="Cambria Math"/>
              </w:rPr>
              <m:t>A</m:t>
            </m:r>
          </m:e>
        </m:acc>
        <m:r>
          <w:rPr>
            <w:rFonts w:ascii="Cambria Math"/>
            <w:lang w:val="en-US"/>
          </w:rPr>
          <m:t xml:space="preserve"> </m:t>
        </m:r>
      </m:oMath>
      <w:r w:rsidRPr="00495315">
        <w:rPr>
          <w:lang w:val="en-US"/>
        </w:rPr>
        <w:t xml:space="preserve">denotes the predicted association matrix between miRNAs and diseases. </w:t>
      </w:r>
      <m:oMath>
        <m:sSub>
          <m:sSubPr>
            <m:ctrlPr>
              <w:rPr>
                <w:rFonts w:ascii="Cambria Math" w:hAnsi="Cambria Math"/>
                <w:i/>
              </w:rPr>
            </m:ctrlPr>
          </m:sSubPr>
          <m:e>
            <m:r>
              <w:rPr>
                <w:rFonts w:ascii="Cambria Math"/>
              </w:rPr>
              <m:t>α</m:t>
            </m:r>
          </m:e>
          <m:sub>
            <m:r>
              <w:rPr>
                <w:rFonts w:ascii="Cambria Math"/>
                <w:lang w:val="en-US"/>
              </w:rPr>
              <m:t>1</m:t>
            </m:r>
          </m:sub>
        </m:sSub>
      </m:oMath>
      <w:r w:rsidRPr="00495315">
        <w:rPr>
          <w:lang w:val="en-US"/>
        </w:rPr>
        <w:t xml:space="preserve"> and </w:t>
      </w:r>
      <m:oMath>
        <m:sSub>
          <m:sSubPr>
            <m:ctrlPr>
              <w:rPr>
                <w:rFonts w:ascii="Cambria Math" w:hAnsi="Cambria Math"/>
                <w:i/>
              </w:rPr>
            </m:ctrlPr>
          </m:sSubPr>
          <m:e>
            <m:r>
              <w:rPr>
                <w:rFonts w:ascii="Cambria Math"/>
              </w:rPr>
              <m:t>α</m:t>
            </m:r>
          </m:e>
          <m:sub>
            <m:r>
              <w:rPr>
                <w:rFonts w:ascii="Cambria Math"/>
                <w:lang w:val="en-US"/>
              </w:rPr>
              <m:t>2</m:t>
            </m:r>
          </m:sub>
        </m:sSub>
      </m:oMath>
      <w:r w:rsidRPr="00495315">
        <w:rPr>
          <w:lang w:val="en-US"/>
        </w:rPr>
        <w:t>respectively represent learnable parameters.</w:t>
      </w:r>
    </w:p>
    <w:p w14:paraId="7D17B873" w14:textId="77777777" w:rsidR="00CF07F3" w:rsidRPr="00495315" w:rsidRDefault="00CF07F3" w:rsidP="00CF07F3">
      <w:pPr>
        <w:pStyle w:val="BodyText"/>
        <w:ind w:firstLineChars="100" w:firstLine="198"/>
        <w:rPr>
          <w:lang w:val="en-US"/>
        </w:rPr>
      </w:pPr>
      <w:r w:rsidRPr="00495315">
        <w:rPr>
          <w:lang w:val="en-US"/>
        </w:rPr>
        <w:t>To optimize the model, the cross-entropy loss function is applied to calculate the loss during model training:</w:t>
      </w:r>
    </w:p>
    <w:tbl>
      <w:tblPr>
        <w:tblStyle w:val="TableGrid"/>
        <w:tblW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930"/>
      </w:tblGrid>
      <w:tr w:rsidR="00CF07F3" w14:paraId="35FE3714" w14:textId="77777777" w:rsidTr="00EE3CC3">
        <w:trPr>
          <w:trHeight w:val="624"/>
        </w:trPr>
        <w:tc>
          <w:tcPr>
            <w:tcW w:w="7366" w:type="dxa"/>
            <w:vAlign w:val="center"/>
          </w:tcPr>
          <w:p w14:paraId="120BFD48" w14:textId="77777777" w:rsidR="00CF07F3" w:rsidRDefault="00CF07F3" w:rsidP="00EE3CC3">
            <w:pPr>
              <w:adjustRightInd w:val="0"/>
              <w:snapToGrid w:val="0"/>
              <w:rPr>
                <w:rFonts w:eastAsia="DengXian"/>
                <w:sz w:val="22"/>
              </w:rPr>
            </w:pPr>
            <m:oMath>
              <m:r>
                <w:rPr>
                  <w:rFonts w:ascii="Cambria Math" w:hAnsi="Cambria Math"/>
                  <w:szCs w:val="21"/>
                  <w:shd w:val="clear" w:color="auto" w:fill="FFFFFF"/>
                </w:rPr>
                <m:t>L=-</m:t>
              </m:r>
              <m:nary>
                <m:naryPr>
                  <m:chr m:val="∑"/>
                  <m:limLoc m:val="undOvr"/>
                  <m:supHide m:val="1"/>
                  <m:ctrlPr>
                    <w:rPr>
                      <w:rFonts w:ascii="Cambria Math" w:hAnsi="Cambria Math"/>
                      <w:i/>
                      <w:szCs w:val="21"/>
                      <w:shd w:val="clear" w:color="auto" w:fill="FFFFFF"/>
                    </w:rPr>
                  </m:ctrlPr>
                </m:naryPr>
                <m:sub>
                  <m:r>
                    <w:rPr>
                      <w:rFonts w:ascii="Cambria Math" w:hAnsi="Cambria Math"/>
                      <w:szCs w:val="21"/>
                      <w:shd w:val="clear" w:color="auto" w:fill="FFFFFF"/>
                    </w:rPr>
                    <m:t>i,j∈</m:t>
                  </m:r>
                  <m:sSup>
                    <m:sSupPr>
                      <m:ctrlPr>
                        <w:rPr>
                          <w:rFonts w:ascii="Cambria Math" w:hAnsi="Cambria Math"/>
                          <w:i/>
                          <w:szCs w:val="21"/>
                          <w:shd w:val="clear" w:color="auto" w:fill="FFFFFF"/>
                        </w:rPr>
                      </m:ctrlPr>
                    </m:sSupPr>
                    <m:e>
                      <m:r>
                        <w:rPr>
                          <w:rFonts w:ascii="Cambria Math" w:hAnsi="Cambria Math"/>
                          <w:szCs w:val="21"/>
                          <w:shd w:val="clear" w:color="auto" w:fill="FFFFFF"/>
                        </w:rPr>
                        <m:t>y</m:t>
                      </m:r>
                    </m:e>
                    <m:sup>
                      <m:r>
                        <w:rPr>
                          <w:rFonts w:ascii="Cambria Math" w:hAnsi="Cambria Math"/>
                          <w:szCs w:val="21"/>
                          <w:shd w:val="clear" w:color="auto" w:fill="FFFFFF"/>
                        </w:rPr>
                        <m:t>-</m:t>
                      </m:r>
                    </m:sup>
                  </m:sSup>
                  <m:r>
                    <w:rPr>
                      <w:rFonts w:ascii="Cambria Math" w:hAnsi="Cambria Math"/>
                      <w:szCs w:val="21"/>
                      <w:shd w:val="clear" w:color="auto" w:fill="FFFFFF"/>
                    </w:rPr>
                    <m:t>∪</m:t>
                  </m:r>
                  <m:sSup>
                    <m:sSupPr>
                      <m:ctrlPr>
                        <w:rPr>
                          <w:rFonts w:ascii="Cambria Math" w:hAnsi="Cambria Math"/>
                          <w:i/>
                          <w:szCs w:val="21"/>
                          <w:shd w:val="clear" w:color="auto" w:fill="FFFFFF"/>
                        </w:rPr>
                      </m:ctrlPr>
                    </m:sSupPr>
                    <m:e>
                      <m:r>
                        <w:rPr>
                          <w:rFonts w:ascii="Cambria Math" w:hAnsi="Cambria Math"/>
                          <w:szCs w:val="21"/>
                          <w:shd w:val="clear" w:color="auto" w:fill="FFFFFF"/>
                        </w:rPr>
                        <m:t>y</m:t>
                      </m:r>
                    </m:e>
                    <m:sup>
                      <m:r>
                        <w:rPr>
                          <w:rFonts w:ascii="Cambria Math" w:hAnsi="Cambria Math"/>
                          <w:szCs w:val="21"/>
                          <w:shd w:val="clear" w:color="auto" w:fill="FFFFFF"/>
                        </w:rPr>
                        <m:t>+</m:t>
                      </m:r>
                    </m:sup>
                  </m:sSup>
                </m:sub>
                <m:sup/>
                <m:e>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A</m:t>
                      </m:r>
                    </m:e>
                    <m:sub>
                      <m:r>
                        <w:rPr>
                          <w:rFonts w:ascii="Cambria Math" w:hAnsi="Cambria Math"/>
                          <w:szCs w:val="21"/>
                          <w:shd w:val="clear" w:color="auto" w:fill="FFFFFF"/>
                        </w:rPr>
                        <m:t>ij</m:t>
                      </m:r>
                    </m:sub>
                  </m:sSub>
                  <m:func>
                    <m:funcPr>
                      <m:ctrlPr>
                        <w:rPr>
                          <w:rFonts w:ascii="Cambria Math" w:hAnsi="Cambria Math"/>
                          <w:i/>
                          <w:szCs w:val="21"/>
                          <w:shd w:val="clear" w:color="auto" w:fill="FFFFFF"/>
                        </w:rPr>
                      </m:ctrlPr>
                    </m:funcPr>
                    <m:fName>
                      <m:r>
                        <w:rPr>
                          <w:rFonts w:ascii="Cambria Math" w:hAnsi="Cambria Math"/>
                          <w:szCs w:val="21"/>
                          <w:shd w:val="clear" w:color="auto" w:fill="FFFFFF"/>
                        </w:rPr>
                        <m:t>log</m:t>
                      </m:r>
                    </m:fName>
                    <m:e>
                      <m:sSub>
                        <m:sSubPr>
                          <m:ctrlPr>
                            <w:rPr>
                              <w:rFonts w:ascii="Cambria Math" w:hAnsi="Cambria Math"/>
                              <w:i/>
                              <w:szCs w:val="21"/>
                              <w:shd w:val="clear" w:color="auto" w:fill="FFFFFF"/>
                            </w:rPr>
                          </m:ctrlPr>
                        </m:sSubPr>
                        <m:e>
                          <m:acc>
                            <m:accPr>
                              <m:chr m:val="̃"/>
                              <m:ctrlPr>
                                <w:rPr>
                                  <w:rFonts w:ascii="Cambria Math" w:hAnsi="Cambria Math"/>
                                  <w:i/>
                                  <w:szCs w:val="21"/>
                                  <w:shd w:val="clear" w:color="auto" w:fill="FFFFFF"/>
                                </w:rPr>
                              </m:ctrlPr>
                            </m:accPr>
                            <m:e>
                              <m:r>
                                <w:rPr>
                                  <w:rFonts w:ascii="Cambria Math" w:hAnsi="Cambria Math"/>
                                  <w:szCs w:val="21"/>
                                  <w:shd w:val="clear" w:color="auto" w:fill="FFFFFF"/>
                                </w:rPr>
                                <m:t>A</m:t>
                              </m:r>
                            </m:e>
                          </m:acc>
                        </m:e>
                        <m:sub>
                          <m:r>
                            <w:rPr>
                              <w:rFonts w:ascii="Cambria Math" w:hAnsi="Cambria Math"/>
                              <w:szCs w:val="21"/>
                              <w:shd w:val="clear" w:color="auto" w:fill="FFFFFF"/>
                            </w:rPr>
                            <m:t>ij</m:t>
                          </m:r>
                        </m:sub>
                      </m:sSub>
                    </m:e>
                  </m:func>
                  <m:r>
                    <w:rPr>
                      <w:rFonts w:ascii="Cambria Math" w:hAnsi="Cambria Math"/>
                      <w:szCs w:val="21"/>
                      <w:shd w:val="clear" w:color="auto" w:fill="FFFFFF"/>
                    </w:rPr>
                    <m:t>++(1-</m:t>
                  </m:r>
                  <m:sSub>
                    <m:sSubPr>
                      <m:ctrlPr>
                        <w:rPr>
                          <w:rFonts w:ascii="Cambria Math" w:hAnsi="Cambria Math"/>
                          <w:i/>
                          <w:szCs w:val="21"/>
                          <w:shd w:val="clear" w:color="auto" w:fill="FFFFFF"/>
                        </w:rPr>
                      </m:ctrlPr>
                    </m:sSubPr>
                    <m:e>
                      <m:r>
                        <w:rPr>
                          <w:rFonts w:ascii="Cambria Math" w:hAnsi="Cambria Math"/>
                          <w:szCs w:val="21"/>
                          <w:shd w:val="clear" w:color="auto" w:fill="FFFFFF"/>
                        </w:rPr>
                        <m:t>A</m:t>
                      </m:r>
                    </m:e>
                    <m:sub>
                      <m:r>
                        <w:rPr>
                          <w:rFonts w:ascii="Cambria Math" w:hAnsi="Cambria Math"/>
                          <w:szCs w:val="21"/>
                          <w:shd w:val="clear" w:color="auto" w:fill="FFFFFF"/>
                        </w:rPr>
                        <m:t>ij</m:t>
                      </m:r>
                    </m:sub>
                  </m:sSub>
                  <m:r>
                    <w:rPr>
                      <w:rFonts w:ascii="Cambria Math" w:hAnsi="Cambria Math"/>
                      <w:szCs w:val="21"/>
                      <w:shd w:val="clear" w:color="auto" w:fill="FFFFFF"/>
                    </w:rPr>
                    <m:t>)(1-</m:t>
                  </m:r>
                  <m:func>
                    <m:funcPr>
                      <m:ctrlPr>
                        <w:rPr>
                          <w:rFonts w:ascii="Cambria Math" w:hAnsi="Cambria Math"/>
                          <w:i/>
                          <w:szCs w:val="21"/>
                          <w:shd w:val="clear" w:color="auto" w:fill="FFFFFF"/>
                        </w:rPr>
                      </m:ctrlPr>
                    </m:funcPr>
                    <m:fName>
                      <m:r>
                        <w:rPr>
                          <w:rFonts w:ascii="Cambria Math" w:hAnsi="Cambria Math"/>
                          <w:szCs w:val="21"/>
                          <w:shd w:val="clear" w:color="auto" w:fill="FFFFFF"/>
                        </w:rPr>
                        <m:t>log</m:t>
                      </m:r>
                    </m:fName>
                    <m:e>
                      <m:sSub>
                        <m:sSubPr>
                          <m:ctrlPr>
                            <w:rPr>
                              <w:rFonts w:ascii="Cambria Math" w:hAnsi="Cambria Math"/>
                              <w:i/>
                              <w:szCs w:val="21"/>
                              <w:shd w:val="clear" w:color="auto" w:fill="FFFFFF"/>
                            </w:rPr>
                          </m:ctrlPr>
                        </m:sSubPr>
                        <m:e>
                          <m:acc>
                            <m:accPr>
                              <m:chr m:val="̃"/>
                              <m:ctrlPr>
                                <w:rPr>
                                  <w:rFonts w:ascii="Cambria Math" w:hAnsi="Cambria Math"/>
                                  <w:i/>
                                  <w:szCs w:val="21"/>
                                  <w:shd w:val="clear" w:color="auto" w:fill="FFFFFF"/>
                                </w:rPr>
                              </m:ctrlPr>
                            </m:accPr>
                            <m:e>
                              <m:r>
                                <w:rPr>
                                  <w:rFonts w:ascii="Cambria Math" w:hAnsi="Cambria Math"/>
                                  <w:szCs w:val="21"/>
                                  <w:shd w:val="clear" w:color="auto" w:fill="FFFFFF"/>
                                </w:rPr>
                                <m:t>A</m:t>
                              </m:r>
                            </m:e>
                          </m:acc>
                        </m:e>
                        <m:sub>
                          <m:r>
                            <w:rPr>
                              <w:rFonts w:ascii="Cambria Math" w:hAnsi="Cambria Math"/>
                              <w:szCs w:val="21"/>
                              <w:shd w:val="clear" w:color="auto" w:fill="FFFFFF"/>
                            </w:rPr>
                            <m:t>ij</m:t>
                          </m:r>
                        </m:sub>
                      </m:sSub>
                    </m:e>
                  </m:func>
                  <m:r>
                    <w:rPr>
                      <w:rFonts w:ascii="Cambria Math" w:hAnsi="Cambria Math"/>
                      <w:szCs w:val="21"/>
                      <w:shd w:val="clear" w:color="auto" w:fill="FFFFFF"/>
                    </w:rPr>
                    <m:t>)]</m:t>
                  </m:r>
                </m:e>
              </m:nary>
            </m:oMath>
            <w:r>
              <w:rPr>
                <w:rFonts w:eastAsia="DengXian" w:hint="eastAsia"/>
                <w:szCs w:val="21"/>
                <w:shd w:val="clear" w:color="auto" w:fill="FFFFFF"/>
              </w:rPr>
              <w:t>.</w:t>
            </w:r>
          </w:p>
        </w:tc>
        <w:tc>
          <w:tcPr>
            <w:tcW w:w="930" w:type="dxa"/>
            <w:vAlign w:val="center"/>
          </w:tcPr>
          <w:p w14:paraId="71005D0A" w14:textId="77777777" w:rsidR="00CF07F3" w:rsidRDefault="00CF07F3" w:rsidP="00EE3CC3">
            <w:pPr>
              <w:adjustRightInd w:val="0"/>
              <w:snapToGrid w:val="0"/>
              <w:jc w:val="right"/>
              <w:rPr>
                <w:rFonts w:eastAsia="DengXian"/>
                <w:sz w:val="22"/>
              </w:rPr>
            </w:pPr>
            <w:r>
              <w:rPr>
                <w:sz w:val="22"/>
              </w:rPr>
              <w:t>(22)</w:t>
            </w:r>
          </w:p>
        </w:tc>
      </w:tr>
    </w:tbl>
    <w:p w14:paraId="7493CA36" w14:textId="77777777" w:rsidR="00CF07F3" w:rsidRPr="00495315" w:rsidRDefault="00CF07F3" w:rsidP="00CF07F3">
      <w:pPr>
        <w:pStyle w:val="BodyText"/>
        <w:ind w:firstLine="0"/>
        <w:rPr>
          <w:b/>
          <w:bCs/>
          <w:sz w:val="22"/>
          <w:lang w:val="en-US"/>
        </w:rPr>
      </w:pPr>
      <w:r w:rsidRPr="00495315">
        <w:rPr>
          <w:lang w:val="en-US"/>
        </w:rPr>
        <w:t xml:space="preserve">Where </w:t>
      </w:r>
      <m:oMath>
        <m:sSup>
          <m:sSupPr>
            <m:ctrlPr>
              <w:rPr>
                <w:rFonts w:ascii="Cambria Math" w:hAnsi="Cambria Math"/>
              </w:rPr>
            </m:ctrlPr>
          </m:sSupPr>
          <m:e>
            <m:r>
              <w:rPr>
                <w:rFonts w:ascii="Cambria Math" w:hAnsi="Cambria Math"/>
              </w:rPr>
              <m:t>y</m:t>
            </m:r>
          </m:e>
          <m:sup>
            <m:r>
              <m:rPr>
                <m:sty m:val="p"/>
              </m:rPr>
              <w:rPr>
                <w:rFonts w:ascii="Cambria Math" w:hAnsi="Cambria Math"/>
                <w:lang w:val="en-US"/>
              </w:rPr>
              <m:t>-</m:t>
            </m:r>
          </m:sup>
        </m:sSup>
      </m:oMath>
      <w:r w:rsidRPr="00495315">
        <w:rPr>
          <w:lang w:val="en-US"/>
        </w:rPr>
        <w:t xml:space="preserve"> and </w:t>
      </w:r>
      <m:oMath>
        <m:sSup>
          <m:sSupPr>
            <m:ctrlPr>
              <w:rPr>
                <w:rFonts w:ascii="Cambria Math" w:hAnsi="Cambria Math"/>
              </w:rPr>
            </m:ctrlPr>
          </m:sSupPr>
          <m:e>
            <m:r>
              <w:rPr>
                <w:rFonts w:ascii="Cambria Math" w:hAnsi="Cambria Math"/>
              </w:rPr>
              <m:t>y</m:t>
            </m:r>
          </m:e>
          <m:sup>
            <m:r>
              <m:rPr>
                <m:sty m:val="p"/>
              </m:rPr>
              <w:rPr>
                <w:rFonts w:ascii="Cambria Math" w:hAnsi="Cambria Math"/>
                <w:lang w:val="en-US"/>
              </w:rPr>
              <m:t>+</m:t>
            </m:r>
          </m:sup>
        </m:sSup>
      </m:oMath>
      <w:r w:rsidRPr="00495315">
        <w:rPr>
          <w:lang w:val="en-US"/>
        </w:rPr>
        <w:t xml:space="preserve"> represent the negative and positive link sets of all miRNA-disease pairs, respectively. </w:t>
      </w:r>
      <m:oMath>
        <m:sSub>
          <m:sSubPr>
            <m:ctrlPr>
              <w:rPr>
                <w:rFonts w:ascii="Cambria Math" w:hAnsi="Cambria Math"/>
              </w:rPr>
            </m:ctrlPr>
          </m:sSubPr>
          <m:e>
            <m:r>
              <w:rPr>
                <w:rFonts w:ascii="Cambria Math" w:hAnsi="Cambria Math"/>
              </w:rPr>
              <m:t>A</m:t>
            </m:r>
          </m:e>
          <m:sub>
            <m:r>
              <w:rPr>
                <w:rFonts w:ascii="Cambria Math" w:hAnsi="Cambria Math"/>
              </w:rPr>
              <m:t>ij</m:t>
            </m:r>
          </m:sub>
        </m:sSub>
      </m:oMath>
      <w:r w:rsidRPr="00495315">
        <w:rPr>
          <w:lang w:val="en-US"/>
        </w:rPr>
        <w:t xml:space="preserve"> represents the true labels of the training set partitioned from the dataset, marked as 1 or 0. </w:t>
      </w:r>
    </w:p>
    <w:p w14:paraId="64C1728D" w14:textId="77777777" w:rsidR="00CF07F3" w:rsidRDefault="00CF07F3" w:rsidP="00CF07F3">
      <w:pPr>
        <w:pStyle w:val="Heading2"/>
      </w:pPr>
      <w:r>
        <w:t>Evaluation metrics</w:t>
      </w:r>
    </w:p>
    <w:p w14:paraId="6C546BA7" w14:textId="77777777" w:rsidR="00CF07F3" w:rsidRDefault="00CF07F3" w:rsidP="00CF07F3">
      <w:pPr>
        <w:pStyle w:val="BodyText"/>
        <w:ind w:firstLine="0"/>
      </w:pPr>
      <w:r w:rsidRPr="00495315">
        <w:rPr>
          <w:lang w:val="en-US"/>
        </w:rPr>
        <w:t xml:space="preserve">To assess the effectiveness of the proposed model, we are performing 5-fold cross validation (5-CV) and 10-CV experiments on a standard dataset. Negative miRNA-disease sensitivity pairs are randomly generated in equal numbers to match the positive samples. They are subsequently divided into five equally sized subsets. Each subset is being used as the test set once, while the other four subsets are used for training. This process is repeated five times to ensure reliable results. We evaluate the model's performance using seven metrics: area under the receiver operating characteristic curve (AUC), area under the precision-recall curve (AUPR), accuracy, precision, recall, F1-score, and specificity. </w:t>
      </w:r>
      <w:r>
        <w:t>These metrics are calculated using specific equations (</w:t>
      </w:r>
      <w:r>
        <w:rPr>
          <w:rFonts w:hint="eastAsia"/>
        </w:rPr>
        <w:t>23</w:t>
      </w:r>
      <w:r>
        <w:t>-</w:t>
      </w:r>
      <w:r>
        <w:rPr>
          <w:rFonts w:hint="eastAsia"/>
        </w:rPr>
        <w:t>27</w:t>
      </w:r>
      <w:r>
        <w:t>).</w:t>
      </w:r>
    </w:p>
    <w:tbl>
      <w:tblPr>
        <w:tblStyle w:val="TableGrid"/>
        <w:tblW w:w="49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701"/>
      </w:tblGrid>
      <w:tr w:rsidR="00CF07F3" w14:paraId="11390693" w14:textId="77777777" w:rsidTr="00EE3CC3">
        <w:trPr>
          <w:trHeight w:val="454"/>
        </w:trPr>
        <w:tc>
          <w:tcPr>
            <w:tcW w:w="4261" w:type="dxa"/>
            <w:vAlign w:val="center"/>
          </w:tcPr>
          <w:p w14:paraId="7DB2DD1A" w14:textId="77777777" w:rsidR="00CF07F3" w:rsidRDefault="00CF07F3" w:rsidP="00EE3CC3">
            <w:pPr>
              <w:adjustRightInd w:val="0"/>
              <w:snapToGrid w:val="0"/>
              <w:rPr>
                <w:rFonts w:ascii="Cambria Math" w:hAnsi="Cambria Math"/>
                <w:i/>
                <w:szCs w:val="21"/>
                <w:shd w:val="clear" w:color="auto" w:fill="FFFFFF"/>
              </w:rPr>
            </w:pPr>
            <m:oMathPara>
              <m:oMath>
                <m:r>
                  <w:rPr>
                    <w:rFonts w:ascii="Cambria Math" w:hAnsi="Cambria Math"/>
                    <w:szCs w:val="21"/>
                    <w:shd w:val="clear" w:color="auto" w:fill="FFFFFF"/>
                  </w:rPr>
                  <m:t>Precision=</m:t>
                </m:r>
                <m:f>
                  <m:fPr>
                    <m:ctrlPr>
                      <w:rPr>
                        <w:rFonts w:ascii="Cambria Math" w:hAnsi="Cambria Math"/>
                        <w:i/>
                        <w:szCs w:val="21"/>
                        <w:shd w:val="clear" w:color="auto" w:fill="FFFFFF"/>
                      </w:rPr>
                    </m:ctrlPr>
                  </m:fPr>
                  <m:num>
                    <m:r>
                      <w:rPr>
                        <w:rFonts w:ascii="Cambria Math" w:hAnsi="Cambria Math"/>
                        <w:szCs w:val="21"/>
                        <w:shd w:val="clear" w:color="auto" w:fill="FFFFFF"/>
                      </w:rPr>
                      <m:t>TP</m:t>
                    </m:r>
                  </m:num>
                  <m:den>
                    <m:r>
                      <w:rPr>
                        <w:rFonts w:ascii="Cambria Math" w:hAnsi="Cambria Math"/>
                        <w:szCs w:val="21"/>
                        <w:shd w:val="clear" w:color="auto" w:fill="FFFFFF"/>
                      </w:rPr>
                      <m:t>TP+FP</m:t>
                    </m:r>
                  </m:den>
                </m:f>
              </m:oMath>
            </m:oMathPara>
          </w:p>
        </w:tc>
        <w:tc>
          <w:tcPr>
            <w:tcW w:w="701" w:type="dxa"/>
            <w:vAlign w:val="center"/>
          </w:tcPr>
          <w:p w14:paraId="51D91CF7" w14:textId="77777777" w:rsidR="00CF07F3" w:rsidRDefault="00CF07F3" w:rsidP="00EE3CC3">
            <w:pPr>
              <w:adjustRightInd w:val="0"/>
              <w:snapToGrid w:val="0"/>
              <w:rPr>
                <w:sz w:val="22"/>
              </w:rPr>
            </w:pPr>
            <w:r>
              <w:rPr>
                <w:sz w:val="22"/>
              </w:rPr>
              <w:t>(23)</w:t>
            </w:r>
          </w:p>
        </w:tc>
      </w:tr>
      <w:tr w:rsidR="00CF07F3" w14:paraId="732DF357" w14:textId="77777777" w:rsidTr="00EE3CC3">
        <w:trPr>
          <w:trHeight w:val="454"/>
        </w:trPr>
        <w:tc>
          <w:tcPr>
            <w:tcW w:w="4261" w:type="dxa"/>
            <w:vAlign w:val="center"/>
          </w:tcPr>
          <w:p w14:paraId="53BDFCE2" w14:textId="77777777" w:rsidR="00CF07F3" w:rsidRDefault="00CF07F3" w:rsidP="00EE3CC3">
            <w:pPr>
              <w:adjustRightInd w:val="0"/>
              <w:snapToGrid w:val="0"/>
              <w:rPr>
                <w:rFonts w:ascii="Cambria Math" w:hAnsi="Cambria Math"/>
                <w:i/>
                <w:szCs w:val="21"/>
                <w:shd w:val="clear" w:color="auto" w:fill="FFFFFF"/>
              </w:rPr>
            </w:pPr>
            <m:oMath>
              <m:r>
                <w:rPr>
                  <w:rFonts w:ascii="Cambria Math" w:hAnsi="Cambria Math"/>
                  <w:szCs w:val="21"/>
                  <w:shd w:val="clear" w:color="auto" w:fill="FFFFFF"/>
                </w:rPr>
                <m:t>Recall=</m:t>
              </m:r>
              <m:f>
                <m:fPr>
                  <m:ctrlPr>
                    <w:rPr>
                      <w:rFonts w:ascii="Cambria Math" w:hAnsi="Cambria Math"/>
                      <w:i/>
                      <w:szCs w:val="21"/>
                      <w:shd w:val="clear" w:color="auto" w:fill="FFFFFF"/>
                    </w:rPr>
                  </m:ctrlPr>
                </m:fPr>
                <m:num>
                  <m:r>
                    <w:rPr>
                      <w:rFonts w:ascii="Cambria Math" w:hAnsi="Cambria Math"/>
                      <w:szCs w:val="21"/>
                      <w:shd w:val="clear" w:color="auto" w:fill="FFFFFF"/>
                    </w:rPr>
                    <m:t>TP</m:t>
                  </m:r>
                </m:num>
                <m:den>
                  <m:r>
                    <w:rPr>
                      <w:rFonts w:ascii="Cambria Math" w:hAnsi="Cambria Math"/>
                      <w:szCs w:val="21"/>
                      <w:shd w:val="clear" w:color="auto" w:fill="FFFFFF"/>
                    </w:rPr>
                    <m:t>TP+FN</m:t>
                  </m:r>
                </m:den>
              </m:f>
            </m:oMath>
            <w:r>
              <w:rPr>
                <w:rFonts w:ascii="Cambria Math" w:hAnsi="Cambria Math"/>
                <w:iCs/>
                <w:szCs w:val="21"/>
                <w:shd w:val="clear" w:color="auto" w:fill="FFFFFF"/>
              </w:rPr>
              <w:t>,</w:t>
            </w:r>
          </w:p>
        </w:tc>
        <w:tc>
          <w:tcPr>
            <w:tcW w:w="701" w:type="dxa"/>
            <w:vAlign w:val="center"/>
          </w:tcPr>
          <w:p w14:paraId="3A9B4EE1" w14:textId="77777777" w:rsidR="00CF07F3" w:rsidRDefault="00CF07F3" w:rsidP="00EE3CC3">
            <w:pPr>
              <w:adjustRightInd w:val="0"/>
              <w:snapToGrid w:val="0"/>
              <w:rPr>
                <w:sz w:val="22"/>
              </w:rPr>
            </w:pPr>
            <w:r>
              <w:rPr>
                <w:sz w:val="22"/>
              </w:rPr>
              <w:t>(24)</w:t>
            </w:r>
          </w:p>
        </w:tc>
      </w:tr>
      <w:tr w:rsidR="00CF07F3" w14:paraId="47CA7132" w14:textId="77777777" w:rsidTr="00EE3CC3">
        <w:trPr>
          <w:trHeight w:val="454"/>
        </w:trPr>
        <w:tc>
          <w:tcPr>
            <w:tcW w:w="4261" w:type="dxa"/>
            <w:vAlign w:val="center"/>
          </w:tcPr>
          <w:p w14:paraId="44DD3622" w14:textId="77777777" w:rsidR="00CF07F3" w:rsidRDefault="00CF07F3" w:rsidP="00EE3CC3">
            <w:pPr>
              <w:adjustRightInd w:val="0"/>
              <w:snapToGrid w:val="0"/>
              <w:rPr>
                <w:rFonts w:ascii="Cambria Math" w:hAnsi="Cambria Math"/>
                <w:i/>
                <w:szCs w:val="21"/>
                <w:shd w:val="clear" w:color="auto" w:fill="FFFFFF"/>
              </w:rPr>
            </w:pPr>
            <m:oMath>
              <m:r>
                <w:rPr>
                  <w:rFonts w:ascii="Cambria Math" w:hAnsi="Cambria Math"/>
                  <w:szCs w:val="21"/>
                  <w:shd w:val="clear" w:color="auto" w:fill="FFFFFF"/>
                </w:rPr>
                <m:t>Specificity=</m:t>
              </m:r>
              <m:f>
                <m:fPr>
                  <m:ctrlPr>
                    <w:rPr>
                      <w:rFonts w:ascii="Cambria Math" w:hAnsi="Cambria Math"/>
                      <w:i/>
                      <w:szCs w:val="21"/>
                      <w:shd w:val="clear" w:color="auto" w:fill="FFFFFF"/>
                    </w:rPr>
                  </m:ctrlPr>
                </m:fPr>
                <m:num>
                  <m:r>
                    <w:rPr>
                      <w:rFonts w:ascii="Cambria Math" w:hAnsi="Cambria Math"/>
                      <w:szCs w:val="21"/>
                      <w:shd w:val="clear" w:color="auto" w:fill="FFFFFF"/>
                    </w:rPr>
                    <m:t>TN</m:t>
                  </m:r>
                </m:num>
                <m:den>
                  <m:r>
                    <w:rPr>
                      <w:rFonts w:ascii="Cambria Math" w:hAnsi="Cambria Math"/>
                      <w:szCs w:val="21"/>
                      <w:shd w:val="clear" w:color="auto" w:fill="FFFFFF"/>
                    </w:rPr>
                    <m:t>TN+FP</m:t>
                  </m:r>
                </m:den>
              </m:f>
            </m:oMath>
            <w:r>
              <w:rPr>
                <w:rFonts w:ascii="Cambria Math" w:hAnsi="Cambria Math"/>
                <w:iCs/>
                <w:szCs w:val="21"/>
                <w:shd w:val="clear" w:color="auto" w:fill="FFFFFF"/>
              </w:rPr>
              <w:t>,</w:t>
            </w:r>
          </w:p>
        </w:tc>
        <w:tc>
          <w:tcPr>
            <w:tcW w:w="701" w:type="dxa"/>
            <w:vAlign w:val="center"/>
          </w:tcPr>
          <w:p w14:paraId="757294FC" w14:textId="77777777" w:rsidR="00CF07F3" w:rsidRDefault="00CF07F3" w:rsidP="00EE3CC3">
            <w:pPr>
              <w:adjustRightInd w:val="0"/>
              <w:snapToGrid w:val="0"/>
              <w:rPr>
                <w:sz w:val="22"/>
              </w:rPr>
            </w:pPr>
            <w:r>
              <w:rPr>
                <w:sz w:val="22"/>
              </w:rPr>
              <w:t>(25)</w:t>
            </w:r>
          </w:p>
        </w:tc>
      </w:tr>
      <w:tr w:rsidR="00CF07F3" w14:paraId="56426919" w14:textId="77777777" w:rsidTr="00EE3CC3">
        <w:trPr>
          <w:trHeight w:val="454"/>
        </w:trPr>
        <w:tc>
          <w:tcPr>
            <w:tcW w:w="4261" w:type="dxa"/>
            <w:vAlign w:val="center"/>
          </w:tcPr>
          <w:p w14:paraId="3C656980" w14:textId="77777777" w:rsidR="00CF07F3" w:rsidRDefault="00CF07F3" w:rsidP="00EE3CC3">
            <w:pPr>
              <w:adjustRightInd w:val="0"/>
              <w:snapToGrid w:val="0"/>
              <w:rPr>
                <w:rFonts w:ascii="Cambria Math" w:hAnsi="Cambria Math"/>
                <w:i/>
                <w:szCs w:val="21"/>
                <w:shd w:val="clear" w:color="auto" w:fill="FFFFFF"/>
              </w:rPr>
            </w:pPr>
            <m:oMath>
              <m:r>
                <w:rPr>
                  <w:rFonts w:ascii="Cambria Math" w:hAnsi="Cambria Math"/>
                  <w:szCs w:val="21"/>
                  <w:shd w:val="clear" w:color="auto" w:fill="FFFFFF"/>
                </w:rPr>
                <m:t>F1_Score=2×</m:t>
              </m:r>
              <m:f>
                <m:fPr>
                  <m:ctrlPr>
                    <w:rPr>
                      <w:rFonts w:ascii="Cambria Math" w:hAnsi="Cambria Math"/>
                      <w:i/>
                      <w:szCs w:val="21"/>
                      <w:shd w:val="clear" w:color="auto" w:fill="FFFFFF"/>
                    </w:rPr>
                  </m:ctrlPr>
                </m:fPr>
                <m:num>
                  <m:r>
                    <w:rPr>
                      <w:rFonts w:ascii="Cambria Math" w:hAnsi="Cambria Math"/>
                      <w:szCs w:val="21"/>
                      <w:shd w:val="clear" w:color="auto" w:fill="FFFFFF"/>
                    </w:rPr>
                    <m:t>Precision</m:t>
                  </m:r>
                  <m:r>
                    <w:rPr>
                      <w:rFonts w:ascii="Cambria Math" w:eastAsia="MS Mincho" w:hAnsi="Cambria Math" w:cs="MS Mincho" w:hint="eastAsia"/>
                      <w:szCs w:val="21"/>
                      <w:shd w:val="clear" w:color="auto" w:fill="FFFFFF"/>
                    </w:rPr>
                    <m:t>⋅</m:t>
                  </m:r>
                  <m:r>
                    <w:rPr>
                      <w:rFonts w:ascii="Cambria Math" w:hAnsi="Cambria Math"/>
                      <w:szCs w:val="21"/>
                      <w:shd w:val="clear" w:color="auto" w:fill="FFFFFF"/>
                    </w:rPr>
                    <m:t>Recall</m:t>
                  </m:r>
                </m:num>
                <m:den>
                  <m:r>
                    <w:rPr>
                      <w:rFonts w:ascii="Cambria Math" w:hAnsi="Cambria Math"/>
                      <w:szCs w:val="21"/>
                      <w:shd w:val="clear" w:color="auto" w:fill="FFFFFF"/>
                    </w:rPr>
                    <m:t>Precision+Recall</m:t>
                  </m:r>
                </m:den>
              </m:f>
            </m:oMath>
            <w:r>
              <w:rPr>
                <w:rFonts w:ascii="Cambria Math" w:hAnsi="Cambria Math"/>
                <w:iCs/>
                <w:szCs w:val="21"/>
                <w:shd w:val="clear" w:color="auto" w:fill="FFFFFF"/>
              </w:rPr>
              <w:t>,</w:t>
            </w:r>
          </w:p>
        </w:tc>
        <w:tc>
          <w:tcPr>
            <w:tcW w:w="701" w:type="dxa"/>
            <w:vAlign w:val="center"/>
          </w:tcPr>
          <w:p w14:paraId="198D2147" w14:textId="77777777" w:rsidR="00CF07F3" w:rsidRDefault="00CF07F3" w:rsidP="00EE3CC3">
            <w:pPr>
              <w:adjustRightInd w:val="0"/>
              <w:snapToGrid w:val="0"/>
              <w:rPr>
                <w:sz w:val="22"/>
              </w:rPr>
            </w:pPr>
            <w:r>
              <w:rPr>
                <w:sz w:val="22"/>
              </w:rPr>
              <w:t>(26)</w:t>
            </w:r>
          </w:p>
        </w:tc>
      </w:tr>
      <w:tr w:rsidR="00CF07F3" w14:paraId="1D0CE152" w14:textId="77777777" w:rsidTr="00EE3CC3">
        <w:trPr>
          <w:trHeight w:val="454"/>
        </w:trPr>
        <w:tc>
          <w:tcPr>
            <w:tcW w:w="4261" w:type="dxa"/>
            <w:vAlign w:val="center"/>
          </w:tcPr>
          <w:p w14:paraId="4CC6C8C9" w14:textId="77777777" w:rsidR="00CF07F3" w:rsidRDefault="00CF07F3" w:rsidP="00EE3CC3">
            <w:pPr>
              <w:adjustRightInd w:val="0"/>
              <w:snapToGrid w:val="0"/>
              <w:rPr>
                <w:rFonts w:ascii="Cambria Math" w:hAnsi="Cambria Math"/>
                <w:i/>
                <w:szCs w:val="21"/>
                <w:shd w:val="clear" w:color="auto" w:fill="FFFFFF"/>
              </w:rPr>
            </w:pPr>
            <m:oMath>
              <m:r>
                <w:rPr>
                  <w:rFonts w:ascii="Cambria Math" w:hAnsi="Cambria Math"/>
                  <w:szCs w:val="21"/>
                  <w:shd w:val="clear" w:color="auto" w:fill="FFFFFF"/>
                </w:rPr>
                <m:t>Accuracy=</m:t>
              </m:r>
              <m:f>
                <m:fPr>
                  <m:ctrlPr>
                    <w:rPr>
                      <w:rFonts w:ascii="Cambria Math" w:hAnsi="Cambria Math"/>
                      <w:i/>
                      <w:szCs w:val="21"/>
                      <w:shd w:val="clear" w:color="auto" w:fill="FFFFFF"/>
                    </w:rPr>
                  </m:ctrlPr>
                </m:fPr>
                <m:num>
                  <m:r>
                    <w:rPr>
                      <w:rFonts w:ascii="Cambria Math" w:hAnsi="Cambria Math"/>
                      <w:szCs w:val="21"/>
                      <w:shd w:val="clear" w:color="auto" w:fill="FFFFFF"/>
                    </w:rPr>
                    <m:t>TP+TN</m:t>
                  </m:r>
                </m:num>
                <m:den>
                  <m:r>
                    <w:rPr>
                      <w:rFonts w:ascii="Cambria Math" w:hAnsi="Cambria Math"/>
                      <w:szCs w:val="21"/>
                      <w:shd w:val="clear" w:color="auto" w:fill="FFFFFF"/>
                    </w:rPr>
                    <m:t>TP+TN+FP+FN</m:t>
                  </m:r>
                </m:den>
              </m:f>
            </m:oMath>
            <w:r>
              <w:rPr>
                <w:rFonts w:ascii="Cambria Math" w:hAnsi="Cambria Math"/>
                <w:iCs/>
                <w:szCs w:val="21"/>
                <w:shd w:val="clear" w:color="auto" w:fill="FFFFFF"/>
              </w:rPr>
              <w:t>.</w:t>
            </w:r>
          </w:p>
        </w:tc>
        <w:tc>
          <w:tcPr>
            <w:tcW w:w="701" w:type="dxa"/>
            <w:vAlign w:val="center"/>
          </w:tcPr>
          <w:p w14:paraId="0111A5A8" w14:textId="77777777" w:rsidR="00CF07F3" w:rsidRDefault="00CF07F3" w:rsidP="00EE3CC3">
            <w:pPr>
              <w:adjustRightInd w:val="0"/>
              <w:snapToGrid w:val="0"/>
              <w:rPr>
                <w:sz w:val="22"/>
              </w:rPr>
            </w:pPr>
            <w:r>
              <w:rPr>
                <w:sz w:val="22"/>
              </w:rPr>
              <w:t>(27)</w:t>
            </w:r>
          </w:p>
        </w:tc>
      </w:tr>
    </w:tbl>
    <w:p w14:paraId="04D63EF4" w14:textId="7AFE0EAC" w:rsidR="00CF07F3" w:rsidRDefault="00CF07F3" w:rsidP="00CF07F3">
      <w:pPr>
        <w:pStyle w:val="BodyText"/>
        <w:rPr>
          <w:sz w:val="24"/>
          <w:szCs w:val="24"/>
          <w:lang w:val="en-US"/>
        </w:rPr>
      </w:pPr>
    </w:p>
    <w:p w14:paraId="4C87483C" w14:textId="2AD1F534" w:rsidR="00CF07F3" w:rsidRDefault="00CF07F3" w:rsidP="00CF07F3">
      <w:pPr>
        <w:pStyle w:val="BodyText"/>
        <w:ind w:firstLine="0"/>
        <w:jc w:val="center"/>
      </w:pPr>
    </w:p>
    <w:p w14:paraId="7F85D69D" w14:textId="77777777" w:rsidR="00CF07F3" w:rsidRPr="00CF07F3" w:rsidRDefault="00CF07F3" w:rsidP="00CF07F3">
      <w:pPr>
        <w:pStyle w:val="BodyText"/>
        <w:rPr>
          <w:sz w:val="24"/>
          <w:szCs w:val="24"/>
          <w:lang w:val="en-US"/>
        </w:rPr>
      </w:pPr>
    </w:p>
    <w:p w14:paraId="020E16F3" w14:textId="77777777" w:rsidR="00826BD9" w:rsidRDefault="00826BD9" w:rsidP="009E4D55">
      <w:pPr>
        <w:widowControl/>
        <w:jc w:val="left"/>
        <w:rPr>
          <w:rFonts w:ascii="TimesNewRomanPS-BoldMT" w:hAnsi="TimesNewRomanPS-BoldMT"/>
          <w:b/>
          <w:bCs/>
          <w:color w:val="000000"/>
          <w:sz w:val="28"/>
          <w:szCs w:val="28"/>
        </w:rPr>
      </w:pPr>
    </w:p>
    <w:p w14:paraId="2C3844B2" w14:textId="05B0223B" w:rsidR="00CF07F3" w:rsidRDefault="00CF07F3" w:rsidP="009E4D55">
      <w:pPr>
        <w:widowControl/>
        <w:jc w:val="left"/>
        <w:rPr>
          <w:rFonts w:ascii="TimesNewRomanPS-BoldMT" w:hAnsi="TimesNewRomanPS-BoldMT"/>
          <w:b/>
          <w:bCs/>
          <w:color w:val="000000"/>
          <w:sz w:val="28"/>
          <w:szCs w:val="28"/>
        </w:rPr>
      </w:pPr>
      <w:bookmarkStart w:id="2" w:name="_GoBack"/>
      <w:bookmarkEnd w:id="2"/>
    </w:p>
    <w:p w14:paraId="6FBA43BE" w14:textId="1D5A7A24" w:rsidR="00CF07F3" w:rsidRDefault="00CF07F3" w:rsidP="00CF07F3">
      <w:pPr>
        <w:widowControl/>
        <w:jc w:val="left"/>
        <w:rPr>
          <w:rFonts w:ascii="TimesNewRomanPS-BoldMT" w:hAnsi="TimesNewRomanPS-BoldMT"/>
          <w:b/>
          <w:bCs/>
          <w:color w:val="000000"/>
          <w:sz w:val="28"/>
          <w:szCs w:val="28"/>
        </w:rPr>
      </w:pPr>
      <w:r w:rsidRPr="00FC44CF">
        <w:rPr>
          <w:rFonts w:ascii="TimesNewRomanPS-BoldMT" w:hAnsi="TimesNewRomanPS-BoldMT"/>
          <w:b/>
          <w:bCs/>
          <w:color w:val="000000"/>
          <w:sz w:val="28"/>
          <w:szCs w:val="28"/>
        </w:rPr>
        <w:t>Supplementary</w:t>
      </w:r>
      <w:r>
        <w:rPr>
          <w:rFonts w:ascii="TimesNewRomanPS-BoldMT" w:hAnsi="TimesNewRomanPS-BoldMT"/>
          <w:b/>
          <w:bCs/>
          <w:color w:val="000000"/>
          <w:sz w:val="28"/>
          <w:szCs w:val="28"/>
        </w:rPr>
        <w:t xml:space="preserve"> </w:t>
      </w:r>
      <w:r>
        <w:rPr>
          <w:rFonts w:ascii="TimesNewRomanPS-BoldMT" w:hAnsi="TimesNewRomanPS-BoldMT"/>
          <w:b/>
          <w:bCs/>
          <w:color w:val="000000"/>
          <w:sz w:val="28"/>
          <w:szCs w:val="28"/>
        </w:rPr>
        <w:t>Figures</w:t>
      </w:r>
    </w:p>
    <w:p w14:paraId="330C7E30" w14:textId="77777777" w:rsidR="00FD343F" w:rsidRDefault="00FD343F" w:rsidP="00CF07F3">
      <w:pPr>
        <w:widowControl/>
        <w:jc w:val="left"/>
        <w:rPr>
          <w:rFonts w:ascii="TimesNewRomanPS-BoldMT" w:hAnsi="TimesNewRomanPS-BoldMT"/>
          <w:b/>
          <w:bCs/>
          <w:color w:val="000000"/>
          <w:sz w:val="28"/>
          <w:szCs w:val="28"/>
        </w:rPr>
      </w:pPr>
    </w:p>
    <w:p w14:paraId="0E24DB2C" w14:textId="77777777" w:rsidR="00CF07F3" w:rsidRDefault="00CF07F3" w:rsidP="00CF07F3">
      <w:pPr>
        <w:pStyle w:val="BodyText"/>
        <w:ind w:firstLine="0"/>
        <w:jc w:val="center"/>
      </w:pPr>
      <w:r>
        <w:rPr>
          <w:noProof/>
        </w:rPr>
        <w:drawing>
          <wp:inline distT="0" distB="0" distL="0" distR="0" wp14:anchorId="05855FA9" wp14:editId="68B3958F">
            <wp:extent cx="4318000" cy="1642110"/>
            <wp:effectExtent l="0" t="0" r="6350" b="0"/>
            <wp:docPr id="2" name="图片 159998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1350"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324053" cy="1644412"/>
                    </a:xfrm>
                    <a:prstGeom prst="rect">
                      <a:avLst/>
                    </a:prstGeom>
                    <a:noFill/>
                    <a:ln>
                      <a:noFill/>
                    </a:ln>
                  </pic:spPr>
                </pic:pic>
              </a:graphicData>
            </a:graphic>
          </wp:inline>
        </w:drawing>
      </w:r>
    </w:p>
    <w:p w14:paraId="36F8E567" w14:textId="3EB30496" w:rsidR="00CF07F3" w:rsidRDefault="00CF07F3" w:rsidP="00CF07F3">
      <w:pPr>
        <w:pStyle w:val="tablehead"/>
        <w:tabs>
          <w:tab w:val="left" w:pos="1080"/>
        </w:tabs>
        <w:sectPr w:rsidR="00CF07F3" w:rsidSect="00CF07F3">
          <w:pgSz w:w="11906" w:h="16838"/>
          <w:pgMar w:top="1080" w:right="907" w:bottom="1440" w:left="907" w:header="720" w:footer="720" w:gutter="0"/>
          <w:cols w:space="360"/>
          <w:docGrid w:linePitch="360"/>
        </w:sectPr>
      </w:pPr>
      <w:r>
        <w:t xml:space="preserve">Figure </w:t>
      </w:r>
      <w:r>
        <w:t>S1</w:t>
      </w:r>
      <w:r>
        <w:t>. The single-layer heterogeneous graph transformer structure is applicable for miRNA-disease data.</w:t>
      </w:r>
    </w:p>
    <w:p w14:paraId="511DE270" w14:textId="3810A66D" w:rsidR="00CF07F3" w:rsidRPr="00704100" w:rsidRDefault="00CF07F3" w:rsidP="009E4D55">
      <w:pPr>
        <w:widowControl/>
        <w:jc w:val="left"/>
        <w:rPr>
          <w:rFonts w:ascii="TimesNewRomanPS-BoldMT" w:hAnsi="TimesNewRomanPS-BoldMT"/>
          <w:b/>
          <w:bCs/>
          <w:color w:val="000000"/>
          <w:sz w:val="28"/>
          <w:szCs w:val="28"/>
        </w:rPr>
      </w:pPr>
    </w:p>
    <w:p w14:paraId="5F46624E" w14:textId="77777777" w:rsidR="00CF07F3" w:rsidRDefault="00CF07F3" w:rsidP="00CF07F3">
      <w:pPr>
        <w:pStyle w:val="BodyText"/>
        <w:ind w:firstLine="0"/>
        <w:jc w:val="center"/>
      </w:pPr>
      <w:r>
        <w:rPr>
          <w:noProof/>
          <w:sz w:val="22"/>
        </w:rPr>
        <w:drawing>
          <wp:inline distT="0" distB="0" distL="114300" distR="114300" wp14:anchorId="7D1061BF" wp14:editId="7882CA3A">
            <wp:extent cx="5299364" cy="2735919"/>
            <wp:effectExtent l="0" t="0" r="0" b="7620"/>
            <wp:docPr id="1" name="图片 14" descr="5-cv超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cv超参数"/>
                    <pic:cNvPicPr>
                      <a:picLocks noChangeAspect="1"/>
                    </pic:cNvPicPr>
                  </pic:nvPicPr>
                  <pic:blipFill>
                    <a:blip r:embed="rId7"/>
                    <a:stretch>
                      <a:fillRect/>
                    </a:stretch>
                  </pic:blipFill>
                  <pic:spPr>
                    <a:xfrm>
                      <a:off x="0" y="0"/>
                      <a:ext cx="5335100" cy="2754368"/>
                    </a:xfrm>
                    <a:prstGeom prst="rect">
                      <a:avLst/>
                    </a:prstGeom>
                  </pic:spPr>
                </pic:pic>
              </a:graphicData>
            </a:graphic>
          </wp:inline>
        </w:drawing>
      </w:r>
    </w:p>
    <w:p w14:paraId="2A363808" w14:textId="22BC3F37" w:rsidR="00CF07F3" w:rsidRDefault="00CF07F3" w:rsidP="00CF07F3">
      <w:pPr>
        <w:pStyle w:val="tablehead"/>
        <w:tabs>
          <w:tab w:val="left" w:pos="1080"/>
        </w:tabs>
      </w:pPr>
      <w:r>
        <w:t xml:space="preserve">Figure </w:t>
      </w:r>
      <w:r>
        <w:t>S2</w:t>
      </w:r>
      <w:r>
        <w:t>. Hyperparameters sensitivity analysis. ((a)-(d) are the results of Data1. (e)-(h) are the results of Data2. (a) and (e) are the different number of hidden channels. (b) and (f) are the different number of attention mechanism heads. (c) and (g) are the different number of  MHGT layers. (d) and (h) are the different number of RAEs dimensions.)</w:t>
      </w:r>
    </w:p>
    <w:p w14:paraId="17086575" w14:textId="12331735" w:rsidR="00FE438A" w:rsidRDefault="00FE438A"/>
    <w:p w14:paraId="1B1C1677" w14:textId="1F969C5D" w:rsidR="00704100" w:rsidRDefault="00704100"/>
    <w:p w14:paraId="6FF95A0C" w14:textId="14D2264B" w:rsidR="00704100" w:rsidRDefault="00704100"/>
    <w:p w14:paraId="5D13CE4E" w14:textId="5BDE75FA" w:rsidR="00262785" w:rsidRDefault="00262785"/>
    <w:p w14:paraId="0060EA64" w14:textId="210CA764" w:rsidR="00262785" w:rsidRDefault="00262785"/>
    <w:p w14:paraId="7D7E6F7B" w14:textId="7687CD32" w:rsidR="00262785" w:rsidRDefault="00262785"/>
    <w:p w14:paraId="52D7FFC2" w14:textId="437B9469" w:rsidR="00262785" w:rsidRDefault="00262785"/>
    <w:p w14:paraId="76F95F4D" w14:textId="57CA0109" w:rsidR="00262785" w:rsidRDefault="00262785"/>
    <w:p w14:paraId="7B969E0B" w14:textId="5C39FBCA" w:rsidR="00262785" w:rsidRDefault="00262785"/>
    <w:p w14:paraId="377D4E86" w14:textId="5D3A31DC" w:rsidR="00262785" w:rsidRDefault="00262785"/>
    <w:p w14:paraId="1C97B431" w14:textId="02E88B87" w:rsidR="00262785" w:rsidRDefault="00262785"/>
    <w:p w14:paraId="2E3D77B6" w14:textId="07264768" w:rsidR="00262785" w:rsidRDefault="00262785"/>
    <w:p w14:paraId="628E136E" w14:textId="7F8C5B11" w:rsidR="00262785" w:rsidRDefault="00262785"/>
    <w:p w14:paraId="468EA1E6" w14:textId="68E5BECE" w:rsidR="00262785" w:rsidRDefault="00262785"/>
    <w:p w14:paraId="50D5E543" w14:textId="38C921EB" w:rsidR="00262785" w:rsidRDefault="00262785"/>
    <w:p w14:paraId="17270166" w14:textId="4E6D7567" w:rsidR="00262785" w:rsidRDefault="00262785"/>
    <w:p w14:paraId="583DD7F8" w14:textId="57931FFB" w:rsidR="00262785" w:rsidRDefault="00262785"/>
    <w:p w14:paraId="423EC6B0" w14:textId="7D5913FE" w:rsidR="00262785" w:rsidRDefault="00262785"/>
    <w:p w14:paraId="5D60F11B" w14:textId="6B0E8022" w:rsidR="00262785" w:rsidRDefault="00262785"/>
    <w:p w14:paraId="265684B3" w14:textId="602D93AD" w:rsidR="00262785" w:rsidRDefault="00262785"/>
    <w:p w14:paraId="4F874D15" w14:textId="14A4F46D" w:rsidR="00262785" w:rsidRDefault="00262785"/>
    <w:p w14:paraId="1741AC41" w14:textId="4D79E4FF" w:rsidR="00262785" w:rsidRDefault="00262785"/>
    <w:p w14:paraId="5852EAFE" w14:textId="000E02BF" w:rsidR="00262785" w:rsidRDefault="00262785"/>
    <w:p w14:paraId="68B3EA48" w14:textId="77777777" w:rsidR="00262785" w:rsidRDefault="00262785"/>
    <w:p w14:paraId="1E863FBE" w14:textId="05C2DDD0" w:rsidR="00704100" w:rsidRDefault="00704100" w:rsidP="00273374">
      <w:pPr>
        <w:rPr>
          <w:rFonts w:ascii="Times New Roman" w:hAnsi="Times New Roman" w:cs="Times New Roman"/>
          <w:bCs/>
          <w:sz w:val="24"/>
        </w:rPr>
      </w:pPr>
    </w:p>
    <w:p w14:paraId="1FC428F1" w14:textId="436357C1" w:rsidR="00273374" w:rsidRDefault="00273374" w:rsidP="00273374">
      <w:pPr>
        <w:rPr>
          <w:rFonts w:ascii="Times New Roman" w:hAnsi="Times New Roman" w:cs="Times New Roman"/>
          <w:bCs/>
          <w:sz w:val="24"/>
        </w:rPr>
      </w:pPr>
    </w:p>
    <w:p w14:paraId="552A556A" w14:textId="541B963A" w:rsidR="00273374" w:rsidRDefault="00273374" w:rsidP="00273374">
      <w:pPr>
        <w:rPr>
          <w:rFonts w:ascii="Times New Roman" w:hAnsi="Times New Roman" w:cs="Times New Roman"/>
          <w:bCs/>
          <w:sz w:val="24"/>
        </w:rPr>
      </w:pPr>
    </w:p>
    <w:p w14:paraId="415F1D4A" w14:textId="78F38123" w:rsidR="00273374" w:rsidRDefault="00273374" w:rsidP="00273374">
      <w:pPr>
        <w:rPr>
          <w:rFonts w:ascii="Times New Roman" w:hAnsi="Times New Roman" w:cs="Times New Roman"/>
          <w:bCs/>
          <w:sz w:val="24"/>
        </w:rPr>
      </w:pPr>
    </w:p>
    <w:p w14:paraId="30AE1314" w14:textId="211EA761" w:rsidR="00273374" w:rsidRDefault="00273374" w:rsidP="00273374">
      <w:pPr>
        <w:rPr>
          <w:rFonts w:ascii="Times New Roman" w:hAnsi="Times New Roman" w:cs="Times New Roman"/>
          <w:bCs/>
          <w:sz w:val="24"/>
        </w:rPr>
      </w:pPr>
    </w:p>
    <w:p w14:paraId="30080829" w14:textId="3F2DD128" w:rsidR="00273374" w:rsidRDefault="00273374" w:rsidP="00273374">
      <w:pPr>
        <w:rPr>
          <w:rFonts w:ascii="Times New Roman" w:hAnsi="Times New Roman" w:cs="Times New Roman"/>
          <w:bCs/>
          <w:sz w:val="24"/>
        </w:rPr>
      </w:pPr>
    </w:p>
    <w:p w14:paraId="5BBDB137" w14:textId="174461FA" w:rsidR="00273374" w:rsidRDefault="00273374" w:rsidP="00273374">
      <w:pPr>
        <w:rPr>
          <w:rFonts w:ascii="Times New Roman" w:hAnsi="Times New Roman" w:cs="Times New Roman"/>
          <w:bCs/>
          <w:sz w:val="24"/>
        </w:rPr>
      </w:pPr>
    </w:p>
    <w:p w14:paraId="356F62E0" w14:textId="0D3107EA" w:rsidR="00273374" w:rsidRDefault="00273374" w:rsidP="00273374">
      <w:pPr>
        <w:rPr>
          <w:rFonts w:ascii="Times New Roman" w:hAnsi="Times New Roman" w:cs="Times New Roman"/>
          <w:bCs/>
          <w:sz w:val="24"/>
        </w:rPr>
      </w:pPr>
    </w:p>
    <w:p w14:paraId="2D095C00" w14:textId="5B1B241F" w:rsidR="00273374" w:rsidRDefault="00273374" w:rsidP="00273374">
      <w:pPr>
        <w:rPr>
          <w:rFonts w:ascii="Times New Roman" w:hAnsi="Times New Roman" w:cs="Times New Roman"/>
          <w:bCs/>
          <w:sz w:val="24"/>
        </w:rPr>
      </w:pPr>
    </w:p>
    <w:p w14:paraId="3B4594F9" w14:textId="7770FAE2" w:rsidR="00273374" w:rsidRDefault="00273374" w:rsidP="00273374">
      <w:pPr>
        <w:rPr>
          <w:rFonts w:ascii="Times New Roman" w:hAnsi="Times New Roman" w:cs="Times New Roman"/>
          <w:bCs/>
          <w:sz w:val="24"/>
        </w:rPr>
      </w:pPr>
    </w:p>
    <w:p w14:paraId="4455958E" w14:textId="22574054" w:rsidR="00273374" w:rsidRDefault="00273374" w:rsidP="00273374">
      <w:pPr>
        <w:rPr>
          <w:rFonts w:ascii="Times New Roman" w:hAnsi="Times New Roman" w:cs="Times New Roman"/>
          <w:bCs/>
          <w:sz w:val="24"/>
        </w:rPr>
      </w:pPr>
    </w:p>
    <w:p w14:paraId="084BA4E5" w14:textId="59019884" w:rsidR="00273374" w:rsidRDefault="00273374" w:rsidP="00273374">
      <w:pPr>
        <w:rPr>
          <w:rFonts w:ascii="Times New Roman" w:hAnsi="Times New Roman" w:cs="Times New Roman"/>
          <w:bCs/>
          <w:sz w:val="24"/>
        </w:rPr>
      </w:pPr>
    </w:p>
    <w:p w14:paraId="2D44EA0E" w14:textId="47D3D65B" w:rsidR="00273374" w:rsidRDefault="00273374" w:rsidP="00273374">
      <w:pPr>
        <w:rPr>
          <w:rFonts w:ascii="Times New Roman" w:hAnsi="Times New Roman" w:cs="Times New Roman"/>
          <w:bCs/>
          <w:sz w:val="24"/>
        </w:rPr>
      </w:pPr>
    </w:p>
    <w:p w14:paraId="24D32E89" w14:textId="54AD1090" w:rsidR="00273374" w:rsidRDefault="00273374" w:rsidP="00273374">
      <w:pPr>
        <w:rPr>
          <w:rFonts w:ascii="Times New Roman" w:hAnsi="Times New Roman" w:cs="Times New Roman"/>
          <w:bCs/>
          <w:sz w:val="24"/>
        </w:rPr>
      </w:pPr>
    </w:p>
    <w:p w14:paraId="0E615981" w14:textId="47B360A3" w:rsidR="00273374" w:rsidRDefault="00273374" w:rsidP="00273374">
      <w:pPr>
        <w:rPr>
          <w:rFonts w:ascii="Times New Roman" w:hAnsi="Times New Roman" w:cs="Times New Roman"/>
          <w:bCs/>
          <w:sz w:val="24"/>
        </w:rPr>
      </w:pPr>
    </w:p>
    <w:p w14:paraId="478F1E96" w14:textId="5895445F" w:rsidR="00273374" w:rsidRDefault="00273374" w:rsidP="00273374">
      <w:pPr>
        <w:rPr>
          <w:rFonts w:ascii="Times New Roman" w:hAnsi="Times New Roman" w:cs="Times New Roman"/>
          <w:bCs/>
          <w:sz w:val="24"/>
        </w:rPr>
      </w:pPr>
    </w:p>
    <w:p w14:paraId="716CCF38" w14:textId="765687F5" w:rsidR="00273374" w:rsidRDefault="00273374" w:rsidP="00273374">
      <w:pPr>
        <w:rPr>
          <w:rFonts w:ascii="Times New Roman" w:hAnsi="Times New Roman" w:cs="Times New Roman"/>
          <w:bCs/>
          <w:sz w:val="24"/>
        </w:rPr>
      </w:pPr>
    </w:p>
    <w:p w14:paraId="70AAC281" w14:textId="61F4BC7B" w:rsidR="00273374" w:rsidRDefault="00273374" w:rsidP="00273374">
      <w:pPr>
        <w:rPr>
          <w:rFonts w:ascii="Times New Roman" w:hAnsi="Times New Roman" w:cs="Times New Roman"/>
          <w:bCs/>
          <w:sz w:val="24"/>
        </w:rPr>
      </w:pPr>
    </w:p>
    <w:p w14:paraId="04EFB100" w14:textId="7A65F934" w:rsidR="00273374" w:rsidRDefault="00273374" w:rsidP="00273374">
      <w:pPr>
        <w:rPr>
          <w:rFonts w:ascii="Times New Roman" w:hAnsi="Times New Roman" w:cs="Times New Roman"/>
          <w:bCs/>
          <w:sz w:val="24"/>
        </w:rPr>
      </w:pPr>
    </w:p>
    <w:p w14:paraId="3516468A" w14:textId="329CDF58" w:rsidR="00273374" w:rsidRDefault="00273374" w:rsidP="00273374">
      <w:pPr>
        <w:rPr>
          <w:rFonts w:ascii="Times New Roman" w:hAnsi="Times New Roman" w:cs="Times New Roman"/>
          <w:bCs/>
          <w:sz w:val="24"/>
        </w:rPr>
      </w:pPr>
    </w:p>
    <w:p w14:paraId="47310A2F" w14:textId="3F609766" w:rsidR="00273374" w:rsidRDefault="00273374" w:rsidP="00273374">
      <w:pPr>
        <w:rPr>
          <w:rFonts w:ascii="Times New Roman" w:hAnsi="Times New Roman" w:cs="Times New Roman"/>
          <w:bCs/>
          <w:sz w:val="24"/>
        </w:rPr>
      </w:pPr>
    </w:p>
    <w:p w14:paraId="779CF43A" w14:textId="5B523C8C" w:rsidR="00273374" w:rsidRDefault="00273374" w:rsidP="00273374">
      <w:pPr>
        <w:rPr>
          <w:rFonts w:ascii="Times New Roman" w:hAnsi="Times New Roman" w:cs="Times New Roman"/>
          <w:bCs/>
          <w:sz w:val="24"/>
        </w:rPr>
      </w:pPr>
    </w:p>
    <w:p w14:paraId="7CE99ADA" w14:textId="28E68ECA" w:rsidR="00273374" w:rsidRDefault="00273374" w:rsidP="00273374">
      <w:pPr>
        <w:rPr>
          <w:rFonts w:ascii="Times New Roman" w:hAnsi="Times New Roman" w:cs="Times New Roman"/>
          <w:bCs/>
          <w:sz w:val="24"/>
        </w:rPr>
      </w:pPr>
    </w:p>
    <w:p w14:paraId="30009CF2" w14:textId="2291C748" w:rsidR="00273374" w:rsidRDefault="00273374" w:rsidP="00273374">
      <w:pPr>
        <w:rPr>
          <w:rFonts w:ascii="Times New Roman" w:hAnsi="Times New Roman" w:cs="Times New Roman"/>
          <w:bCs/>
          <w:sz w:val="24"/>
        </w:rPr>
      </w:pPr>
    </w:p>
    <w:p w14:paraId="4D96E70D" w14:textId="312ACC05" w:rsidR="00273374" w:rsidRDefault="00273374" w:rsidP="00273374">
      <w:pPr>
        <w:rPr>
          <w:rFonts w:ascii="Times New Roman" w:hAnsi="Times New Roman" w:cs="Times New Roman"/>
          <w:bCs/>
          <w:sz w:val="24"/>
        </w:rPr>
      </w:pPr>
    </w:p>
    <w:p w14:paraId="51E19DAD" w14:textId="576AE916" w:rsidR="00273374" w:rsidRDefault="00273374" w:rsidP="00273374">
      <w:pPr>
        <w:rPr>
          <w:rFonts w:ascii="Times New Roman" w:hAnsi="Times New Roman" w:cs="Times New Roman"/>
          <w:bCs/>
          <w:sz w:val="24"/>
        </w:rPr>
      </w:pPr>
    </w:p>
    <w:p w14:paraId="3B7CD8C5" w14:textId="3F94C6FF" w:rsidR="00273374" w:rsidRDefault="00273374" w:rsidP="00273374">
      <w:pPr>
        <w:rPr>
          <w:rFonts w:ascii="Times New Roman" w:hAnsi="Times New Roman" w:cs="Times New Roman"/>
          <w:bCs/>
          <w:sz w:val="24"/>
        </w:rPr>
      </w:pPr>
    </w:p>
    <w:p w14:paraId="49A2FEC6" w14:textId="0D14DF7A" w:rsidR="00273374" w:rsidRDefault="00273374" w:rsidP="00273374">
      <w:pPr>
        <w:rPr>
          <w:rFonts w:ascii="Times New Roman" w:hAnsi="Times New Roman" w:cs="Times New Roman"/>
          <w:bCs/>
          <w:sz w:val="24"/>
        </w:rPr>
      </w:pPr>
    </w:p>
    <w:p w14:paraId="74CE1439" w14:textId="20EAC4CC" w:rsidR="00273374" w:rsidRDefault="00273374" w:rsidP="00273374">
      <w:pPr>
        <w:rPr>
          <w:rFonts w:ascii="Times New Roman" w:hAnsi="Times New Roman" w:cs="Times New Roman"/>
          <w:bCs/>
          <w:sz w:val="24"/>
        </w:rPr>
      </w:pPr>
    </w:p>
    <w:p w14:paraId="698C83C6" w14:textId="4EA82F93" w:rsidR="00273374" w:rsidRDefault="00273374" w:rsidP="00273374">
      <w:pPr>
        <w:rPr>
          <w:rFonts w:ascii="Times New Roman" w:hAnsi="Times New Roman" w:cs="Times New Roman"/>
          <w:bCs/>
          <w:sz w:val="24"/>
        </w:rPr>
      </w:pPr>
    </w:p>
    <w:p w14:paraId="253602C8" w14:textId="2415671C" w:rsidR="00273374" w:rsidRDefault="00273374" w:rsidP="00273374">
      <w:pPr>
        <w:rPr>
          <w:rFonts w:ascii="Times New Roman" w:hAnsi="Times New Roman" w:cs="Times New Roman"/>
          <w:bCs/>
          <w:sz w:val="24"/>
        </w:rPr>
      </w:pPr>
    </w:p>
    <w:p w14:paraId="64215657" w14:textId="6DFA3825" w:rsidR="00273374" w:rsidRDefault="00273374" w:rsidP="00273374">
      <w:pPr>
        <w:rPr>
          <w:rFonts w:ascii="Times New Roman" w:hAnsi="Times New Roman" w:cs="Times New Roman"/>
          <w:bCs/>
          <w:sz w:val="24"/>
        </w:rPr>
      </w:pPr>
    </w:p>
    <w:p w14:paraId="3348DCE7" w14:textId="0D4F4E55" w:rsidR="00273374" w:rsidRDefault="00273374" w:rsidP="00273374">
      <w:pPr>
        <w:rPr>
          <w:rFonts w:ascii="Times New Roman" w:hAnsi="Times New Roman" w:cs="Times New Roman"/>
          <w:bCs/>
          <w:sz w:val="24"/>
        </w:rPr>
      </w:pPr>
    </w:p>
    <w:p w14:paraId="367CC023" w14:textId="6AE3CD76" w:rsidR="00273374" w:rsidRDefault="00273374" w:rsidP="00273374">
      <w:pPr>
        <w:rPr>
          <w:rFonts w:ascii="Times New Roman" w:hAnsi="Times New Roman" w:cs="Times New Roman"/>
          <w:bCs/>
          <w:sz w:val="24"/>
        </w:rPr>
      </w:pPr>
    </w:p>
    <w:p w14:paraId="404E2466" w14:textId="10D732B3" w:rsidR="00273374" w:rsidRDefault="00273374" w:rsidP="00273374">
      <w:pPr>
        <w:rPr>
          <w:rFonts w:ascii="Times New Roman" w:hAnsi="Times New Roman" w:cs="Times New Roman"/>
          <w:bCs/>
          <w:sz w:val="24"/>
        </w:rPr>
      </w:pPr>
    </w:p>
    <w:p w14:paraId="2AC0C81B" w14:textId="40C98DCC" w:rsidR="00273374" w:rsidRDefault="00273374" w:rsidP="00273374">
      <w:pPr>
        <w:rPr>
          <w:rFonts w:ascii="Times New Roman" w:hAnsi="Times New Roman" w:cs="Times New Roman"/>
          <w:bCs/>
          <w:sz w:val="24"/>
        </w:rPr>
      </w:pPr>
    </w:p>
    <w:p w14:paraId="0F51AAB9" w14:textId="4B0F25FE" w:rsidR="00273374" w:rsidRDefault="00273374" w:rsidP="00273374">
      <w:pPr>
        <w:rPr>
          <w:rFonts w:ascii="Times New Roman" w:hAnsi="Times New Roman" w:cs="Times New Roman"/>
          <w:bCs/>
          <w:sz w:val="24"/>
        </w:rPr>
      </w:pPr>
    </w:p>
    <w:p w14:paraId="1F315040" w14:textId="41E06BF6" w:rsidR="00273374" w:rsidRDefault="00273374" w:rsidP="00273374">
      <w:pPr>
        <w:rPr>
          <w:rFonts w:ascii="Times New Roman" w:hAnsi="Times New Roman" w:cs="Times New Roman"/>
          <w:bCs/>
          <w:sz w:val="24"/>
        </w:rPr>
      </w:pPr>
    </w:p>
    <w:p w14:paraId="4D3C13DE" w14:textId="77777777" w:rsidR="00CF07F3" w:rsidRDefault="00CF07F3" w:rsidP="00273374">
      <w:pPr>
        <w:rPr>
          <w:rFonts w:ascii="Times New Roman" w:hAnsi="Times New Roman" w:cs="Times New Roman"/>
          <w:bCs/>
          <w:sz w:val="24"/>
        </w:rPr>
      </w:pPr>
    </w:p>
    <w:p w14:paraId="7ED9BA54" w14:textId="77777777" w:rsidR="00CF07F3" w:rsidRDefault="00CF07F3" w:rsidP="00273374">
      <w:pPr>
        <w:rPr>
          <w:rFonts w:ascii="Times New Roman" w:hAnsi="Times New Roman" w:cs="Times New Roman"/>
          <w:bCs/>
          <w:sz w:val="24"/>
        </w:rPr>
      </w:pPr>
    </w:p>
    <w:p w14:paraId="4E8AA49F" w14:textId="77777777" w:rsidR="00CF07F3" w:rsidRPr="00CF07F3" w:rsidRDefault="00CF07F3" w:rsidP="00CF07F3">
      <w:pPr>
        <w:pStyle w:val="EndNoteBibliography"/>
        <w:ind w:left="720" w:hanging="720"/>
      </w:pPr>
      <w:r>
        <w:rPr>
          <w:rFonts w:ascii="Times New Roman" w:hAnsi="Times New Roman" w:cs="Times New Roman"/>
          <w:bCs/>
          <w:sz w:val="24"/>
        </w:rPr>
        <w:fldChar w:fldCharType="begin"/>
      </w:r>
      <w:r>
        <w:rPr>
          <w:rFonts w:ascii="Times New Roman" w:hAnsi="Times New Roman" w:cs="Times New Roman"/>
          <w:bCs/>
          <w:sz w:val="24"/>
        </w:rPr>
        <w:instrText xml:space="preserve"> ADDIN EN.REFLIST </w:instrText>
      </w:r>
      <w:r>
        <w:rPr>
          <w:rFonts w:ascii="Times New Roman" w:hAnsi="Times New Roman" w:cs="Times New Roman"/>
          <w:bCs/>
          <w:sz w:val="24"/>
        </w:rPr>
        <w:fldChar w:fldCharType="separate"/>
      </w:r>
      <w:r w:rsidRPr="00CF07F3">
        <w:t>1.</w:t>
      </w:r>
      <w:r w:rsidRPr="00CF07F3">
        <w:tab/>
        <w:t xml:space="preserve">Ning, Q., et al., </w:t>
      </w:r>
      <w:r w:rsidRPr="00CF07F3">
        <w:rPr>
          <w:i/>
        </w:rPr>
        <w:t>AMHMDA: attention aware multi-view similarity networks and hypergraph learning for miRNA-disease associations identification.</w:t>
      </w:r>
      <w:r w:rsidRPr="00CF07F3">
        <w:t xml:space="preserve"> Briefings in Bioinformatics, 2023.</w:t>
      </w:r>
    </w:p>
    <w:p w14:paraId="5C4E5FDE" w14:textId="3E3D3E45" w:rsidR="00273374" w:rsidRPr="00273374" w:rsidRDefault="00CF07F3" w:rsidP="00273374">
      <w:pPr>
        <w:rPr>
          <w:rFonts w:ascii="Times New Roman" w:hAnsi="Times New Roman" w:cs="Times New Roman"/>
          <w:bCs/>
          <w:sz w:val="24"/>
        </w:rPr>
      </w:pPr>
      <w:r>
        <w:rPr>
          <w:rFonts w:ascii="Times New Roman" w:hAnsi="Times New Roman" w:cs="Times New Roman"/>
          <w:bCs/>
          <w:sz w:val="24"/>
        </w:rPr>
        <w:fldChar w:fldCharType="end"/>
      </w:r>
    </w:p>
    <w:sectPr w:rsidR="00273374" w:rsidRPr="002733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47C76E" w14:textId="77777777" w:rsidR="003D3E7C" w:rsidRDefault="003D3E7C" w:rsidP="009E4D55">
      <w:r>
        <w:separator/>
      </w:r>
    </w:p>
  </w:endnote>
  <w:endnote w:type="continuationSeparator" w:id="0">
    <w:p w14:paraId="7484F188" w14:textId="77777777" w:rsidR="003D3E7C" w:rsidRDefault="003D3E7C" w:rsidP="009E4D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TimesNewRomanPS-BoldMT">
    <w:altName w:val="Times New Roman"/>
    <w:panose1 w:val="020208030705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C46618" w14:textId="77777777" w:rsidR="003D3E7C" w:rsidRDefault="003D3E7C" w:rsidP="009E4D55">
      <w:r>
        <w:separator/>
      </w:r>
    </w:p>
  </w:footnote>
  <w:footnote w:type="continuationSeparator" w:id="0">
    <w:p w14:paraId="087B34C3" w14:textId="77777777" w:rsidR="003D3E7C" w:rsidRDefault="003D3E7C" w:rsidP="009E4D5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2813ED"/>
    <w:rsid w:val="0000181F"/>
    <w:rsid w:val="00024D4E"/>
    <w:rsid w:val="00025624"/>
    <w:rsid w:val="000260EE"/>
    <w:rsid w:val="00030456"/>
    <w:rsid w:val="0003156E"/>
    <w:rsid w:val="000320E6"/>
    <w:rsid w:val="00036D76"/>
    <w:rsid w:val="00037BDD"/>
    <w:rsid w:val="0005345F"/>
    <w:rsid w:val="00056742"/>
    <w:rsid w:val="0006094D"/>
    <w:rsid w:val="00090916"/>
    <w:rsid w:val="000B4DD0"/>
    <w:rsid w:val="000B5427"/>
    <w:rsid w:val="000B770E"/>
    <w:rsid w:val="000C7708"/>
    <w:rsid w:val="000D0D20"/>
    <w:rsid w:val="000D27B6"/>
    <w:rsid w:val="000D396E"/>
    <w:rsid w:val="000D4F8B"/>
    <w:rsid w:val="000E3052"/>
    <w:rsid w:val="000F5709"/>
    <w:rsid w:val="00105207"/>
    <w:rsid w:val="00122840"/>
    <w:rsid w:val="00147828"/>
    <w:rsid w:val="001569B7"/>
    <w:rsid w:val="001813C6"/>
    <w:rsid w:val="001827F9"/>
    <w:rsid w:val="00184DB7"/>
    <w:rsid w:val="001A078C"/>
    <w:rsid w:val="001F077D"/>
    <w:rsid w:val="002000F6"/>
    <w:rsid w:val="00205134"/>
    <w:rsid w:val="00210BBB"/>
    <w:rsid w:val="00212506"/>
    <w:rsid w:val="00221ABA"/>
    <w:rsid w:val="00226745"/>
    <w:rsid w:val="00227507"/>
    <w:rsid w:val="00231015"/>
    <w:rsid w:val="0025456B"/>
    <w:rsid w:val="00260EB3"/>
    <w:rsid w:val="00262785"/>
    <w:rsid w:val="00273374"/>
    <w:rsid w:val="00274E60"/>
    <w:rsid w:val="002813ED"/>
    <w:rsid w:val="002A5C2D"/>
    <w:rsid w:val="002B6526"/>
    <w:rsid w:val="002C306A"/>
    <w:rsid w:val="002C48BB"/>
    <w:rsid w:val="002C6F60"/>
    <w:rsid w:val="002D43E6"/>
    <w:rsid w:val="002E7210"/>
    <w:rsid w:val="003129E8"/>
    <w:rsid w:val="00317975"/>
    <w:rsid w:val="00332A4D"/>
    <w:rsid w:val="003360D1"/>
    <w:rsid w:val="0037355B"/>
    <w:rsid w:val="00382B6C"/>
    <w:rsid w:val="00383D39"/>
    <w:rsid w:val="00397968"/>
    <w:rsid w:val="003B36EE"/>
    <w:rsid w:val="003C0F11"/>
    <w:rsid w:val="003C2E37"/>
    <w:rsid w:val="003D3E7C"/>
    <w:rsid w:val="003D471C"/>
    <w:rsid w:val="003E54FB"/>
    <w:rsid w:val="003F2526"/>
    <w:rsid w:val="004310FE"/>
    <w:rsid w:val="004525C4"/>
    <w:rsid w:val="00455752"/>
    <w:rsid w:val="00490DBD"/>
    <w:rsid w:val="004A187F"/>
    <w:rsid w:val="004A2EA0"/>
    <w:rsid w:val="004B2999"/>
    <w:rsid w:val="004B479F"/>
    <w:rsid w:val="004B7915"/>
    <w:rsid w:val="004D0C4B"/>
    <w:rsid w:val="004E1D78"/>
    <w:rsid w:val="0050061B"/>
    <w:rsid w:val="00541608"/>
    <w:rsid w:val="00545041"/>
    <w:rsid w:val="00546DDA"/>
    <w:rsid w:val="00563754"/>
    <w:rsid w:val="0057539F"/>
    <w:rsid w:val="0058032A"/>
    <w:rsid w:val="00584B06"/>
    <w:rsid w:val="005861C4"/>
    <w:rsid w:val="00595E42"/>
    <w:rsid w:val="005C0E82"/>
    <w:rsid w:val="005C75C0"/>
    <w:rsid w:val="005E7708"/>
    <w:rsid w:val="006230E8"/>
    <w:rsid w:val="00632930"/>
    <w:rsid w:val="00652542"/>
    <w:rsid w:val="006668B7"/>
    <w:rsid w:val="00673A41"/>
    <w:rsid w:val="006B78EF"/>
    <w:rsid w:val="006C6D9C"/>
    <w:rsid w:val="006D7B1F"/>
    <w:rsid w:val="00704100"/>
    <w:rsid w:val="00712691"/>
    <w:rsid w:val="0071705C"/>
    <w:rsid w:val="00723D6A"/>
    <w:rsid w:val="00726FFD"/>
    <w:rsid w:val="00737FED"/>
    <w:rsid w:val="00742301"/>
    <w:rsid w:val="00752134"/>
    <w:rsid w:val="0075675B"/>
    <w:rsid w:val="00784961"/>
    <w:rsid w:val="00790BA6"/>
    <w:rsid w:val="00797E6C"/>
    <w:rsid w:val="007B6A6A"/>
    <w:rsid w:val="007C2504"/>
    <w:rsid w:val="007D6855"/>
    <w:rsid w:val="007E2DEF"/>
    <w:rsid w:val="007F7FA1"/>
    <w:rsid w:val="008063B0"/>
    <w:rsid w:val="00810B8C"/>
    <w:rsid w:val="00826BD9"/>
    <w:rsid w:val="00827091"/>
    <w:rsid w:val="00832493"/>
    <w:rsid w:val="00843F1D"/>
    <w:rsid w:val="0086523A"/>
    <w:rsid w:val="00870A94"/>
    <w:rsid w:val="00875727"/>
    <w:rsid w:val="00884C59"/>
    <w:rsid w:val="008909B3"/>
    <w:rsid w:val="008936A8"/>
    <w:rsid w:val="008C17A5"/>
    <w:rsid w:val="008D1728"/>
    <w:rsid w:val="008D3416"/>
    <w:rsid w:val="00920EC9"/>
    <w:rsid w:val="00926164"/>
    <w:rsid w:val="009401BB"/>
    <w:rsid w:val="0095448B"/>
    <w:rsid w:val="00976000"/>
    <w:rsid w:val="009875AF"/>
    <w:rsid w:val="009C4625"/>
    <w:rsid w:val="009E2540"/>
    <w:rsid w:val="009E4D55"/>
    <w:rsid w:val="00A04083"/>
    <w:rsid w:val="00A05A5B"/>
    <w:rsid w:val="00A556ED"/>
    <w:rsid w:val="00A8236A"/>
    <w:rsid w:val="00A91E7A"/>
    <w:rsid w:val="00A97BDA"/>
    <w:rsid w:val="00AA2355"/>
    <w:rsid w:val="00AB29B7"/>
    <w:rsid w:val="00AC4209"/>
    <w:rsid w:val="00AD5CB9"/>
    <w:rsid w:val="00AE2A7C"/>
    <w:rsid w:val="00AF6A1E"/>
    <w:rsid w:val="00B0104B"/>
    <w:rsid w:val="00B10EC4"/>
    <w:rsid w:val="00B114DA"/>
    <w:rsid w:val="00B15E52"/>
    <w:rsid w:val="00B46AE0"/>
    <w:rsid w:val="00B811F7"/>
    <w:rsid w:val="00B83671"/>
    <w:rsid w:val="00BA0AD5"/>
    <w:rsid w:val="00BD1823"/>
    <w:rsid w:val="00BE158C"/>
    <w:rsid w:val="00BE463F"/>
    <w:rsid w:val="00C02759"/>
    <w:rsid w:val="00C029E6"/>
    <w:rsid w:val="00C06ADF"/>
    <w:rsid w:val="00C1229D"/>
    <w:rsid w:val="00C150F7"/>
    <w:rsid w:val="00C17A56"/>
    <w:rsid w:val="00C30CB9"/>
    <w:rsid w:val="00C35B39"/>
    <w:rsid w:val="00C36BD3"/>
    <w:rsid w:val="00C51E15"/>
    <w:rsid w:val="00C57DC7"/>
    <w:rsid w:val="00C65DA6"/>
    <w:rsid w:val="00C67E20"/>
    <w:rsid w:val="00C76F75"/>
    <w:rsid w:val="00C848FF"/>
    <w:rsid w:val="00CB4C36"/>
    <w:rsid w:val="00CE5E02"/>
    <w:rsid w:val="00CF07F3"/>
    <w:rsid w:val="00CF2164"/>
    <w:rsid w:val="00D147C7"/>
    <w:rsid w:val="00D252C9"/>
    <w:rsid w:val="00D2611E"/>
    <w:rsid w:val="00D46B38"/>
    <w:rsid w:val="00D5430E"/>
    <w:rsid w:val="00D7512E"/>
    <w:rsid w:val="00D91BB8"/>
    <w:rsid w:val="00DA264D"/>
    <w:rsid w:val="00DB3CDB"/>
    <w:rsid w:val="00DC2721"/>
    <w:rsid w:val="00DD021E"/>
    <w:rsid w:val="00DF0712"/>
    <w:rsid w:val="00DF2FA9"/>
    <w:rsid w:val="00E35C03"/>
    <w:rsid w:val="00E3737F"/>
    <w:rsid w:val="00E430BD"/>
    <w:rsid w:val="00E508BC"/>
    <w:rsid w:val="00E62DD0"/>
    <w:rsid w:val="00E744B9"/>
    <w:rsid w:val="00E90111"/>
    <w:rsid w:val="00E91A8C"/>
    <w:rsid w:val="00E94771"/>
    <w:rsid w:val="00E963A1"/>
    <w:rsid w:val="00EA7C74"/>
    <w:rsid w:val="00EE21E1"/>
    <w:rsid w:val="00F00AFE"/>
    <w:rsid w:val="00F04412"/>
    <w:rsid w:val="00F04BE0"/>
    <w:rsid w:val="00F15ECF"/>
    <w:rsid w:val="00F247B4"/>
    <w:rsid w:val="00F35CAC"/>
    <w:rsid w:val="00F4262D"/>
    <w:rsid w:val="00F544CC"/>
    <w:rsid w:val="00F72BDB"/>
    <w:rsid w:val="00F8426F"/>
    <w:rsid w:val="00F92407"/>
    <w:rsid w:val="00F96A69"/>
    <w:rsid w:val="00F9767C"/>
    <w:rsid w:val="00FD343F"/>
    <w:rsid w:val="00FE438A"/>
    <w:rsid w:val="00FF25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87F56C"/>
  <w15:chartTrackingRefBased/>
  <w15:docId w15:val="{416EC1B7-081F-45AD-AE17-160C0B9B2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4D55"/>
    <w:pPr>
      <w:widowControl w:val="0"/>
      <w:jc w:val="both"/>
    </w:pPr>
    <w:rPr>
      <w:szCs w:val="24"/>
    </w:rPr>
  </w:style>
  <w:style w:type="paragraph" w:styleId="Heading2">
    <w:name w:val="heading 2"/>
    <w:basedOn w:val="Normal"/>
    <w:next w:val="Normal"/>
    <w:link w:val="Heading2Char"/>
    <w:uiPriority w:val="9"/>
    <w:semiHidden/>
    <w:unhideWhenUsed/>
    <w:qFormat/>
    <w:rsid w:val="00CF07F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F92407"/>
    <w:pPr>
      <w:keepNext/>
      <w:keepLines/>
      <w:spacing w:before="260" w:after="260" w:line="413" w:lineRule="auto"/>
      <w:outlineLvl w:val="2"/>
    </w:pPr>
    <w:rPr>
      <w:b/>
      <w:sz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4D5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9E4D55"/>
    <w:rPr>
      <w:sz w:val="18"/>
      <w:szCs w:val="18"/>
    </w:rPr>
  </w:style>
  <w:style w:type="paragraph" w:styleId="Footer">
    <w:name w:val="footer"/>
    <w:basedOn w:val="Normal"/>
    <w:link w:val="FooterChar"/>
    <w:uiPriority w:val="99"/>
    <w:unhideWhenUsed/>
    <w:rsid w:val="009E4D55"/>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9E4D55"/>
    <w:rPr>
      <w:sz w:val="18"/>
      <w:szCs w:val="18"/>
    </w:rPr>
  </w:style>
  <w:style w:type="character" w:styleId="Hyperlink">
    <w:name w:val="Hyperlink"/>
    <w:basedOn w:val="DefaultParagraphFont"/>
    <w:uiPriority w:val="99"/>
    <w:rsid w:val="009E4D55"/>
    <w:rPr>
      <w:color w:val="0563C1" w:themeColor="hyperlink"/>
      <w:u w:val="none"/>
    </w:rPr>
  </w:style>
  <w:style w:type="table" w:styleId="TableGrid">
    <w:name w:val="Table Grid"/>
    <w:basedOn w:val="TableNormal"/>
    <w:qFormat/>
    <w:rsid w:val="009E4D55"/>
    <w:rPr>
      <w:rFonts w:ascii="Times New Roman" w:eastAsia="SimSu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0"/>
    <w:rsid w:val="00317975"/>
    <w:pPr>
      <w:jc w:val="center"/>
    </w:pPr>
    <w:rPr>
      <w:rFonts w:ascii="DengXian" w:eastAsia="DengXian" w:hAnsi="DengXian"/>
      <w:noProof/>
      <w:sz w:val="20"/>
    </w:rPr>
  </w:style>
  <w:style w:type="character" w:customStyle="1" w:styleId="EndNoteBibliographyTitle0">
    <w:name w:val="EndNote Bibliography Title 字符"/>
    <w:basedOn w:val="DefaultParagraphFont"/>
    <w:link w:val="EndNoteBibliographyTitle"/>
    <w:rsid w:val="00317975"/>
    <w:rPr>
      <w:rFonts w:ascii="DengXian" w:eastAsia="DengXian" w:hAnsi="DengXian"/>
      <w:noProof/>
      <w:sz w:val="20"/>
      <w:szCs w:val="24"/>
    </w:rPr>
  </w:style>
  <w:style w:type="paragraph" w:customStyle="1" w:styleId="EndNoteBibliography">
    <w:name w:val="EndNote Bibliography"/>
    <w:basedOn w:val="Normal"/>
    <w:link w:val="EndNoteBibliography0"/>
    <w:rsid w:val="00317975"/>
    <w:rPr>
      <w:rFonts w:ascii="DengXian" w:eastAsia="DengXian" w:hAnsi="DengXian"/>
      <w:noProof/>
      <w:sz w:val="20"/>
    </w:rPr>
  </w:style>
  <w:style w:type="character" w:customStyle="1" w:styleId="EndNoteBibliography0">
    <w:name w:val="EndNote Bibliography 字符"/>
    <w:basedOn w:val="DefaultParagraphFont"/>
    <w:link w:val="EndNoteBibliography"/>
    <w:rsid w:val="00317975"/>
    <w:rPr>
      <w:rFonts w:ascii="DengXian" w:eastAsia="DengXian" w:hAnsi="DengXian"/>
      <w:noProof/>
      <w:sz w:val="20"/>
      <w:szCs w:val="24"/>
    </w:rPr>
  </w:style>
  <w:style w:type="character" w:styleId="UnresolvedMention">
    <w:name w:val="Unresolved Mention"/>
    <w:basedOn w:val="DefaultParagraphFont"/>
    <w:uiPriority w:val="99"/>
    <w:semiHidden/>
    <w:unhideWhenUsed/>
    <w:rsid w:val="000B5427"/>
    <w:rPr>
      <w:color w:val="605E5C"/>
      <w:shd w:val="clear" w:color="auto" w:fill="E1DFDD"/>
    </w:rPr>
  </w:style>
  <w:style w:type="table" w:styleId="PlainTable4">
    <w:name w:val="Plain Table 4"/>
    <w:basedOn w:val="TableNormal"/>
    <w:uiPriority w:val="44"/>
    <w:rsid w:val="0082709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ra-first">
    <w:name w:val="para-first"/>
    <w:basedOn w:val="Normal"/>
    <w:link w:val="para-firstChar"/>
    <w:qFormat/>
    <w:rsid w:val="00F92407"/>
    <w:pPr>
      <w:widowControl/>
      <w:spacing w:line="220" w:lineRule="exact"/>
    </w:pPr>
    <w:rPr>
      <w:rFonts w:ascii="Times New Roman" w:hAnsi="Times New Roman" w:cs="Times New Roman"/>
      <w:kern w:val="0"/>
      <w:sz w:val="16"/>
      <w:szCs w:val="16"/>
      <w:lang w:eastAsia="en-US"/>
    </w:rPr>
  </w:style>
  <w:style w:type="character" w:customStyle="1" w:styleId="para-firstChar">
    <w:name w:val="para-first Char"/>
    <w:basedOn w:val="DefaultParagraphFont"/>
    <w:link w:val="para-first"/>
    <w:rsid w:val="00F92407"/>
    <w:rPr>
      <w:rFonts w:ascii="Times New Roman" w:hAnsi="Times New Roman" w:cs="Times New Roman"/>
      <w:kern w:val="0"/>
      <w:sz w:val="16"/>
      <w:szCs w:val="16"/>
      <w:lang w:eastAsia="en-US"/>
    </w:rPr>
  </w:style>
  <w:style w:type="character" w:customStyle="1" w:styleId="Heading3Char">
    <w:name w:val="Heading 3 Char"/>
    <w:basedOn w:val="DefaultParagraphFont"/>
    <w:link w:val="Heading3"/>
    <w:rsid w:val="00F92407"/>
    <w:rPr>
      <w:b/>
      <w:sz w:val="32"/>
      <w:szCs w:val="24"/>
    </w:rPr>
  </w:style>
  <w:style w:type="paragraph" w:styleId="BodyText">
    <w:name w:val="Body Text"/>
    <w:basedOn w:val="Normal"/>
    <w:link w:val="BodyTextChar"/>
    <w:qFormat/>
    <w:rsid w:val="00CF07F3"/>
    <w:pPr>
      <w:widowControl/>
      <w:tabs>
        <w:tab w:val="left" w:pos="288"/>
      </w:tabs>
      <w:spacing w:after="120" w:line="228" w:lineRule="auto"/>
      <w:ind w:firstLine="288"/>
    </w:pPr>
    <w:rPr>
      <w:rFonts w:ascii="Times New Roman" w:eastAsia="SimSun" w:hAnsi="Times New Roman" w:cs="Times New Roman"/>
      <w:spacing w:val="-1"/>
      <w:kern w:val="0"/>
      <w:sz w:val="20"/>
      <w:szCs w:val="20"/>
      <w:lang w:val="x-none" w:eastAsia="x-none"/>
    </w:rPr>
  </w:style>
  <w:style w:type="character" w:customStyle="1" w:styleId="BodyTextChar">
    <w:name w:val="Body Text Char"/>
    <w:basedOn w:val="DefaultParagraphFont"/>
    <w:link w:val="BodyText"/>
    <w:qFormat/>
    <w:rsid w:val="00CF07F3"/>
    <w:rPr>
      <w:rFonts w:ascii="Times New Roman" w:eastAsia="SimSun" w:hAnsi="Times New Roman" w:cs="Times New Roman"/>
      <w:spacing w:val="-1"/>
      <w:kern w:val="0"/>
      <w:sz w:val="20"/>
      <w:szCs w:val="20"/>
      <w:lang w:val="x-none" w:eastAsia="x-none"/>
    </w:rPr>
  </w:style>
  <w:style w:type="character" w:customStyle="1" w:styleId="Heading2Char">
    <w:name w:val="Heading 2 Char"/>
    <w:basedOn w:val="DefaultParagraphFont"/>
    <w:link w:val="Heading2"/>
    <w:uiPriority w:val="9"/>
    <w:semiHidden/>
    <w:rsid w:val="00CF07F3"/>
    <w:rPr>
      <w:rFonts w:asciiTheme="majorHAnsi" w:eastAsiaTheme="majorEastAsia" w:hAnsiTheme="majorHAnsi" w:cstheme="majorBidi"/>
      <w:color w:val="2F5496" w:themeColor="accent1" w:themeShade="BF"/>
      <w:sz w:val="26"/>
      <w:szCs w:val="26"/>
    </w:rPr>
  </w:style>
  <w:style w:type="paragraph" w:customStyle="1" w:styleId="tablecopy">
    <w:name w:val="table copy"/>
    <w:qFormat/>
    <w:rsid w:val="00CF07F3"/>
    <w:pPr>
      <w:jc w:val="both"/>
    </w:pPr>
    <w:rPr>
      <w:rFonts w:ascii="Times New Roman" w:eastAsia="SimSun" w:hAnsi="Times New Roman" w:cs="Times New Roman"/>
      <w:noProof/>
      <w:kern w:val="0"/>
      <w:sz w:val="16"/>
      <w:szCs w:val="16"/>
      <w:lang w:eastAsia="en-US"/>
    </w:rPr>
  </w:style>
  <w:style w:type="paragraph" w:customStyle="1" w:styleId="tablehead">
    <w:name w:val="table head"/>
    <w:qFormat/>
    <w:rsid w:val="00CF07F3"/>
    <w:pPr>
      <w:spacing w:before="240" w:after="120" w:line="216" w:lineRule="auto"/>
      <w:jc w:val="center"/>
    </w:pPr>
    <w:rPr>
      <w:rFonts w:ascii="Times New Roman" w:eastAsia="SimSun" w:hAnsi="Times New Roman" w:cs="Times New Roman"/>
      <w:smallCaps/>
      <w:noProof/>
      <w:kern w:val="0"/>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558092">
      <w:bodyDiv w:val="1"/>
      <w:marLeft w:val="0"/>
      <w:marRight w:val="0"/>
      <w:marTop w:val="0"/>
      <w:marBottom w:val="0"/>
      <w:divBdr>
        <w:top w:val="none" w:sz="0" w:space="0" w:color="auto"/>
        <w:left w:val="none" w:sz="0" w:space="0" w:color="auto"/>
        <w:bottom w:val="none" w:sz="0" w:space="0" w:color="auto"/>
        <w:right w:val="none" w:sz="0" w:space="0" w:color="auto"/>
      </w:divBdr>
    </w:div>
    <w:div w:id="357924804">
      <w:bodyDiv w:val="1"/>
      <w:marLeft w:val="0"/>
      <w:marRight w:val="0"/>
      <w:marTop w:val="0"/>
      <w:marBottom w:val="0"/>
      <w:divBdr>
        <w:top w:val="none" w:sz="0" w:space="0" w:color="auto"/>
        <w:left w:val="none" w:sz="0" w:space="0" w:color="auto"/>
        <w:bottom w:val="none" w:sz="0" w:space="0" w:color="auto"/>
        <w:right w:val="none" w:sz="0" w:space="0" w:color="auto"/>
      </w:divBdr>
    </w:div>
    <w:div w:id="491987265">
      <w:bodyDiv w:val="1"/>
      <w:marLeft w:val="0"/>
      <w:marRight w:val="0"/>
      <w:marTop w:val="0"/>
      <w:marBottom w:val="0"/>
      <w:divBdr>
        <w:top w:val="none" w:sz="0" w:space="0" w:color="auto"/>
        <w:left w:val="none" w:sz="0" w:space="0" w:color="auto"/>
        <w:bottom w:val="none" w:sz="0" w:space="0" w:color="auto"/>
        <w:right w:val="none" w:sz="0" w:space="0" w:color="auto"/>
      </w:divBdr>
    </w:div>
    <w:div w:id="646082628">
      <w:bodyDiv w:val="1"/>
      <w:marLeft w:val="0"/>
      <w:marRight w:val="0"/>
      <w:marTop w:val="0"/>
      <w:marBottom w:val="0"/>
      <w:divBdr>
        <w:top w:val="none" w:sz="0" w:space="0" w:color="auto"/>
        <w:left w:val="none" w:sz="0" w:space="0" w:color="auto"/>
        <w:bottom w:val="none" w:sz="0" w:space="0" w:color="auto"/>
        <w:right w:val="none" w:sz="0" w:space="0" w:color="auto"/>
      </w:divBdr>
    </w:div>
    <w:div w:id="789474017">
      <w:bodyDiv w:val="1"/>
      <w:marLeft w:val="0"/>
      <w:marRight w:val="0"/>
      <w:marTop w:val="0"/>
      <w:marBottom w:val="0"/>
      <w:divBdr>
        <w:top w:val="none" w:sz="0" w:space="0" w:color="auto"/>
        <w:left w:val="none" w:sz="0" w:space="0" w:color="auto"/>
        <w:bottom w:val="none" w:sz="0" w:space="0" w:color="auto"/>
        <w:right w:val="none" w:sz="0" w:space="0" w:color="auto"/>
      </w:divBdr>
      <w:divsChild>
        <w:div w:id="1903906262">
          <w:marLeft w:val="0"/>
          <w:marRight w:val="0"/>
          <w:marTop w:val="0"/>
          <w:marBottom w:val="0"/>
          <w:divBdr>
            <w:top w:val="none" w:sz="0" w:space="0" w:color="auto"/>
            <w:left w:val="none" w:sz="0" w:space="0" w:color="auto"/>
            <w:bottom w:val="none" w:sz="0" w:space="0" w:color="auto"/>
            <w:right w:val="none" w:sz="0" w:space="0" w:color="auto"/>
          </w:divBdr>
          <w:divsChild>
            <w:div w:id="1942104286">
              <w:marLeft w:val="0"/>
              <w:marRight w:val="0"/>
              <w:marTop w:val="0"/>
              <w:marBottom w:val="0"/>
              <w:divBdr>
                <w:top w:val="none" w:sz="0" w:space="0" w:color="auto"/>
                <w:left w:val="none" w:sz="0" w:space="0" w:color="auto"/>
                <w:bottom w:val="none" w:sz="0" w:space="0" w:color="auto"/>
                <w:right w:val="none" w:sz="0" w:space="0" w:color="auto"/>
              </w:divBdr>
              <w:divsChild>
                <w:div w:id="16980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822439">
      <w:bodyDiv w:val="1"/>
      <w:marLeft w:val="0"/>
      <w:marRight w:val="0"/>
      <w:marTop w:val="0"/>
      <w:marBottom w:val="0"/>
      <w:divBdr>
        <w:top w:val="none" w:sz="0" w:space="0" w:color="auto"/>
        <w:left w:val="none" w:sz="0" w:space="0" w:color="auto"/>
        <w:bottom w:val="none" w:sz="0" w:space="0" w:color="auto"/>
        <w:right w:val="none" w:sz="0" w:space="0" w:color="auto"/>
      </w:divBdr>
    </w:div>
    <w:div w:id="901060204">
      <w:bodyDiv w:val="1"/>
      <w:marLeft w:val="0"/>
      <w:marRight w:val="0"/>
      <w:marTop w:val="0"/>
      <w:marBottom w:val="0"/>
      <w:divBdr>
        <w:top w:val="none" w:sz="0" w:space="0" w:color="auto"/>
        <w:left w:val="none" w:sz="0" w:space="0" w:color="auto"/>
        <w:bottom w:val="none" w:sz="0" w:space="0" w:color="auto"/>
        <w:right w:val="none" w:sz="0" w:space="0" w:color="auto"/>
      </w:divBdr>
    </w:div>
    <w:div w:id="1111319190">
      <w:bodyDiv w:val="1"/>
      <w:marLeft w:val="0"/>
      <w:marRight w:val="0"/>
      <w:marTop w:val="0"/>
      <w:marBottom w:val="0"/>
      <w:divBdr>
        <w:top w:val="none" w:sz="0" w:space="0" w:color="auto"/>
        <w:left w:val="none" w:sz="0" w:space="0" w:color="auto"/>
        <w:bottom w:val="none" w:sz="0" w:space="0" w:color="auto"/>
        <w:right w:val="none" w:sz="0" w:space="0" w:color="auto"/>
      </w:divBdr>
      <w:divsChild>
        <w:div w:id="286353557">
          <w:marLeft w:val="0"/>
          <w:marRight w:val="0"/>
          <w:marTop w:val="0"/>
          <w:marBottom w:val="0"/>
          <w:divBdr>
            <w:top w:val="none" w:sz="0" w:space="0" w:color="auto"/>
            <w:left w:val="none" w:sz="0" w:space="0" w:color="auto"/>
            <w:bottom w:val="none" w:sz="0" w:space="0" w:color="auto"/>
            <w:right w:val="none" w:sz="0" w:space="0" w:color="auto"/>
          </w:divBdr>
          <w:divsChild>
            <w:div w:id="175778479">
              <w:marLeft w:val="0"/>
              <w:marRight w:val="0"/>
              <w:marTop w:val="0"/>
              <w:marBottom w:val="0"/>
              <w:divBdr>
                <w:top w:val="none" w:sz="0" w:space="0" w:color="auto"/>
                <w:left w:val="none" w:sz="0" w:space="0" w:color="auto"/>
                <w:bottom w:val="none" w:sz="0" w:space="0" w:color="auto"/>
                <w:right w:val="none" w:sz="0" w:space="0" w:color="auto"/>
              </w:divBdr>
              <w:divsChild>
                <w:div w:id="20587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124482">
      <w:bodyDiv w:val="1"/>
      <w:marLeft w:val="0"/>
      <w:marRight w:val="0"/>
      <w:marTop w:val="0"/>
      <w:marBottom w:val="0"/>
      <w:divBdr>
        <w:top w:val="none" w:sz="0" w:space="0" w:color="auto"/>
        <w:left w:val="none" w:sz="0" w:space="0" w:color="auto"/>
        <w:bottom w:val="none" w:sz="0" w:space="0" w:color="auto"/>
        <w:right w:val="none" w:sz="0" w:space="0" w:color="auto"/>
      </w:divBdr>
    </w:div>
    <w:div w:id="1406144638">
      <w:bodyDiv w:val="1"/>
      <w:marLeft w:val="0"/>
      <w:marRight w:val="0"/>
      <w:marTop w:val="0"/>
      <w:marBottom w:val="0"/>
      <w:divBdr>
        <w:top w:val="none" w:sz="0" w:space="0" w:color="auto"/>
        <w:left w:val="none" w:sz="0" w:space="0" w:color="auto"/>
        <w:bottom w:val="none" w:sz="0" w:space="0" w:color="auto"/>
        <w:right w:val="none" w:sz="0" w:space="0" w:color="auto"/>
      </w:divBdr>
    </w:div>
    <w:div w:id="1465612083">
      <w:bodyDiv w:val="1"/>
      <w:marLeft w:val="0"/>
      <w:marRight w:val="0"/>
      <w:marTop w:val="0"/>
      <w:marBottom w:val="0"/>
      <w:divBdr>
        <w:top w:val="none" w:sz="0" w:space="0" w:color="auto"/>
        <w:left w:val="none" w:sz="0" w:space="0" w:color="auto"/>
        <w:bottom w:val="none" w:sz="0" w:space="0" w:color="auto"/>
        <w:right w:val="none" w:sz="0" w:space="0" w:color="auto"/>
      </w:divBdr>
      <w:divsChild>
        <w:div w:id="2070347795">
          <w:marLeft w:val="0"/>
          <w:marRight w:val="0"/>
          <w:marTop w:val="0"/>
          <w:marBottom w:val="0"/>
          <w:divBdr>
            <w:top w:val="none" w:sz="0" w:space="0" w:color="auto"/>
            <w:left w:val="none" w:sz="0" w:space="0" w:color="auto"/>
            <w:bottom w:val="none" w:sz="0" w:space="0" w:color="auto"/>
            <w:right w:val="none" w:sz="0" w:space="0" w:color="auto"/>
          </w:divBdr>
          <w:divsChild>
            <w:div w:id="845635117">
              <w:marLeft w:val="0"/>
              <w:marRight w:val="0"/>
              <w:marTop w:val="0"/>
              <w:marBottom w:val="0"/>
              <w:divBdr>
                <w:top w:val="none" w:sz="0" w:space="0" w:color="auto"/>
                <w:left w:val="none" w:sz="0" w:space="0" w:color="auto"/>
                <w:bottom w:val="none" w:sz="0" w:space="0" w:color="auto"/>
                <w:right w:val="none" w:sz="0" w:space="0" w:color="auto"/>
              </w:divBdr>
              <w:divsChild>
                <w:div w:id="6102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602305">
      <w:bodyDiv w:val="1"/>
      <w:marLeft w:val="0"/>
      <w:marRight w:val="0"/>
      <w:marTop w:val="0"/>
      <w:marBottom w:val="0"/>
      <w:divBdr>
        <w:top w:val="none" w:sz="0" w:space="0" w:color="auto"/>
        <w:left w:val="none" w:sz="0" w:space="0" w:color="auto"/>
        <w:bottom w:val="none" w:sz="0" w:space="0" w:color="auto"/>
        <w:right w:val="none" w:sz="0" w:space="0" w:color="auto"/>
      </w:divBdr>
      <w:divsChild>
        <w:div w:id="1963949734">
          <w:marLeft w:val="0"/>
          <w:marRight w:val="0"/>
          <w:marTop w:val="0"/>
          <w:marBottom w:val="0"/>
          <w:divBdr>
            <w:top w:val="none" w:sz="0" w:space="0" w:color="auto"/>
            <w:left w:val="none" w:sz="0" w:space="0" w:color="auto"/>
            <w:bottom w:val="none" w:sz="0" w:space="0" w:color="auto"/>
            <w:right w:val="none" w:sz="0" w:space="0" w:color="auto"/>
          </w:divBdr>
          <w:divsChild>
            <w:div w:id="813714020">
              <w:marLeft w:val="0"/>
              <w:marRight w:val="0"/>
              <w:marTop w:val="0"/>
              <w:marBottom w:val="0"/>
              <w:divBdr>
                <w:top w:val="none" w:sz="0" w:space="0" w:color="auto"/>
                <w:left w:val="none" w:sz="0" w:space="0" w:color="auto"/>
                <w:bottom w:val="none" w:sz="0" w:space="0" w:color="auto"/>
                <w:right w:val="none" w:sz="0" w:space="0" w:color="auto"/>
              </w:divBdr>
              <w:divsChild>
                <w:div w:id="38345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958445">
      <w:bodyDiv w:val="1"/>
      <w:marLeft w:val="0"/>
      <w:marRight w:val="0"/>
      <w:marTop w:val="0"/>
      <w:marBottom w:val="0"/>
      <w:divBdr>
        <w:top w:val="none" w:sz="0" w:space="0" w:color="auto"/>
        <w:left w:val="none" w:sz="0" w:space="0" w:color="auto"/>
        <w:bottom w:val="none" w:sz="0" w:space="0" w:color="auto"/>
        <w:right w:val="none" w:sz="0" w:space="0" w:color="auto"/>
      </w:divBdr>
      <w:divsChild>
        <w:div w:id="1282539966">
          <w:marLeft w:val="0"/>
          <w:marRight w:val="0"/>
          <w:marTop w:val="0"/>
          <w:marBottom w:val="0"/>
          <w:divBdr>
            <w:top w:val="none" w:sz="0" w:space="0" w:color="auto"/>
            <w:left w:val="none" w:sz="0" w:space="0" w:color="auto"/>
            <w:bottom w:val="none" w:sz="0" w:space="0" w:color="auto"/>
            <w:right w:val="none" w:sz="0" w:space="0" w:color="auto"/>
          </w:divBdr>
          <w:divsChild>
            <w:div w:id="2141486050">
              <w:marLeft w:val="0"/>
              <w:marRight w:val="0"/>
              <w:marTop w:val="0"/>
              <w:marBottom w:val="0"/>
              <w:divBdr>
                <w:top w:val="none" w:sz="0" w:space="0" w:color="auto"/>
                <w:left w:val="none" w:sz="0" w:space="0" w:color="auto"/>
                <w:bottom w:val="none" w:sz="0" w:space="0" w:color="auto"/>
                <w:right w:val="none" w:sz="0" w:space="0" w:color="auto"/>
              </w:divBdr>
              <w:divsChild>
                <w:div w:id="165760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164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tif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tiff"/><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6</Pages>
  <Words>2056</Words>
  <Characters>11725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宇峰</dc:creator>
  <cp:keywords/>
  <dc:description/>
  <cp:lastModifiedBy>zhu xiaolei</cp:lastModifiedBy>
  <cp:revision>113</cp:revision>
  <dcterms:created xsi:type="dcterms:W3CDTF">2022-01-23T03:07:00Z</dcterms:created>
  <dcterms:modified xsi:type="dcterms:W3CDTF">2023-11-10T12:35:00Z</dcterms:modified>
</cp:coreProperties>
</file>