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  基于AOP的Android Studio恶意</w:t>
      </w:r>
    </w:p>
    <w:p>
      <w:pPr>
        <w:pStyle w:val="2"/>
        <w:rPr>
          <w:rFonts w:hint="eastAsia"/>
          <w:lang w:val="en-US" w:eastAsia="zh-CN"/>
        </w:rPr>
      </w:pPr>
      <w:r>
        <w:rPr>
          <w:rFonts w:hint="eastAsia"/>
          <w:lang w:val="en-US" w:eastAsia="zh-CN"/>
        </w:rPr>
        <w:t xml:space="preserve">            代码检测    </w:t>
      </w:r>
    </w:p>
    <w:p>
      <w:pPr>
        <w:pStyle w:val="2"/>
        <w:tabs>
          <w:tab w:val="left" w:pos="216"/>
        </w:tabs>
        <w:ind w:firstLine="480"/>
        <w:rPr>
          <w:rFonts w:hint="eastAsia" w:cs="宋体"/>
          <w:b w:val="0"/>
          <w:bCs/>
          <w:sz w:val="24"/>
          <w:szCs w:val="24"/>
          <w:lang w:val="en-US" w:eastAsia="zh-CN"/>
        </w:rPr>
      </w:pPr>
      <w:r>
        <w:rPr>
          <w:rFonts w:hint="eastAsia" w:cs="宋体"/>
          <w:b w:val="0"/>
          <w:bCs/>
          <w:sz w:val="24"/>
          <w:szCs w:val="24"/>
          <w:lang w:val="en-US" w:eastAsia="zh-CN"/>
        </w:rPr>
        <w:t xml:space="preserve">      郑文浩/1  白璠/1 丹增晋美/2</w:t>
      </w:r>
    </w:p>
    <w:p>
      <w:pPr>
        <w:rPr>
          <w:rFonts w:hint="eastAsia"/>
          <w:lang w:val="en-US" w:eastAsia="zh-CN"/>
        </w:rPr>
      </w:pPr>
      <w:r>
        <w:rPr>
          <w:rFonts w:hint="eastAsia"/>
          <w:lang w:val="en-US" w:eastAsia="zh-CN"/>
        </w:rPr>
        <w:t xml:space="preserve">           北京理工大学</w:t>
      </w:r>
    </w:p>
    <w:p>
      <w:pPr>
        <w:rPr>
          <w:rFonts w:hint="eastAsia"/>
          <w:lang w:val="en-US" w:eastAsia="zh-CN"/>
        </w:rPr>
      </w:pPr>
      <w:r>
        <w:rPr>
          <w:rFonts w:hint="eastAsia"/>
          <w:lang w:val="en-US" w:eastAsia="zh-CN"/>
        </w:rPr>
        <w:t xml:space="preserve">           501320528@qq.com</w:t>
      </w:r>
    </w:p>
    <w:p>
      <w:pPr>
        <w:rPr>
          <w:rFonts w:hint="eastAsia"/>
          <w:lang w:val="en-US" w:eastAsia="zh-CN"/>
        </w:rPr>
      </w:pPr>
      <w:r>
        <w:rPr>
          <w:rFonts w:hint="eastAsia"/>
          <w:lang w:val="en-US" w:eastAsia="zh-CN"/>
        </w:rPr>
        <w:t xml:space="preserve">            </w:t>
      </w:r>
    </w:p>
    <w:p>
      <w:pPr>
        <w:rPr>
          <w:rFonts w:hint="eastAsia" w:ascii="Arial" w:hAnsi="Arial" w:eastAsia="宋体" w:cs="Arial"/>
          <w:b w:val="0"/>
          <w:i w:val="0"/>
          <w:caps w:val="0"/>
          <w:color w:val="333333"/>
          <w:spacing w:val="0"/>
          <w:kern w:val="0"/>
          <w:sz w:val="21"/>
          <w:szCs w:val="21"/>
          <w:shd w:val="clear" w:fill="FFFFFF"/>
          <w:lang w:val="en-US" w:eastAsia="zh-CN" w:bidi="ar"/>
        </w:rPr>
        <w:sectPr>
          <w:type w:val="continuous"/>
          <w:pgSz w:w="11906" w:h="16838"/>
          <w:pgMar w:top="1440" w:right="1800" w:bottom="1440" w:left="1800" w:header="851" w:footer="992" w:gutter="0"/>
          <w:cols w:space="0" w:num="1"/>
          <w:docGrid w:type="lines" w:linePitch="312" w:charSpace="0"/>
        </w:sectPr>
      </w:pPr>
    </w:p>
    <w:p>
      <w:pPr>
        <w:pStyle w:val="2"/>
        <w:tabs>
          <w:tab w:val="left" w:pos="216"/>
        </w:tabs>
        <w:rPr>
          <w:rFonts w:hint="eastAsia"/>
          <w:lang w:val="en-US" w:eastAsia="zh-CN"/>
        </w:rPr>
      </w:pPr>
      <w:r>
        <w:rPr>
          <w:rFonts w:hint="eastAsia" w:ascii="Arial" w:hAnsi="Arial" w:eastAsia="宋体" w:cs="Arial"/>
          <w:b w:val="0"/>
          <w:i w:val="0"/>
          <w:caps w:val="0"/>
          <w:color w:val="333333"/>
          <w:spacing w:val="0"/>
          <w:kern w:val="0"/>
          <w:sz w:val="21"/>
          <w:szCs w:val="21"/>
          <w:shd w:val="clear" w:fill="FFFFFF"/>
          <w:lang w:val="en-US" w:eastAsia="zh-CN" w:bidi="ar"/>
        </w:rPr>
        <w:t>摘要：近年来随着智能手机的发展，基于Android Studio的恶意代码逐渐增多，防止和检测恶意代码就显得尤为重要，本文提出了一种通过AOP获取代码的CPU占用率与内存使用等情况，再通过机器学习的算法，用训练集来生成决策树模型，通过测试集来检测恶意代码</w:t>
      </w:r>
      <w:r>
        <w:rPr>
          <w:rFonts w:hint="eastAsia" w:ascii="Arial" w:hAnsi="Arial" w:cs="Arial"/>
          <w:b w:val="0"/>
          <w:i w:val="0"/>
          <w:caps w:val="0"/>
          <w:color w:val="333333"/>
          <w:spacing w:val="0"/>
          <w:kern w:val="0"/>
          <w:sz w:val="21"/>
          <w:szCs w:val="21"/>
          <w:shd w:val="clear" w:fill="FFFFFF"/>
          <w:lang w:val="en-US" w:eastAsia="zh-CN" w:bidi="ar"/>
        </w:rPr>
        <w:t>。</w:t>
      </w:r>
    </w:p>
    <w:p>
      <w:pPr>
        <w:pStyle w:val="2"/>
        <w:tabs>
          <w:tab w:val="left" w:pos="216"/>
        </w:tabs>
        <w:rPr>
          <w:rFonts w:hint="eastAsia" w:cs="宋体" w:asciiTheme="minorHAnsi" w:hAnsiTheme="minorHAnsi" w:eastAsiaTheme="minorEastAsia"/>
          <w:b/>
          <w:bCs w:val="0"/>
          <w:kern w:val="2"/>
          <w:sz w:val="32"/>
          <w:szCs w:val="32"/>
          <w:lang w:val="en-US" w:eastAsia="zh-CN" w:bidi="ar-SA"/>
        </w:rPr>
      </w:pPr>
      <w:r>
        <w:rPr>
          <w:rFonts w:hint="eastAsia" w:cs="宋体" w:asciiTheme="minorHAnsi" w:hAnsiTheme="minorHAnsi" w:eastAsiaTheme="minorEastAsia"/>
          <w:b/>
          <w:bCs w:val="0"/>
          <w:kern w:val="2"/>
          <w:sz w:val="32"/>
          <w:szCs w:val="32"/>
          <w:lang w:val="en-US" w:eastAsia="zh-CN" w:bidi="ar-SA"/>
        </w:rPr>
        <w:t xml:space="preserve"> 1. 导言</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    Android由于最底层使用Linux内核，使用的是GPL许可证，也就意味着相关的代码是必须开源的。2007年11月，Google与84家硬件制造商、软件开发商及电信营运商组建开放手机联盟共同研发改良Android系统，随后Google以Apache开源许可证的授权方式（比GPL协议稍严格些），发布了Android的源代码。自此之后，Android的发展可以说是突飞猛进。开源带来的是快速流行的能力与较低的学习成本。一方面，各个手机厂商无需自行开发手机</w:t>
      </w:r>
      <w:r>
        <w:rPr>
          <w:rFonts w:hint="eastAsia" w:ascii="Arial" w:hAnsi="Arial" w:eastAsia="宋体" w:cs="Arial"/>
          <w:b w:val="0"/>
          <w:i w:val="0"/>
          <w:caps w:val="0"/>
          <w:color w:val="333333"/>
          <w:spacing w:val="0"/>
          <w:kern w:val="0"/>
          <w:sz w:val="21"/>
          <w:szCs w:val="21"/>
          <w:shd w:val="clear" w:fill="FFFFFF"/>
          <w:lang w:val="en-US" w:eastAsia="zh-CN" w:bidi="ar"/>
        </w:rPr>
        <w:fldChar w:fldCharType="begin"/>
      </w:r>
      <w:r>
        <w:rPr>
          <w:rFonts w:hint="eastAsia" w:ascii="Arial" w:hAnsi="Arial" w:eastAsia="宋体" w:cs="Arial"/>
          <w:b w:val="0"/>
          <w:i w:val="0"/>
          <w:caps w:val="0"/>
          <w:color w:val="333333"/>
          <w:spacing w:val="0"/>
          <w:kern w:val="0"/>
          <w:sz w:val="21"/>
          <w:szCs w:val="21"/>
          <w:shd w:val="clear" w:fill="FFFFFF"/>
          <w:lang w:val="en-US" w:eastAsia="zh-CN" w:bidi="ar"/>
        </w:rPr>
        <w:instrText xml:space="preserve"> HYPERLINK "http://lib.csdn.net/base/operatingsystem" \o "操作系统知识库" \t "http://blog.csdn.net/watsonliang/article/details/_blank" </w:instrText>
      </w:r>
      <w:r>
        <w:rPr>
          <w:rFonts w:hint="eastAsia" w:ascii="Arial" w:hAnsi="Arial" w:eastAsia="宋体" w:cs="Arial"/>
          <w:b w:val="0"/>
          <w:i w:val="0"/>
          <w:caps w:val="0"/>
          <w:color w:val="333333"/>
          <w:spacing w:val="0"/>
          <w:kern w:val="0"/>
          <w:sz w:val="21"/>
          <w:szCs w:val="21"/>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shd w:val="clear" w:fill="FFFFFF"/>
          <w:lang w:val="en-US" w:eastAsia="zh-CN" w:bidi="ar"/>
        </w:rPr>
        <w:t>操作系统</w:t>
      </w:r>
      <w:r>
        <w:rPr>
          <w:rFonts w:hint="eastAsia" w:ascii="Arial" w:hAnsi="Arial" w:eastAsia="宋体" w:cs="Arial"/>
          <w:b w:val="0"/>
          <w:i w:val="0"/>
          <w:caps w:val="0"/>
          <w:color w:val="333333"/>
          <w:spacing w:val="0"/>
          <w:kern w:val="0"/>
          <w:sz w:val="21"/>
          <w:szCs w:val="21"/>
          <w:shd w:val="clear" w:fill="FFFFFF"/>
          <w:lang w:val="en-US" w:eastAsia="zh-CN" w:bidi="ar"/>
        </w:rPr>
        <w:fldChar w:fldCharType="end"/>
      </w:r>
      <w:r>
        <w:rPr>
          <w:rFonts w:hint="eastAsia" w:ascii="Arial" w:hAnsi="Arial" w:eastAsia="宋体" w:cs="Arial"/>
          <w:b w:val="0"/>
          <w:i w:val="0"/>
          <w:caps w:val="0"/>
          <w:color w:val="333333"/>
          <w:spacing w:val="0"/>
          <w:kern w:val="0"/>
          <w:sz w:val="21"/>
          <w:szCs w:val="21"/>
          <w:shd w:val="clear" w:fill="FFFFFF"/>
          <w:lang w:val="en-US" w:eastAsia="zh-CN" w:bidi="ar"/>
        </w:rPr>
        <w:t>，因此纷纷采用Android系统，甚至可以按照自己的目的进行深度定制（虽然有时候会负分优化）。另一方面，开源也促进了学习研究社区的迅速兴起，对于开发者来说，相比</w:t>
      </w:r>
      <w:r>
        <w:rPr>
          <w:rFonts w:hint="eastAsia" w:ascii="Arial" w:hAnsi="Arial" w:eastAsia="宋体" w:cs="Arial"/>
          <w:b w:val="0"/>
          <w:i w:val="0"/>
          <w:caps w:val="0"/>
          <w:color w:val="333333"/>
          <w:spacing w:val="0"/>
          <w:kern w:val="0"/>
          <w:sz w:val="21"/>
          <w:szCs w:val="21"/>
          <w:shd w:val="clear" w:fill="FFFFFF"/>
          <w:lang w:val="en-US" w:eastAsia="zh-CN" w:bidi="ar"/>
        </w:rPr>
        <w:fldChar w:fldCharType="begin"/>
      </w:r>
      <w:r>
        <w:rPr>
          <w:rFonts w:hint="eastAsia" w:ascii="Arial" w:hAnsi="Arial" w:eastAsia="宋体" w:cs="Arial"/>
          <w:b w:val="0"/>
          <w:i w:val="0"/>
          <w:caps w:val="0"/>
          <w:color w:val="333333"/>
          <w:spacing w:val="0"/>
          <w:kern w:val="0"/>
          <w:sz w:val="21"/>
          <w:szCs w:val="21"/>
          <w:shd w:val="clear" w:fill="FFFFFF"/>
          <w:lang w:val="en-US" w:eastAsia="zh-CN" w:bidi="ar"/>
        </w:rPr>
        <w:instrText xml:space="preserve"> HYPERLINK "http://lib.csdn.net/base/ios" \o "iOS知识库" \t "http://blog.csdn.net/watsonliang/article/details/_blank" </w:instrText>
      </w:r>
      <w:r>
        <w:rPr>
          <w:rFonts w:hint="eastAsia" w:ascii="Arial" w:hAnsi="Arial" w:eastAsia="宋体" w:cs="Arial"/>
          <w:b w:val="0"/>
          <w:i w:val="0"/>
          <w:caps w:val="0"/>
          <w:color w:val="333333"/>
          <w:spacing w:val="0"/>
          <w:kern w:val="0"/>
          <w:sz w:val="21"/>
          <w:szCs w:val="21"/>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shd w:val="clear" w:fill="FFFFFF"/>
          <w:lang w:val="en-US" w:eastAsia="zh-CN" w:bidi="ar"/>
        </w:rPr>
        <w:t>iOS</w:t>
      </w:r>
      <w:r>
        <w:rPr>
          <w:rFonts w:hint="eastAsia" w:ascii="Arial" w:hAnsi="Arial" w:eastAsia="宋体" w:cs="Arial"/>
          <w:b w:val="0"/>
          <w:i w:val="0"/>
          <w:caps w:val="0"/>
          <w:color w:val="333333"/>
          <w:spacing w:val="0"/>
          <w:kern w:val="0"/>
          <w:sz w:val="21"/>
          <w:szCs w:val="21"/>
          <w:shd w:val="clear" w:fill="FFFFFF"/>
          <w:lang w:val="en-US" w:eastAsia="zh-CN" w:bidi="ar"/>
        </w:rPr>
        <w:fldChar w:fldCharType="end"/>
      </w:r>
      <w:r>
        <w:rPr>
          <w:rFonts w:hint="eastAsia" w:ascii="Arial" w:hAnsi="Arial" w:eastAsia="宋体" w:cs="Arial"/>
          <w:b w:val="0"/>
          <w:i w:val="0"/>
          <w:caps w:val="0"/>
          <w:color w:val="333333"/>
          <w:spacing w:val="0"/>
          <w:kern w:val="0"/>
          <w:sz w:val="21"/>
          <w:szCs w:val="21"/>
          <w:shd w:val="clear" w:fill="FFFFFF"/>
          <w:lang w:val="en-US" w:eastAsia="zh-CN" w:bidi="ar"/>
        </w:rPr>
        <w:t>，开源使得</w:t>
      </w:r>
      <w:r>
        <w:rPr>
          <w:rFonts w:hint="eastAsia" w:ascii="Arial" w:hAnsi="Arial" w:eastAsia="宋体" w:cs="Arial"/>
          <w:b w:val="0"/>
          <w:i w:val="0"/>
          <w:caps w:val="0"/>
          <w:color w:val="333333"/>
          <w:spacing w:val="0"/>
          <w:kern w:val="0"/>
          <w:sz w:val="21"/>
          <w:szCs w:val="21"/>
          <w:shd w:val="clear" w:fill="FFFFFF"/>
          <w:lang w:val="en-US" w:eastAsia="zh-CN" w:bidi="ar"/>
        </w:rPr>
        <w:fldChar w:fldCharType="begin"/>
      </w:r>
      <w:r>
        <w:rPr>
          <w:rFonts w:hint="eastAsia" w:ascii="Arial" w:hAnsi="Arial" w:eastAsia="宋体" w:cs="Arial"/>
          <w:b w:val="0"/>
          <w:i w:val="0"/>
          <w:caps w:val="0"/>
          <w:color w:val="333333"/>
          <w:spacing w:val="0"/>
          <w:kern w:val="0"/>
          <w:sz w:val="21"/>
          <w:szCs w:val="21"/>
          <w:shd w:val="clear" w:fill="FFFFFF"/>
          <w:lang w:val="en-US" w:eastAsia="zh-CN" w:bidi="ar"/>
        </w:rPr>
        <w:instrText xml:space="preserve"> HYPERLINK "http://lib.csdn.net/base/android" \o "Android知识库" \t "http://blog.csdn.net/watsonliang/article/details/_blank" </w:instrText>
      </w:r>
      <w:r>
        <w:rPr>
          <w:rFonts w:hint="eastAsia" w:ascii="Arial" w:hAnsi="Arial" w:eastAsia="宋体" w:cs="Arial"/>
          <w:b w:val="0"/>
          <w:i w:val="0"/>
          <w:caps w:val="0"/>
          <w:color w:val="333333"/>
          <w:spacing w:val="0"/>
          <w:kern w:val="0"/>
          <w:sz w:val="21"/>
          <w:szCs w:val="21"/>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shd w:val="clear" w:fill="FFFFFF"/>
          <w:lang w:val="en-US" w:eastAsia="zh-CN" w:bidi="ar"/>
        </w:rPr>
        <w:t>安卓</w:t>
      </w:r>
      <w:r>
        <w:rPr>
          <w:rFonts w:hint="eastAsia" w:ascii="Arial" w:hAnsi="Arial" w:eastAsia="宋体" w:cs="Arial"/>
          <w:b w:val="0"/>
          <w:i w:val="0"/>
          <w:caps w:val="0"/>
          <w:color w:val="333333"/>
          <w:spacing w:val="0"/>
          <w:kern w:val="0"/>
          <w:sz w:val="21"/>
          <w:szCs w:val="21"/>
          <w:shd w:val="clear" w:fill="FFFFFF"/>
          <w:lang w:val="en-US" w:eastAsia="zh-CN" w:bidi="ar"/>
        </w:rPr>
        <w:fldChar w:fldCharType="end"/>
      </w:r>
      <w:r>
        <w:rPr>
          <w:rFonts w:hint="eastAsia" w:ascii="Arial" w:hAnsi="Arial" w:eastAsia="宋体" w:cs="Arial"/>
          <w:b w:val="0"/>
          <w:i w:val="0"/>
          <w:caps w:val="0"/>
          <w:color w:val="333333"/>
          <w:spacing w:val="0"/>
          <w:kern w:val="0"/>
          <w:sz w:val="21"/>
          <w:szCs w:val="21"/>
          <w:shd w:val="clear" w:fill="FFFFFF"/>
          <w:lang w:val="en-US" w:eastAsia="zh-CN" w:bidi="ar"/>
        </w:rPr>
        <w:t>是一个更适合研究与魔改的系统，而不受到不开源系统的限制。</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开源带来的一个极大的好处就是手机厂商成本的降低。除却了操作系统开发的高成本，Android厂商的手机价格可以控制在很低的水平；或者在同样价位中相对iOS拥有更高端的硬件配置。因此在中低端市场，安卓有着绝对的统治地位；在高端市场也与iOS有一较之力。可以说是安卓实现了普通消费者也能使用</w:t>
      </w:r>
      <w:r>
        <w:rPr>
          <w:rFonts w:hint="eastAsia" w:ascii="Arial" w:hAnsi="Arial" w:eastAsia="宋体" w:cs="Arial"/>
          <w:b w:val="0"/>
          <w:i w:val="0"/>
          <w:caps w:val="0"/>
          <w:color w:val="333333"/>
          <w:spacing w:val="0"/>
          <w:kern w:val="0"/>
          <w:sz w:val="21"/>
          <w:szCs w:val="21"/>
          <w:shd w:val="clear" w:fill="FFFFFF"/>
          <w:lang w:val="en-US" w:eastAsia="zh-CN" w:bidi="ar"/>
        </w:rPr>
        <w:fldChar w:fldCharType="begin"/>
      </w:r>
      <w:r>
        <w:rPr>
          <w:rFonts w:hint="eastAsia" w:ascii="Arial" w:hAnsi="Arial" w:eastAsia="宋体" w:cs="Arial"/>
          <w:b w:val="0"/>
          <w:i w:val="0"/>
          <w:caps w:val="0"/>
          <w:color w:val="333333"/>
          <w:spacing w:val="0"/>
          <w:kern w:val="0"/>
          <w:sz w:val="21"/>
          <w:szCs w:val="21"/>
          <w:shd w:val="clear" w:fill="FFFFFF"/>
          <w:lang w:val="en-US" w:eastAsia="zh-CN" w:bidi="ar"/>
        </w:rPr>
        <w:instrText xml:space="preserve"> HYPERLINK "http://lib.csdn.net/base/aiplanning" \o "人工智能规划与决策知识库" \t "http://blog.csdn.net/watsonliang/article/details/_blank" </w:instrText>
      </w:r>
      <w:r>
        <w:rPr>
          <w:rFonts w:hint="eastAsia" w:ascii="Arial" w:hAnsi="Arial" w:eastAsia="宋体" w:cs="Arial"/>
          <w:b w:val="0"/>
          <w:i w:val="0"/>
          <w:caps w:val="0"/>
          <w:color w:val="333333"/>
          <w:spacing w:val="0"/>
          <w:kern w:val="0"/>
          <w:sz w:val="21"/>
          <w:szCs w:val="21"/>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shd w:val="clear" w:fill="FFFFFF"/>
          <w:lang w:val="en-US" w:eastAsia="zh-CN" w:bidi="ar"/>
        </w:rPr>
        <w:t>智能</w:t>
      </w:r>
      <w:r>
        <w:rPr>
          <w:rFonts w:hint="eastAsia" w:ascii="Arial" w:hAnsi="Arial" w:eastAsia="宋体" w:cs="Arial"/>
          <w:b w:val="0"/>
          <w:i w:val="0"/>
          <w:caps w:val="0"/>
          <w:color w:val="333333"/>
          <w:spacing w:val="0"/>
          <w:kern w:val="0"/>
          <w:sz w:val="21"/>
          <w:szCs w:val="21"/>
          <w:shd w:val="clear" w:fill="FFFFFF"/>
          <w:lang w:val="en-US" w:eastAsia="zh-CN" w:bidi="ar"/>
        </w:rPr>
        <w:fldChar w:fldCharType="end"/>
      </w:r>
      <w:r>
        <w:rPr>
          <w:rFonts w:hint="eastAsia" w:ascii="Arial" w:hAnsi="Arial" w:eastAsia="宋体" w:cs="Arial"/>
          <w:b w:val="0"/>
          <w:i w:val="0"/>
          <w:caps w:val="0"/>
          <w:color w:val="333333"/>
          <w:spacing w:val="0"/>
          <w:kern w:val="0"/>
          <w:sz w:val="21"/>
          <w:szCs w:val="21"/>
          <w:shd w:val="clear" w:fill="FFFFFF"/>
          <w:lang w:val="en-US" w:eastAsia="zh-CN" w:bidi="ar"/>
        </w:rPr>
        <w:t>机的梦想。近年来随着智能手机成为生活得必备，Android系统也已经占有了很大的市场份额，并且基于Android系统的应用也是呈现爆炸式的增长，达到了惊人的81%。但是随着Android系统的快速增长，恶意代码也随之出现，并且移动恶意代码的发展具有较强的爆发性，使得检测Android系统的恶意代码成为一个受关注的问题。</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   其中较为典型的恶意行为如下：</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   1通过疯狂截图来获取聊天信息、短信内容等，以窃取用户隐私信息;利用手机僵尸网络“挖矿”——CoinKrypt家族木马；通过手机架设Web服务器，窃取用户隐私，反向链接的行为更加隐蔽——Gandspy家族木马；将移动设备加密锁屏后，对用户进行勒索——simplelock家族；</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   2 编程语言多样化Android应用支持多种开发语言，除常规的Java与C/++，还有易语言、VB、C#、HTML5等。2014年开始捕获到使用易语言和C#开发的恶意应用，其中易语言开发的恶意代码应用已超过200余个。</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  3 恶意软件加壳技术</w:t>
      </w:r>
    </w:p>
    <w:p>
      <w:pPr>
        <w:pStyle w:val="2"/>
        <w:tabs>
          <w:tab w:val="left" w:pos="216"/>
        </w:tabs>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cs="Arial"/>
          <w:b w:val="0"/>
          <w:i w:val="0"/>
          <w:caps w:val="0"/>
          <w:color w:val="333333"/>
          <w:spacing w:val="0"/>
          <w:kern w:val="0"/>
          <w:sz w:val="21"/>
          <w:szCs w:val="21"/>
          <w:shd w:val="clear" w:fill="FFFFFF"/>
          <w:lang w:val="en-US" w:eastAsia="zh-CN" w:bidi="ar"/>
        </w:rPr>
        <w:t xml:space="preserve">  </w:t>
      </w:r>
      <w:r>
        <w:rPr>
          <w:rFonts w:hint="eastAsia" w:ascii="Arial" w:hAnsi="Arial" w:eastAsia="宋体" w:cs="Arial"/>
          <w:b w:val="0"/>
          <w:i w:val="0"/>
          <w:caps w:val="0"/>
          <w:color w:val="333333"/>
          <w:spacing w:val="0"/>
          <w:kern w:val="0"/>
          <w:sz w:val="21"/>
          <w:szCs w:val="21"/>
          <w:shd w:val="clear" w:fill="FFFFFF"/>
          <w:lang w:val="en-US" w:eastAsia="zh-CN" w:bidi="ar"/>
        </w:rPr>
        <w:t>2014年，更多恶意软件采用加壳技术躲避安全软件的查杀。2013年到2014年仅一年时间，加壳恶意软件数量就增长了约18倍。</w:t>
      </w:r>
    </w:p>
    <w:p>
      <w:pPr>
        <w:rPr>
          <w:rFonts w:hint="eastAsia"/>
          <w:lang w:val="en-US" w:eastAsia="zh-CN"/>
        </w:rPr>
      </w:pPr>
    </w:p>
    <w:p>
      <w:pPr>
        <w:rPr>
          <w:rFonts w:hint="eastAsia" w:cs="宋体"/>
          <w:b/>
          <w:bCs w:val="0"/>
          <w:sz w:val="30"/>
          <w:szCs w:val="30"/>
          <w:lang w:val="en-US" w:eastAsia="zh-CN"/>
        </w:rPr>
      </w:pPr>
      <w:r>
        <w:rPr>
          <w:rFonts w:hint="eastAsia" w:cs="宋体"/>
          <w:b w:val="0"/>
          <w:bCs/>
          <w:sz w:val="24"/>
          <w:szCs w:val="24"/>
          <w:lang w:val="en-US" w:eastAsia="zh-CN"/>
        </w:rPr>
        <w:t xml:space="preserve">  </w:t>
      </w:r>
      <w:r>
        <w:rPr>
          <w:rFonts w:hint="eastAsia" w:cs="宋体"/>
          <w:b w:val="0"/>
          <w:bCs/>
          <w:sz w:val="28"/>
          <w:szCs w:val="28"/>
          <w:lang w:val="en-US" w:eastAsia="zh-CN"/>
        </w:rPr>
        <w:t xml:space="preserve"> </w:t>
      </w:r>
      <w:r>
        <w:rPr>
          <w:rFonts w:hint="eastAsia" w:cs="宋体"/>
          <w:b/>
          <w:bCs w:val="0"/>
          <w:sz w:val="32"/>
          <w:szCs w:val="32"/>
          <w:lang w:val="en-US" w:eastAsia="zh-CN"/>
        </w:rPr>
        <w:t>2. Aspectj介绍</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AspectJ（也就是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"http://baike.baidu.com/item/AOP"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AOP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）的动机是发现那些使用传统的编程方法无法很好处理的问题。@AspectJ 使用了Java5 的注解，可以将切面声明为普通的Java类。</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"http://baike.baidu.com/item/%E9%9D%A2%E5%90%91%E6%96%B9%E9%9D%A2%E7%BC%96%E7%A8%8B" \t "http://baike.baidu.com/_blank"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面向方面编程</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的出现正好给处于黑暗中的我们带来了光明，它针对于这些横切关注点进行处理，就好像面向对象编程处理一般的关注点一样。而作为AOP的具体实现之一的AspectJ，它向Java中加入了连接点（Join Point）这个新概念，其实它也只是现存的一个Java概念的名称而已。它向Java语言中加入少许新结构：切点</w:t>
      </w:r>
      <w:r>
        <w:rPr>
          <w:rFonts w:hint="default" w:ascii="Arial" w:hAnsi="Arial" w:eastAsia="宋体" w:cs="Arial"/>
          <w:b w:val="0"/>
          <w:i w:val="0"/>
          <w:caps w:val="0"/>
          <w:color w:val="333333"/>
          <w:spacing w:val="0"/>
          <w:kern w:val="0"/>
          <w:sz w:val="21"/>
          <w:szCs w:val="21"/>
          <w:shd w:val="clear" w:fill="FFFFFF"/>
          <w:lang w:val="en-US" w:eastAsia="zh-CN" w:bidi="ar"/>
        </w:rPr>
        <w:t>（pointcut）、通知（Advice）、类型间声明（Inter-type declaration）和方面（Aspect）。切点和通知动态地影响程序流程，类型间声明则是静态的影响程序的类等级结构，而方面则是对所有这些新结构的封装。</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numPr>
          <w:ilvl w:val="0"/>
          <w:numId w:val="1"/>
        </w:numPr>
        <w:rPr>
          <w:rFonts w:hint="eastAsia" w:cs="宋体"/>
          <w:b/>
          <w:bCs w:val="0"/>
          <w:sz w:val="32"/>
          <w:szCs w:val="32"/>
          <w:lang w:val="en-US" w:eastAsia="zh-CN"/>
        </w:rPr>
      </w:pPr>
      <w:r>
        <w:rPr>
          <w:rFonts w:hint="eastAsia" w:cs="宋体"/>
          <w:b/>
          <w:bCs w:val="0"/>
          <w:sz w:val="32"/>
          <w:szCs w:val="32"/>
          <w:lang w:val="en-US" w:eastAsia="zh-CN"/>
        </w:rPr>
        <w:t>数据挖掘</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本次研究采用动态分析，用过切面程序</w:t>
      </w:r>
      <w:r>
        <w:rPr>
          <w:rFonts w:hint="default" w:ascii="Arial" w:hAnsi="Arial" w:eastAsia="宋体" w:cs="Arial"/>
          <w:b w:val="0"/>
          <w:i w:val="0"/>
          <w:caps w:val="0"/>
          <w:color w:val="333333"/>
          <w:spacing w:val="0"/>
          <w:kern w:val="0"/>
          <w:sz w:val="21"/>
          <w:szCs w:val="21"/>
          <w:shd w:val="clear" w:fill="FFFFFF"/>
          <w:lang w:val="en-US" w:eastAsia="zh-CN" w:bidi="ar"/>
        </w:rPr>
        <w:t>基于权限、CPU占用率与内存使用情况分析项目</w:t>
      </w:r>
      <w:r>
        <w:rPr>
          <w:rFonts w:hint="eastAsia"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通过设置切点，编写切面程序，在项目当中获取所需的数据，但值得注意</w:t>
      </w:r>
      <w:r>
        <w:rPr>
          <w:rFonts w:hint="eastAsia" w:ascii="Arial" w:hAnsi="Arial" w:eastAsia="宋体" w:cs="Arial"/>
          <w:b w:val="0"/>
          <w:i w:val="0"/>
          <w:caps w:val="0"/>
          <w:color w:val="333333"/>
          <w:spacing w:val="0"/>
          <w:kern w:val="0"/>
          <w:sz w:val="21"/>
          <w:szCs w:val="21"/>
          <w:shd w:val="clear" w:fill="FFFFFF"/>
          <w:lang w:val="en-US" w:eastAsia="zh-CN" w:bidi="ar"/>
        </w:rPr>
        <w:t>Aspectj在Android当中的功能丰富，需要认真掌握。</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以下为本次实验调取权限、CPU占用率与内存使用情况的切面程序的部分代（主要部分）。其中获取系统各项数据的方法被我们封装在SystemInformation类中。</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@Aspect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public class TraceAspect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private static final String METHOD_EXECUTION = "execution(* *..MainActivity.*(..))";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@Pointcut(METHOD_EXECUTION)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public void methodExecution()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@TargetApi(Build.VERSION_CODES.LOLLIPOP)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@Before("methodExecution()")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public void beforeMethodExecution(JoinPoint joinPoint) {</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ascii="宋体" w:hAnsi="宋体" w:eastAsia="宋体" w:cs="宋体"/>
          <w:color w:val="000000"/>
          <w:sz w:val="18"/>
          <w:szCs w:val="18"/>
          <w:shd w:val="clear" w:fill="FFFFFF"/>
          <w:lang w:val="en-US" w:eastAsia="zh-CN"/>
        </w:rPr>
        <w:t>//获取方法名</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ascii="宋体" w:hAnsi="宋体" w:eastAsia="宋体" w:cs="宋体"/>
          <w:color w:val="000000"/>
          <w:sz w:val="18"/>
          <w:szCs w:val="18"/>
          <w:shd w:val="clear" w:fill="FFFFFF"/>
          <w:lang w:val="en-US" w:eastAsia="zh-CN"/>
        </w:rPr>
        <w:t>get</w:t>
      </w:r>
      <w:r>
        <w:rPr>
          <w:rFonts w:hint="eastAsia" w:ascii="宋体" w:hAnsi="宋体" w:eastAsia="宋体" w:cs="宋体"/>
          <w:color w:val="000000"/>
          <w:sz w:val="18"/>
          <w:szCs w:val="18"/>
          <w:shd w:val="clear" w:fill="FFFFFF"/>
        </w:rPr>
        <w:t>getSignature().getName()</w:t>
      </w:r>
      <w:r>
        <w:rPr>
          <w:rFonts w:hint="eastAsia" w:ascii="宋体" w:hAnsi="宋体" w:eastAsia="宋体" w:cs="宋体"/>
          <w:color w:val="000000"/>
          <w:sz w:val="18"/>
          <w:szCs w:val="18"/>
          <w:shd w:val="clear" w:fill="FFFFFF"/>
          <w:lang w:val="en-US" w:eastAsia="zh-CN"/>
        </w:rPr>
        <w:t>;</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ascii="宋体" w:hAnsi="宋体" w:eastAsia="宋体" w:cs="宋体"/>
          <w:color w:val="000000"/>
          <w:sz w:val="18"/>
          <w:szCs w:val="18"/>
          <w:shd w:val="clear" w:fill="FFFFFF"/>
          <w:lang w:val="en-US" w:eastAsia="zh-CN"/>
        </w:rPr>
        <w:t>//获取开始时间</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lang w:val="en-US" w:eastAsia="zh-CN"/>
        </w:rPr>
        <w:t>SystemInformation</w:t>
      </w: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lang w:val="en-US" w:eastAsia="zh-CN"/>
        </w:rPr>
        <w:t>get</w:t>
      </w:r>
      <w:r>
        <w:rPr>
          <w:rFonts w:hint="eastAsia" w:cs="宋体"/>
          <w:color w:val="000000"/>
          <w:sz w:val="18"/>
          <w:szCs w:val="18"/>
          <w:shd w:val="clear" w:fill="FFFFFF"/>
          <w:lang w:val="en-US" w:eastAsia="zh-CN"/>
        </w:rPr>
        <w:t>s</w:t>
      </w:r>
      <w:r>
        <w:rPr>
          <w:rFonts w:hint="eastAsia" w:ascii="宋体" w:hAnsi="宋体" w:eastAsia="宋体" w:cs="宋体"/>
          <w:color w:val="000000"/>
          <w:sz w:val="18"/>
          <w:szCs w:val="18"/>
          <w:shd w:val="clear" w:fill="FFFFFF"/>
          <w:lang w:val="en-US" w:eastAsia="zh-CN"/>
        </w:rPr>
        <w:t>tart</w:t>
      </w:r>
      <w:r>
        <w:rPr>
          <w:rFonts w:hint="eastAsia" w:cs="宋体"/>
          <w:color w:val="000000"/>
          <w:sz w:val="18"/>
          <w:szCs w:val="18"/>
          <w:shd w:val="clear" w:fill="FFFFFF"/>
          <w:lang w:val="en-US" w:eastAsia="zh-CN"/>
        </w:rPr>
        <w:t>T</w:t>
      </w:r>
      <w:r>
        <w:rPr>
          <w:rFonts w:hint="eastAsia" w:ascii="宋体" w:hAnsi="宋体" w:eastAsia="宋体" w:cs="宋体"/>
          <w:color w:val="000000"/>
          <w:sz w:val="18"/>
          <w:szCs w:val="18"/>
          <w:shd w:val="clear" w:fill="FFFFFF"/>
          <w:lang w:val="en-US" w:eastAsia="zh-CN"/>
        </w:rPr>
        <w:t>ime()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@TargetApi(Build.VERSION_CODES.LOLLIPOP)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@After("methodExecution()")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public</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void</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lang w:val="en-US" w:eastAsia="zh-CN"/>
        </w:rPr>
        <w:t>SystemInformation</w:t>
      </w: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rPr>
        <w:t>afterMethodExecution(JoinPoint joinPoint) {</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//获取结束时间</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lang w:val="en-US" w:eastAsia="zh-CN"/>
        </w:rPr>
        <w:t>SystemInformation</w:t>
      </w:r>
      <w:r>
        <w:rPr>
          <w:rFonts w:hint="eastAsia" w:cs="宋体"/>
          <w:color w:val="000000"/>
          <w:sz w:val="18"/>
          <w:szCs w:val="18"/>
          <w:shd w:val="clear" w:fill="FFFFFF"/>
          <w:lang w:val="en-US" w:eastAsia="zh-CN"/>
        </w:rPr>
        <w:t>。GetEndTime();</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//获取CPU使用率</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lang w:val="en-US" w:eastAsia="zh-CN"/>
        </w:rPr>
        <w:t>SystemInformation</w:t>
      </w: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rPr>
        <w:t>getProcessCpuRate();</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ascii="宋体" w:hAnsi="宋体" w:eastAsia="宋体" w:cs="宋体"/>
          <w:color w:val="000000"/>
          <w:sz w:val="18"/>
          <w:szCs w:val="18"/>
          <w:shd w:val="clear" w:fill="FFFFFF"/>
          <w:lang w:val="en-US" w:eastAsia="zh-CN"/>
        </w:rPr>
        <w:t>//获取可用物理内存</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ascii="宋体" w:hAnsi="宋体" w:eastAsia="宋体" w:cs="宋体"/>
          <w:color w:val="000000"/>
          <w:sz w:val="18"/>
          <w:szCs w:val="18"/>
          <w:shd w:val="clear" w:fill="FFFFFF"/>
          <w:lang w:val="en-US" w:eastAsia="zh-CN"/>
        </w:rPr>
        <w:t>SystemInformation</w:t>
      </w: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lang w:val="en-US" w:eastAsia="zh-CN"/>
        </w:rPr>
        <w:t>getFree</w:t>
      </w:r>
      <w:r>
        <w:rPr>
          <w:rFonts w:hint="eastAsia" w:ascii="宋体" w:hAnsi="宋体" w:eastAsia="宋体" w:cs="宋体"/>
          <w:color w:val="000000"/>
          <w:sz w:val="18"/>
          <w:szCs w:val="18"/>
          <w:shd w:val="clear" w:fill="FFFFFF"/>
        </w:rPr>
        <w:t>PhysicalMemory</w:t>
      </w:r>
      <w:r>
        <w:rPr>
          <w:rFonts w:hint="eastAsia" w:ascii="宋体" w:hAnsi="宋体" w:eastAsia="宋体" w:cs="宋体"/>
          <w:color w:val="000000"/>
          <w:sz w:val="18"/>
          <w:szCs w:val="18"/>
          <w:shd w:val="clear" w:fill="FFFFFF"/>
          <w:lang w:val="en-US" w:eastAsia="zh-CN"/>
        </w:rPr>
        <w:t>()</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ascii="宋体" w:hAnsi="宋体" w:eastAsia="宋体" w:cs="宋体"/>
          <w:color w:val="000000"/>
          <w:sz w:val="18"/>
          <w:szCs w:val="18"/>
          <w:shd w:val="clear" w:fill="FFFFFF"/>
          <w:lang w:val="en-US" w:eastAsia="zh-CN"/>
        </w:rPr>
        <w:t>//获取软件获得的系统权限</w:t>
      </w:r>
    </w:p>
    <w:p>
      <w:pPr>
        <w:pStyle w:val="5"/>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lang w:val="en-US" w:eastAsia="zh-CN"/>
        </w:rPr>
        <w:t>SystemInformation</w:t>
      </w: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rPr>
        <w:t>getPermission(</w:t>
      </w:r>
      <w:r>
        <w:rPr>
          <w:rFonts w:hint="eastAsia" w:ascii="宋体" w:hAnsi="宋体" w:eastAsia="宋体" w:cs="宋体"/>
          <w:color w:val="000000"/>
          <w:sz w:val="18"/>
          <w:szCs w:val="18"/>
          <w:shd w:val="clear" w:fill="FFFFFF"/>
          <w:lang w:val="en-US" w:eastAsia="zh-CN"/>
        </w:rPr>
        <w:t>Context context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p>
    <w:p>
      <w:pPr>
        <w:pStyle w:val="5"/>
        <w:keepNext w:val="0"/>
        <w:keepLines w:val="0"/>
        <w:widowControl/>
        <w:suppressLineNumbers w:val="0"/>
        <w:shd w:val="clear" w:fill="FFFFFF"/>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pStyle w:val="5"/>
        <w:keepNext w:val="0"/>
        <w:keepLines w:val="0"/>
        <w:widowControl/>
        <w:suppressLineNumbers w:val="0"/>
        <w:shd w:val="clear" w:fill="FFFFFF"/>
        <w:rPr>
          <w:rFonts w:hint="eastAsia" w:cs="宋体"/>
          <w:color w:val="000000"/>
          <w:sz w:val="18"/>
          <w:szCs w:val="18"/>
          <w:shd w:val="clear" w:fill="FFFFFF"/>
          <w:lang w:val="en-US" w:eastAsia="zh-CN"/>
        </w:rPr>
      </w:pPr>
    </w:p>
    <w:p>
      <w:pPr>
        <w:pStyle w:val="5"/>
        <w:keepNext w:val="0"/>
        <w:keepLines w:val="0"/>
        <w:widowControl/>
        <w:suppressLineNumbers w:val="0"/>
        <w:shd w:val="clear" w:fill="FFFFFF"/>
        <w:rPr>
          <w:rFonts w:hint="eastAsia" w:cs="宋体"/>
          <w:color w:val="000000"/>
          <w:sz w:val="18"/>
          <w:szCs w:val="18"/>
          <w:shd w:val="clear" w:fill="FFFFFF"/>
          <w:lang w:val="en-US" w:eastAsia="zh-CN"/>
        </w:rPr>
      </w:pPr>
    </w:p>
    <w:p>
      <w:pPr>
        <w:rPr>
          <w:rFonts w:hint="eastAsia" w:cs="宋体"/>
          <w:b/>
          <w:bCs w:val="0"/>
          <w:sz w:val="32"/>
          <w:szCs w:val="32"/>
          <w:lang w:val="en-US" w:eastAsia="zh-CN"/>
        </w:rPr>
      </w:pPr>
      <w:r>
        <w:rPr>
          <w:rFonts w:hint="eastAsia" w:cs="宋体"/>
          <w:b/>
          <w:bCs w:val="0"/>
          <w:sz w:val="32"/>
          <w:szCs w:val="32"/>
          <w:lang w:val="en-US" w:eastAsia="zh-CN"/>
        </w:rPr>
        <w:t>4. 数据分析</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对提取的数据本次实验采用机器学习的方法，机器学习理论主要是设计和分析一些让计算机可以自动学习的算法。机器学习算法是一类从数据中自动分析获得规律，并利用规律对未知数据进行预测的算法。因为学习算法中涉及了大量的统计学理论，机器学习与统计推断学联系尤为密切，也被称为统计学习理论。</w:t>
      </w:r>
    </w:p>
    <w:p>
      <w:pPr>
        <w:keepNext w:val="0"/>
        <w:keepLines w:val="0"/>
        <w:widowControl/>
        <w:suppressLineNumbers w:val="0"/>
        <w:shd w:val="clear" w:fill="FFFFFF"/>
        <w:spacing w:after="225" w:afterAutospacing="0" w:line="360" w:lineRule="atLeast"/>
        <w:ind w:left="0" w:firstLine="420"/>
        <w:jc w:val="left"/>
        <w:rPr>
          <w:rFonts w:hint="eastAsia" w:cs="宋体"/>
          <w:b/>
          <w:bCs w:val="0"/>
          <w:sz w:val="28"/>
          <w:szCs w:val="28"/>
          <w:lang w:val="en-US" w:eastAsia="zh-CN"/>
        </w:rPr>
      </w:pPr>
      <w:r>
        <w:rPr>
          <w:rFonts w:hint="eastAsia" w:ascii="Arial" w:hAnsi="Arial" w:eastAsia="宋体" w:cs="Arial"/>
          <w:b w:val="0"/>
          <w:i w:val="0"/>
          <w:caps w:val="0"/>
          <w:color w:val="333333"/>
          <w:spacing w:val="0"/>
          <w:kern w:val="0"/>
          <w:sz w:val="21"/>
          <w:szCs w:val="21"/>
          <w:shd w:val="clear" w:fill="FFFFFF"/>
          <w:lang w:val="en-US" w:eastAsia="zh-CN" w:bidi="ar"/>
        </w:rPr>
        <w:t>此次采用当中的j48决策树进行分析决策树生成算法，算法决策树是一种通过对历史数据进行测算实现对新数据进行分类和预测的算法。简单来说决策树算法就是通过对已有明确结果的历史数据进行分析，寻找数据中的特征。并以此为依据对新产生的数据结果进行预测。</w:t>
      </w:r>
    </w:p>
    <w:p>
      <w:pPr>
        <w:keepNext w:val="0"/>
        <w:keepLines w:val="0"/>
        <w:widowControl/>
        <w:suppressLineNumbers w:val="0"/>
        <w:shd w:val="clear" w:fill="FFFFFF"/>
        <w:spacing w:after="225" w:afterAutospacing="0" w:line="360" w:lineRule="atLeast"/>
        <w:jc w:val="left"/>
        <w:rPr>
          <w:rFonts w:hint="default" w:ascii="Arial" w:hAnsi="Arial" w:eastAsia="宋体" w:cs="Arial"/>
          <w:b/>
          <w:bCs/>
          <w:i w:val="0"/>
          <w:caps w:val="0"/>
          <w:color w:val="333333"/>
          <w:spacing w:val="0"/>
          <w:kern w:val="0"/>
          <w:sz w:val="24"/>
          <w:szCs w:val="24"/>
          <w:shd w:val="clear" w:fill="FFFFFF"/>
          <w:lang w:val="en-US" w:eastAsia="zh-CN" w:bidi="ar"/>
        </w:rPr>
      </w:pPr>
      <w:r>
        <w:rPr>
          <w:rFonts w:hint="eastAsia" w:ascii="Arial" w:hAnsi="Arial" w:eastAsia="宋体" w:cs="Arial"/>
          <w:b/>
          <w:bCs/>
          <w:i w:val="0"/>
          <w:caps w:val="0"/>
          <w:color w:val="333333"/>
          <w:spacing w:val="0"/>
          <w:kern w:val="0"/>
          <w:sz w:val="24"/>
          <w:szCs w:val="24"/>
          <w:shd w:val="clear" w:fill="FFFFFF"/>
          <w:lang w:val="en-US" w:eastAsia="zh-CN" w:bidi="ar"/>
        </w:rPr>
        <w:t>(1)决策树生成</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    本次借助开源数据挖掘工具weka的jar架包，通过api调用其中的决策树生成算法，并生成图形显示，部分代码如下所示</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C</w:t>
      </w:r>
      <w:r>
        <w:rPr>
          <w:rFonts w:hint="eastAsia" w:ascii="Courier New" w:hAnsi="Courier New"/>
          <w:color w:val="000000"/>
          <w:sz w:val="18"/>
          <w:szCs w:val="18"/>
        </w:rPr>
        <w:t>lassifier m_classifier = new J48();</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File inputFile = new File("train.arff");                   // 训练语料文件</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ArffLoader atf = new ArffLoader();</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atf.setFile(inputFile);</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Instances instancesTrain = atf.getDataSet();     // 读入训练文件</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instancesTrain.setClassIndex(0);m_classifier.buildClassifier(instancesTrain);              // 训练</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 xml:space="preserve"> inputFile = new File("test.arff");                    // 测试语料文件</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atf.setFile(inputFile);</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Instances instancesTest = atf.getDataSet();  // 读入测试文件</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 设置分类属性所在行号（第一行为0</w:t>
      </w:r>
      <w:r>
        <w:rPr>
          <w:rFonts w:hint="eastAsia" w:ascii="Courier New" w:hAnsi="Courier New"/>
          <w:color w:val="000000"/>
          <w:sz w:val="18"/>
          <w:szCs w:val="18"/>
          <w:lang w:eastAsia="zh-CN"/>
        </w:rPr>
        <w:t>号，</w:t>
      </w:r>
      <w:r>
        <w:rPr>
          <w:rFonts w:hint="eastAsia" w:ascii="Courier New" w:hAnsi="Courier New"/>
          <w:color w:val="000000"/>
          <w:sz w:val="18"/>
          <w:szCs w:val="18"/>
        </w:rPr>
        <w:t>instancesTest.numAttributes()可以取得属性总数</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instancesTest.setClassIndex(0)</w:t>
      </w:r>
      <w:r>
        <w:rPr>
          <w:rFonts w:hint="eastAsia" w:ascii="Courier New" w:hAnsi="Courier New"/>
          <w:color w:val="000000"/>
          <w:sz w:val="18"/>
          <w:szCs w:val="18"/>
          <w:lang w:val="en-US" w:eastAsia="zh-CN"/>
        </w:rPr>
        <w:t>;</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double sum = instancesTest.numInstances();                 // 测试语料实例数</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double right = 0.0f;</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 测试分类结果</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for (int i = 0; i &lt; sum; i++) {</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 如果预测值和答案值相等（测试语料中的分类列提供的须为正确答案，结果才有意义）</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if (m_classifier.classifyInstance(instancesTest.instance(i)) == instancesTest.instance(i).classValue()) {</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正确值加1</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right++;</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jc w:val="left"/>
        <w:rPr>
          <w:rFonts w:hint="eastAsia" w:ascii="Courier New" w:hAnsi="Courier New"/>
          <w:color w:val="000000"/>
          <w:sz w:val="18"/>
          <w:szCs w:val="18"/>
        </w:rPr>
      </w:pPr>
    </w:p>
    <w:p>
      <w:pPr>
        <w:spacing w:beforeLines="0" w:afterLines="0"/>
        <w:jc w:val="left"/>
        <w:rPr>
          <w:rFonts w:hint="eastAsia" w:ascii="Courier New" w:hAnsi="Courier New"/>
          <w:color w:val="00000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算法中用到的主要</w:t>
      </w:r>
      <w:r>
        <w:rPr>
          <w:rFonts w:hint="default" w:ascii="Arial" w:hAnsi="Arial" w:eastAsia="宋体" w:cs="Arial"/>
          <w:b w:val="0"/>
          <w:i w:val="0"/>
          <w:caps w:val="0"/>
          <w:color w:val="333333"/>
          <w:spacing w:val="0"/>
          <w:kern w:val="0"/>
          <w:sz w:val="21"/>
          <w:szCs w:val="21"/>
          <w:shd w:val="clear" w:fill="FFFFFF"/>
          <w:lang w:val="en-US" w:eastAsia="zh-CN" w:bidi="ar"/>
        </w:rPr>
        <w:fldChar w:fldCharType="begin"/>
      </w:r>
      <w:r>
        <w:rPr>
          <w:rFonts w:hint="default" w:ascii="Arial" w:hAnsi="Arial" w:eastAsia="宋体" w:cs="Arial"/>
          <w:b w:val="0"/>
          <w:i w:val="0"/>
          <w:caps w:val="0"/>
          <w:color w:val="333333"/>
          <w:spacing w:val="0"/>
          <w:kern w:val="0"/>
          <w:sz w:val="21"/>
          <w:szCs w:val="21"/>
          <w:shd w:val="clear" w:fill="FFFFFF"/>
          <w:lang w:val="en-US" w:eastAsia="zh-CN" w:bidi="ar"/>
        </w:rPr>
        <w:instrText xml:space="preserve"> HYPERLINK "http://lib.csdn.net/base/datastructure" \o "算法与数据结构知识库" \t "http://blog.csdn.net/roger__wong/article/details/_blank" </w:instrText>
      </w:r>
      <w:r>
        <w:rPr>
          <w:rFonts w:hint="default" w:ascii="Arial" w:hAnsi="Arial" w:eastAsia="宋体" w:cs="Arial"/>
          <w:b w:val="0"/>
          <w:i w:val="0"/>
          <w:caps w:val="0"/>
          <w:color w:val="333333"/>
          <w:spacing w:val="0"/>
          <w:kern w:val="0"/>
          <w:sz w:val="21"/>
          <w:szCs w:val="21"/>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shd w:val="clear" w:fill="FFFFFF"/>
          <w:lang w:val="en-US" w:eastAsia="zh-CN" w:bidi="ar"/>
        </w:rPr>
        <w:t>数据结构</w:t>
      </w:r>
      <w:r>
        <w:rPr>
          <w:rFonts w:hint="default" w:ascii="Arial" w:hAnsi="Arial" w:eastAsia="宋体" w:cs="Arial"/>
          <w:b w:val="0"/>
          <w:i w:val="0"/>
          <w:caps w:val="0"/>
          <w:color w:val="333333"/>
          <w:spacing w:val="0"/>
          <w:kern w:val="0"/>
          <w:sz w:val="21"/>
          <w:szCs w:val="21"/>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（1）Instances对象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一个Instances代表一张表，可以对应一个arff文件或者是一个csv文件，通过Instances对象可以取某一列的均值方差等，主要就是若干行记录的一个封装。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（2）Instance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一个Instance代表一行记录，换言之一个Instances的数据包含多个Instance。每个Instance会有一个特殊的ClassIndex，该列值代表该Instance属于哪一类，具体来说就是图一里面的Golf。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（3）Classifier接口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Weka中每一个分类器都继承与这个接口（虽然从意义上来说是个接口但其实是个子类），该接口提供一个buildClassifier方法传入一个Instances对象用于训练，还有classifyInstance方法用于传入一Instance来判断其属于哪个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（4）J48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分类器主类，实现了Classifier接口。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（5）ClassifierTree接口代表树中的一个节点，维护和组成树的结构。其中J48用到C45PruneableClassifierTree和PruneableClassifierTree。</w:t>
      </w:r>
    </w:p>
    <w:p>
      <w:pPr>
        <w:spacing w:beforeLines="0" w:afterLines="0"/>
        <w:jc w:val="left"/>
        <w:rPr>
          <w:rFonts w:hint="eastAsia" w:ascii="Courier New" w:hAnsi="Courier New"/>
          <w:color w:val="000000"/>
          <w:sz w:val="18"/>
          <w:szCs w:val="18"/>
          <w:lang w:val="en-US" w:eastAsia="zh-CN"/>
        </w:rPr>
      </w:pPr>
    </w:p>
    <w:p>
      <w:pPr>
        <w:spacing w:beforeLines="0" w:afterLines="0"/>
        <w:jc w:val="left"/>
        <w:rPr>
          <w:rFonts w:hint="eastAsia" w:ascii="Courier New" w:hAnsi="Courier New"/>
          <w:color w:val="000000"/>
          <w:sz w:val="18"/>
          <w:szCs w:val="18"/>
          <w:lang w:val="en-US" w:eastAsia="zh-CN"/>
        </w:rPr>
      </w:pPr>
    </w:p>
    <w:p>
      <w:pPr>
        <w:spacing w:beforeLines="0" w:afterLines="0"/>
        <w:jc w:val="left"/>
        <w:rPr>
          <w:rFonts w:hint="eastAsia" w:ascii="Courier New" w:hAnsi="Courier New"/>
          <w:color w:val="000000"/>
          <w:sz w:val="18"/>
          <w:szCs w:val="18"/>
          <w:lang w:val="en-US" w:eastAsia="zh-CN"/>
        </w:rPr>
      </w:pP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    本次数据分析中，训练集由1000个样本组成，我们到网上查找了相关的论文并对他们的分析数据进行整理，构造成了训练集。以下为构造成的训练集的样本情况展示，其中左边表示拥有该项，右边表示没有该项。蓝色代表正常软件的个数，红色代表恶意软件的个数</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"C:\\Users\\ger\\Documents\\Tencent Files\\250495269\\Image\\C2C\\E~Q$JI%B]1NDO$C2L)6B8WG.png"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616835" cy="2493010"/>
            <wp:effectExtent l="0" t="0" r="12065" b="2540"/>
            <wp:docPr id="2"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descr="IMG_256"/>
                    <pic:cNvPicPr>
                      <a:picLocks noChangeAspect="1"/>
                    </pic:cNvPicPr>
                  </pic:nvPicPr>
                  <pic:blipFill>
                    <a:blip r:embed="rId4"/>
                    <a:stretch>
                      <a:fillRect/>
                    </a:stretch>
                  </pic:blipFill>
                  <pic:spPr>
                    <a:xfrm>
                      <a:off x="0" y="0"/>
                      <a:ext cx="2616835" cy="24930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olor w:val="333333"/>
          <w:spacing w:val="0"/>
          <w:kern w:val="0"/>
          <w:sz w:val="21"/>
          <w:szCs w:val="21"/>
          <w:shd w:val="clear" w:fill="FFFFFF"/>
          <w:lang w:val="en-US" w:eastAsia="zh-CN" w:bidi="ar"/>
        </w:rPr>
        <w:t>J</w:t>
      </w:r>
      <w:r>
        <w:rPr>
          <w:rFonts w:hint="eastAsia" w:ascii="Arial" w:hAnsi="Arial" w:eastAsia="宋体" w:cs="Arial"/>
          <w:b w:val="0"/>
          <w:i w:val="0"/>
          <w:caps w:val="0"/>
          <w:color w:val="333333"/>
          <w:spacing w:val="0"/>
          <w:kern w:val="0"/>
          <w:sz w:val="21"/>
          <w:szCs w:val="21"/>
          <w:shd w:val="clear" w:fill="FFFFFF"/>
          <w:lang w:val="en-US" w:eastAsia="zh-CN" w:bidi="ar"/>
        </w:rPr>
        <w:t>48决策树算法流程如下图所示:</w:t>
      </w:r>
    </w:p>
    <w:p>
      <w:pPr>
        <w:keepNext w:val="0"/>
        <w:keepLines w:val="0"/>
        <w:widowControl/>
        <w:suppressLineNumbers w:val="0"/>
        <w:spacing w:after="240" w:afterAutospacing="0"/>
        <w:jc w:val="left"/>
        <w:rPr>
          <w:rFonts w:hint="eastAsia" w:ascii="Arial" w:hAnsi="Arial" w:eastAsia="宋体" w:cs="Arial"/>
          <w:b w:val="0"/>
          <w:bCs w:val="0"/>
          <w:i w:val="0"/>
          <w:caps w:val="0"/>
          <w:color w:val="333333"/>
          <w:spacing w:val="0"/>
          <w:kern w:val="0"/>
          <w:sz w:val="24"/>
          <w:szCs w:val="24"/>
          <w:shd w:val="clear" w:fill="FFFFFF"/>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"http://images.cnblogs.com/cnblogs_com/superhuake/201207/201207252246294660.png"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800350" cy="3362960"/>
            <wp:effectExtent l="0" t="0" r="0" b="889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2800350" cy="336296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widowControl/>
        <w:suppressLineNumbers w:val="0"/>
        <w:shd w:val="clear" w:fill="FFFFFF"/>
        <w:spacing w:after="225" w:afterAutospacing="0" w:line="360" w:lineRule="atLeast"/>
        <w:jc w:val="left"/>
        <w:rPr>
          <w:rFonts w:hint="eastAsia" w:ascii="Arial" w:hAnsi="Arial" w:eastAsia="宋体" w:cs="Arial"/>
          <w:b/>
          <w:bCs/>
          <w:i w:val="0"/>
          <w:caps w:val="0"/>
          <w:color w:val="333333"/>
          <w:spacing w:val="0"/>
          <w:kern w:val="0"/>
          <w:sz w:val="24"/>
          <w:szCs w:val="24"/>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宋体" w:hAnsi="宋体" w:eastAsia="宋体" w:cs="宋体"/>
          <w:b/>
          <w:bCs/>
          <w:kern w:val="0"/>
          <w:sz w:val="24"/>
          <w:szCs w:val="24"/>
          <w:lang w:val="en-US" w:eastAsia="zh-CN" w:bidi="ar"/>
        </w:rPr>
      </w:pPr>
      <w:r>
        <w:rPr>
          <w:rFonts w:hint="eastAsia" w:ascii="Arial" w:hAnsi="Arial" w:eastAsia="宋体" w:cs="Arial"/>
          <w:b/>
          <w:bCs/>
          <w:i w:val="0"/>
          <w:caps w:val="0"/>
          <w:color w:val="333333"/>
          <w:spacing w:val="0"/>
          <w:kern w:val="0"/>
          <w:sz w:val="24"/>
          <w:szCs w:val="24"/>
          <w:shd w:val="clear" w:fill="FFFFFF"/>
          <w:lang w:val="en-US" w:eastAsia="zh-CN" w:bidi="ar"/>
        </w:rPr>
        <w:t>本项目通过训练集的1000个样本由weka架包生成了j48决策树，接下来我们将用下图生成的决策树对测试集进行分析。</w:t>
      </w:r>
    </w:p>
    <w:p>
      <w:pPr>
        <w:keepNext w:val="0"/>
        <w:keepLines w:val="0"/>
        <w:widowControl/>
        <w:suppressLineNumbers w:val="0"/>
        <w:shd w:val="clear" w:fill="FFFFFF"/>
        <w:spacing w:after="225" w:afterAutospacing="0" w:line="360" w:lineRule="atLeast"/>
        <w:jc w:val="left"/>
        <w:rPr>
          <w:rFonts w:hint="eastAsia" w:ascii="仿宋" w:hAnsi="仿宋" w:eastAsia="仿宋" w:cs="仿宋"/>
          <w:b w:val="0"/>
          <w:i w:val="0"/>
          <w:caps w:val="0"/>
          <w:color w:val="333333"/>
          <w:spacing w:val="0"/>
          <w:kern w:val="0"/>
          <w:sz w:val="21"/>
          <w:szCs w:val="21"/>
          <w:shd w:val="clear" w:fill="FFFFFF"/>
          <w:lang w:val="en-US" w:eastAsia="zh-CN" w:bidi="ar"/>
        </w:rPr>
      </w:pPr>
      <w:r>
        <w:rPr>
          <w:rFonts w:hint="eastAsia" w:eastAsiaTheme="minorEastAsia"/>
          <w:lang w:eastAsia="zh-CN"/>
        </w:rPr>
        <w:drawing>
          <wp:inline distT="0" distB="0" distL="114300" distR="114300">
            <wp:extent cx="2886710" cy="3574415"/>
            <wp:effectExtent l="0" t="0" r="8890" b="6985"/>
            <wp:docPr id="3" name="图片 3" descr="YL3KGB2JX5]EMGY}0P1`T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YL3KGB2JX5]EMGY}0P1`TU3"/>
                    <pic:cNvPicPr>
                      <a:picLocks noChangeAspect="1"/>
                    </pic:cNvPicPr>
                  </pic:nvPicPr>
                  <pic:blipFill>
                    <a:blip r:embed="rId6"/>
                    <a:stretch>
                      <a:fillRect/>
                    </a:stretch>
                  </pic:blipFill>
                  <pic:spPr>
                    <a:xfrm>
                      <a:off x="0" y="0"/>
                      <a:ext cx="2886710" cy="3574415"/>
                    </a:xfrm>
                    <a:prstGeom prst="rect">
                      <a:avLst/>
                    </a:prstGeom>
                  </pic:spPr>
                </pic:pic>
              </a:graphicData>
            </a:graphic>
          </wp:inline>
        </w:drawing>
      </w:r>
    </w:p>
    <w:p>
      <w:pPr>
        <w:keepNext w:val="0"/>
        <w:keepLines w:val="0"/>
        <w:widowControl/>
        <w:suppressLineNumbers w:val="0"/>
        <w:shd w:val="clear" w:fill="FFFFFF"/>
        <w:spacing w:after="225" w:afterAutospacing="0" w:line="360" w:lineRule="atLeast"/>
        <w:jc w:val="left"/>
        <w:rPr>
          <w:rFonts w:hint="eastAsia" w:ascii="仿宋" w:hAnsi="仿宋" w:eastAsia="仿宋" w:cs="仿宋"/>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Arial" w:hAnsi="Arial" w:eastAsia="宋体" w:cs="Arial"/>
          <w:b/>
          <w:bCs/>
          <w:i w:val="0"/>
          <w:caps w:val="0"/>
          <w:color w:val="333333"/>
          <w:spacing w:val="0"/>
          <w:kern w:val="0"/>
          <w:sz w:val="24"/>
          <w:szCs w:val="24"/>
          <w:shd w:val="clear" w:fill="FFFFFF"/>
          <w:lang w:val="en-US" w:eastAsia="zh-CN" w:bidi="ar"/>
        </w:rPr>
      </w:pPr>
      <w:r>
        <w:rPr>
          <w:rFonts w:hint="eastAsia" w:ascii="Arial" w:hAnsi="Arial" w:eastAsia="宋体" w:cs="Arial"/>
          <w:b/>
          <w:bCs/>
          <w:i w:val="0"/>
          <w:caps w:val="0"/>
          <w:color w:val="333333"/>
          <w:spacing w:val="0"/>
          <w:kern w:val="0"/>
          <w:sz w:val="24"/>
          <w:szCs w:val="24"/>
          <w:shd w:val="clear" w:fill="FFFFFF"/>
          <w:lang w:val="en-US" w:eastAsia="zh-CN" w:bidi="ar"/>
        </w:rPr>
        <w:t>(2)决策树测试</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测试集由网上查找的20个项目通过上文中        的aspectJ切面代码进行切面获得，其中包含10个正常软件样本，10个恶意软件样本。本次在github上传了4个项目。</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结果如下图所示：</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drawing>
          <wp:inline distT="0" distB="0" distL="114300" distR="114300">
            <wp:extent cx="2499360" cy="4932045"/>
            <wp:effectExtent l="0" t="0" r="15240" b="19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2499360" cy="493204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其中17个预测正确，三个预测错误，正确率为85%，符合预期，模型</w:t>
      </w:r>
      <w:bookmarkStart w:id="0" w:name="_GoBack"/>
      <w:bookmarkEnd w:id="0"/>
      <w:r>
        <w:rPr>
          <w:rFonts w:hint="eastAsia" w:ascii="Arial" w:hAnsi="Arial" w:eastAsia="宋体" w:cs="Arial"/>
          <w:b w:val="0"/>
          <w:i w:val="0"/>
          <w:caps w:val="0"/>
          <w:color w:val="333333"/>
          <w:spacing w:val="0"/>
          <w:kern w:val="0"/>
          <w:sz w:val="21"/>
          <w:szCs w:val="21"/>
          <w:shd w:val="clear" w:fill="FFFFFF"/>
          <w:lang w:val="en-US" w:eastAsia="zh-CN" w:bidi="ar"/>
        </w:rPr>
        <w:t>建立成功！</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suppressLineNumbers w:val="0"/>
        <w:spacing w:after="240" w:afterAutospacing="0"/>
        <w:jc w:val="left"/>
        <w:rPr>
          <w:rFonts w:hint="eastAsia" w:eastAsiaTheme="minorEastAsia"/>
          <w:lang w:eastAsia="zh-CN"/>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pacing w:after="240" w:afterAutospacing="0"/>
        <w:jc w:val="left"/>
        <w:rPr>
          <w:rFonts w:hint="eastAsia"/>
          <w:lang w:val="en-US" w:eastAsia="zh-CN"/>
        </w:rPr>
      </w:pPr>
    </w:p>
    <w:p>
      <w:pPr>
        <w:keepNext w:val="0"/>
        <w:keepLines w:val="0"/>
        <w:widowControl/>
        <w:suppressLineNumbers w:val="0"/>
        <w:jc w:val="left"/>
      </w:pPr>
    </w:p>
    <w:p>
      <w:pPr>
        <w:keepNext w:val="0"/>
        <w:keepLines w:val="0"/>
        <w:widowControl/>
        <w:suppressLineNumbers w:val="0"/>
        <w:spacing w:after="240" w:afterAutospacing="0"/>
        <w:jc w:val="left"/>
        <w:rPr>
          <w:rFonts w:hint="eastAsia"/>
          <w:lang w:val="en-US" w:eastAsia="zh-CN"/>
        </w:rPr>
      </w:pPr>
    </w:p>
    <w:p>
      <w:pPr>
        <w:keepNext w:val="0"/>
        <w:keepLines w:val="0"/>
        <w:widowControl/>
        <w:suppressLineNumbers w:val="0"/>
        <w:spacing w:after="240" w:afterAutospacing="0"/>
        <w:jc w:val="left"/>
        <w:rPr>
          <w:rFonts w:hint="eastAsia"/>
          <w:lang w:val="en-US" w:eastAsia="zh-CN"/>
        </w:rPr>
      </w:pPr>
    </w:p>
    <w:p>
      <w:pPr>
        <w:rPr>
          <w:rFonts w:hint="eastAsia" w:cs="宋体"/>
          <w:b w:val="0"/>
          <w:bCs/>
          <w:sz w:val="24"/>
          <w:szCs w:val="24"/>
          <w:lang w:val="en-US" w:eastAsia="zh-CN"/>
        </w:rPr>
      </w:pPr>
    </w:p>
    <w:p>
      <w:pPr>
        <w:rPr>
          <w:rFonts w:hint="eastAsia" w:cs="宋体"/>
          <w:b w:val="0"/>
          <w:bCs/>
          <w:sz w:val="24"/>
          <w:szCs w:val="24"/>
          <w:lang w:val="en-US" w:eastAsia="zh-CN"/>
        </w:rPr>
      </w:pPr>
    </w:p>
    <w:p>
      <w:pPr>
        <w:rPr>
          <w:rFonts w:hint="eastAsia" w:cs="宋体"/>
          <w:b w:val="0"/>
          <w:bCs/>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type w:val="continuous"/>
      <w:pgSz w:w="11906" w:h="16838"/>
      <w:pgMar w:top="1440" w:right="1800" w:bottom="1440" w:left="180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Yu Gothic UI Semilight">
    <w:altName w:val="Yu Gothic"/>
    <w:panose1 w:val="020B0400000000000000"/>
    <w:charset w:val="80"/>
    <w:family w:val="auto"/>
    <w:pitch w:val="default"/>
    <w:sig w:usb0="00000000" w:usb1="00000000" w:usb2="00000016" w:usb3="00000000" w:csb0="200200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modern"/>
    <w:pitch w:val="default"/>
    <w:sig w:usb0="E00002FF" w:usb1="6AC7FDFB" w:usb2="08000012" w:usb3="00000000" w:csb0="4002009F" w:csb1="DFD70000"/>
  </w:font>
  <w:font w:name="Yu Gothic UI">
    <w:altName w:val="Yu Gothic"/>
    <w:panose1 w:val="020B0500000000000000"/>
    <w:charset w:val="80"/>
    <w:family w:val="auto"/>
    <w:pitch w:val="default"/>
    <w:sig w:usb0="00000000" w:usb1="00000000" w:usb2="00000016" w:usb3="00000000" w:csb0="2002009F" w:csb1="0000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Times New Roman Bold">
    <w:altName w:val="Times New Roman"/>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86"/>
    <w:family w:val="auto"/>
    <w:pitch w:val="default"/>
    <w:sig w:usb0="E0002A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AA14C"/>
    <w:multiLevelType w:val="singleLevel"/>
    <w:tmpl w:val="592AA14C"/>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2506"/>
    <w:rsid w:val="010954BC"/>
    <w:rsid w:val="029054AD"/>
    <w:rsid w:val="044D66F1"/>
    <w:rsid w:val="06062D21"/>
    <w:rsid w:val="0652117E"/>
    <w:rsid w:val="072603BE"/>
    <w:rsid w:val="08040890"/>
    <w:rsid w:val="08C909E3"/>
    <w:rsid w:val="0A51197C"/>
    <w:rsid w:val="0BD675F0"/>
    <w:rsid w:val="0F3B5F7D"/>
    <w:rsid w:val="0F5158DC"/>
    <w:rsid w:val="0F5529D7"/>
    <w:rsid w:val="11277AD0"/>
    <w:rsid w:val="1257590D"/>
    <w:rsid w:val="12F008F0"/>
    <w:rsid w:val="14614721"/>
    <w:rsid w:val="15307900"/>
    <w:rsid w:val="173F5D1D"/>
    <w:rsid w:val="18F96CD4"/>
    <w:rsid w:val="19A80DD0"/>
    <w:rsid w:val="19DF667A"/>
    <w:rsid w:val="1A1E5CB8"/>
    <w:rsid w:val="1D3E359D"/>
    <w:rsid w:val="1DDC6948"/>
    <w:rsid w:val="1F93087A"/>
    <w:rsid w:val="20041EB0"/>
    <w:rsid w:val="257407A8"/>
    <w:rsid w:val="26F503E7"/>
    <w:rsid w:val="27B9578D"/>
    <w:rsid w:val="27BC7B8F"/>
    <w:rsid w:val="27BD7897"/>
    <w:rsid w:val="29D3562D"/>
    <w:rsid w:val="2A890C0B"/>
    <w:rsid w:val="2B0130CE"/>
    <w:rsid w:val="2CF90515"/>
    <w:rsid w:val="2E935701"/>
    <w:rsid w:val="2EE97C4A"/>
    <w:rsid w:val="2F67362E"/>
    <w:rsid w:val="2F730B7B"/>
    <w:rsid w:val="303C2C47"/>
    <w:rsid w:val="30974B09"/>
    <w:rsid w:val="32290EE5"/>
    <w:rsid w:val="32563880"/>
    <w:rsid w:val="33C915A0"/>
    <w:rsid w:val="34F02908"/>
    <w:rsid w:val="37CB0ABD"/>
    <w:rsid w:val="37FF4D56"/>
    <w:rsid w:val="38081E6B"/>
    <w:rsid w:val="38543132"/>
    <w:rsid w:val="385C05FE"/>
    <w:rsid w:val="39292303"/>
    <w:rsid w:val="39E3603F"/>
    <w:rsid w:val="3A7170B3"/>
    <w:rsid w:val="3AD92016"/>
    <w:rsid w:val="3D3378DC"/>
    <w:rsid w:val="3F9C1934"/>
    <w:rsid w:val="3FF078F7"/>
    <w:rsid w:val="40145CFB"/>
    <w:rsid w:val="40844DA2"/>
    <w:rsid w:val="41377E6D"/>
    <w:rsid w:val="42394B6B"/>
    <w:rsid w:val="42EC5561"/>
    <w:rsid w:val="436751EE"/>
    <w:rsid w:val="453825BA"/>
    <w:rsid w:val="46983EFE"/>
    <w:rsid w:val="49094591"/>
    <w:rsid w:val="4A360121"/>
    <w:rsid w:val="4B404278"/>
    <w:rsid w:val="4C105E96"/>
    <w:rsid w:val="4D5F25F2"/>
    <w:rsid w:val="4F593D01"/>
    <w:rsid w:val="4FC2431A"/>
    <w:rsid w:val="4FF005B5"/>
    <w:rsid w:val="52C50511"/>
    <w:rsid w:val="54B22E85"/>
    <w:rsid w:val="56AD780A"/>
    <w:rsid w:val="571A03B0"/>
    <w:rsid w:val="58B53EB1"/>
    <w:rsid w:val="5B071EDF"/>
    <w:rsid w:val="5D135A6A"/>
    <w:rsid w:val="5D3E1A78"/>
    <w:rsid w:val="5D517DE2"/>
    <w:rsid w:val="5E683828"/>
    <w:rsid w:val="5E8D5FCD"/>
    <w:rsid w:val="5EEA09D7"/>
    <w:rsid w:val="5F325CE8"/>
    <w:rsid w:val="61EE0F68"/>
    <w:rsid w:val="62F11C1B"/>
    <w:rsid w:val="62F90D53"/>
    <w:rsid w:val="63241DF4"/>
    <w:rsid w:val="64370905"/>
    <w:rsid w:val="6661750A"/>
    <w:rsid w:val="68457A71"/>
    <w:rsid w:val="6A8928EA"/>
    <w:rsid w:val="6B110C8E"/>
    <w:rsid w:val="6D031097"/>
    <w:rsid w:val="6D0D2220"/>
    <w:rsid w:val="6E184087"/>
    <w:rsid w:val="6E222F7D"/>
    <w:rsid w:val="6FB6567B"/>
    <w:rsid w:val="71271C78"/>
    <w:rsid w:val="74986FA1"/>
    <w:rsid w:val="752E400B"/>
    <w:rsid w:val="7545497E"/>
    <w:rsid w:val="7601513C"/>
    <w:rsid w:val="762F0BB1"/>
    <w:rsid w:val="7D360A22"/>
    <w:rsid w:val="7F3104F4"/>
    <w:rsid w:val="7FB14A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ger</dc:creator>
  <cp:lastModifiedBy>ASUS</cp:lastModifiedBy>
  <dcterms:modified xsi:type="dcterms:W3CDTF">2017-05-28T10:34:49Z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