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AHU-200 组合式空调机组 用户手册（2025 版）</w:t>
      </w:r>
    </w:p>
    <w:p>
      <w:pPr>
        <w:pStyle w:val="Heading1"/>
      </w:pPr>
      <w:r>
        <w:t>1 版本说明</w:t>
      </w:r>
    </w:p>
    <w:p>
      <w:r>
        <w:t>本手册适用于固件 V2.3 及以上版本。自 V2.3 起，风机频率（40008）的缩放系数由 0.1 改为 0.01，过滤器压差报警阈值出厂默认值由 300 Pa 调整为 250 Pa。</w:t>
      </w:r>
    </w:p>
    <w:p>
      <w:pPr>
        <w:pStyle w:val="Heading1"/>
      </w:pPr>
      <w:r>
        <w:t>2 安全须知</w:t>
      </w:r>
    </w:p>
    <w:p>
      <w:r>
        <w:t>维护前必须断开主电源，并等待至少 5 分钟，确保变频器直流母线电容完全放电。</w:t>
      </w:r>
    </w:p>
    <w:p>
      <w:r>
        <w:t>严禁在风机运行时打开检修门。检修门联锁开关断开时机组将立即停机。</w:t>
      </w:r>
    </w:p>
    <w:p>
      <w:pPr>
        <w:pStyle w:val="Heading1"/>
      </w:pPr>
      <w:r>
        <w:t>3 技术参数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额定风量</w:t>
            </w:r>
          </w:p>
        </w:tc>
        <w:tc>
          <w:tcPr>
            <w:tcW w:type="dxa" w:w="4320"/>
          </w:tcPr>
          <w:p>
            <w:r>
              <w:t>20000 m³/h</w:t>
            </w:r>
          </w:p>
        </w:tc>
      </w:tr>
      <w:tr>
        <w:tc>
          <w:tcPr>
            <w:tcW w:type="dxa" w:w="4320"/>
          </w:tcPr>
          <w:p>
            <w:r>
              <w:t>额定制冷量</w:t>
            </w:r>
          </w:p>
        </w:tc>
        <w:tc>
          <w:tcPr>
            <w:tcW w:type="dxa" w:w="4320"/>
          </w:tcPr>
          <w:p>
            <w:r>
              <w:t>120 kW</w:t>
            </w:r>
          </w:p>
        </w:tc>
      </w:tr>
      <w:tr>
        <w:tc>
          <w:tcPr>
            <w:tcW w:type="dxa" w:w="4320"/>
          </w:tcPr>
          <w:p>
            <w:r>
              <w:t>电源</w:t>
            </w:r>
          </w:p>
        </w:tc>
        <w:tc>
          <w:tcPr>
            <w:tcW w:type="dxa" w:w="4320"/>
          </w:tcPr>
          <w:p>
            <w:r>
              <w:t>380 V / 3N / 50 Hz</w:t>
            </w:r>
          </w:p>
        </w:tc>
      </w:tr>
      <w:tr>
        <w:tc>
          <w:tcPr>
            <w:tcW w:type="dxa" w:w="4320"/>
          </w:tcPr>
          <w:p>
            <w:r>
              <w:t>送风机功率</w:t>
            </w:r>
          </w:p>
        </w:tc>
        <w:tc>
          <w:tcPr>
            <w:tcW w:type="dxa" w:w="4320"/>
          </w:tcPr>
          <w:p>
            <w:r>
              <w:t>15 kW</w:t>
            </w:r>
          </w:p>
        </w:tc>
      </w:tr>
      <w:tr>
        <w:tc>
          <w:tcPr>
            <w:tcW w:type="dxa" w:w="4320"/>
          </w:tcPr>
          <w:p>
            <w:r>
              <w:t>运行噪声</w:t>
            </w:r>
          </w:p>
        </w:tc>
        <w:tc>
          <w:tcPr>
            <w:tcW w:type="dxa" w:w="4320"/>
          </w:tcPr>
          <w:p>
            <w:r>
              <w:t>≤ 72 dB(A)</w:t>
            </w:r>
          </w:p>
        </w:tc>
      </w:tr>
      <w:tr>
        <w:tc>
          <w:tcPr>
            <w:tcW w:type="dxa" w:w="4320"/>
          </w:tcPr>
          <w:p>
            <w:r>
              <w:t>整机重量</w:t>
            </w:r>
          </w:p>
        </w:tc>
        <w:tc>
          <w:tcPr>
            <w:tcW w:type="dxa" w:w="4320"/>
          </w:tcPr>
          <w:p>
            <w:r>
              <w:t>2350 kg</w:t>
            </w:r>
          </w:p>
        </w:tc>
      </w:tr>
    </w:tbl>
    <w:p>
      <w:pPr>
        <w:pStyle w:val="Heading1"/>
      </w:pPr>
      <w:r>
        <w:t>4 通讯设置</w:t>
      </w:r>
    </w:p>
    <w:p>
      <w:r>
        <w:t>机组通过 RS-485 接口支持 Modbus RTU 协议。默认从站地址为 1，波特率 9600 bps，8 位数据位，偶校验，1 位停止位。支持功能码 0x03（读保持寄存器）、0x06（写单个寄存器）和 0x10（写多个寄存器），不支持 0x04。主站轮询间隔建议不小于 200 ms。</w:t>
      </w:r>
    </w:p>
    <w:p>
      <w:pPr>
        <w:pStyle w:val="Heading1"/>
      </w:pPr>
      <w:r>
        <w:t>5 Modbus 寄存器表</w:t>
      </w:r>
    </w:p>
    <w:p>
      <w:r>
        <w:t>下表地址采用 4xxxx 表示法，报文中的寄存器偏移量 = 地址 - 40001。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地址</w:t>
            </w:r>
          </w:p>
        </w:tc>
        <w:tc>
          <w:tcPr>
            <w:tcW w:type="dxa" w:w="1234"/>
          </w:tcPr>
          <w:p>
            <w:r>
              <w:t>名称</w:t>
            </w:r>
          </w:p>
        </w:tc>
        <w:tc>
          <w:tcPr>
            <w:tcW w:type="dxa" w:w="1234"/>
          </w:tcPr>
          <w:p>
            <w:r>
              <w:t>数据类型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缩放系数</w:t>
            </w:r>
          </w:p>
        </w:tc>
        <w:tc>
          <w:tcPr>
            <w:tcW w:type="dxa" w:w="1234"/>
          </w:tcPr>
          <w:p>
            <w:r>
              <w:t>读写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40001</w:t>
            </w:r>
          </w:p>
        </w:tc>
        <w:tc>
          <w:tcPr>
            <w:tcW w:type="dxa" w:w="1234"/>
          </w:tcPr>
          <w:p>
            <w:r>
              <w:t>运行状态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0=停止，1=运行，2=故障</w:t>
            </w:r>
          </w:p>
        </w:tc>
      </w:tr>
      <w:tr>
        <w:tc>
          <w:tcPr>
            <w:tcW w:type="dxa" w:w="1234"/>
          </w:tcPr>
          <w:p>
            <w:r>
              <w:t>40002</w:t>
            </w:r>
          </w:p>
        </w:tc>
        <w:tc>
          <w:tcPr>
            <w:tcW w:type="dxa" w:w="1234"/>
          </w:tcPr>
          <w:p>
            <w:r>
              <w:t>送风温度</w:t>
            </w:r>
          </w:p>
        </w:tc>
        <w:tc>
          <w:tcPr>
            <w:tcW w:type="dxa" w:w="1234"/>
          </w:tcPr>
          <w:p>
            <w:r>
              <w:t>INT16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传感器断线时为 -3276.8</w:t>
            </w:r>
          </w:p>
        </w:tc>
      </w:tr>
      <w:tr>
        <w:tc>
          <w:tcPr>
            <w:tcW w:type="dxa" w:w="1234"/>
          </w:tcPr>
          <w:p>
            <w:r>
              <w:t>40003</w:t>
            </w:r>
          </w:p>
        </w:tc>
        <w:tc>
          <w:tcPr>
            <w:tcW w:type="dxa" w:w="1234"/>
          </w:tcPr>
          <w:p>
            <w:r>
              <w:t>回风温度</w:t>
            </w:r>
          </w:p>
        </w:tc>
        <w:tc>
          <w:tcPr>
            <w:tcW w:type="dxa" w:w="1234"/>
          </w:tcPr>
          <w:p>
            <w:r>
              <w:t>INT16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40004</w:t>
            </w:r>
          </w:p>
        </w:tc>
        <w:tc>
          <w:tcPr>
            <w:tcW w:type="dxa" w:w="1234"/>
          </w:tcPr>
          <w:p>
            <w:r>
              <w:t>新风温度</w:t>
            </w:r>
          </w:p>
        </w:tc>
        <w:tc>
          <w:tcPr>
            <w:tcW w:type="dxa" w:w="1234"/>
          </w:tcPr>
          <w:p>
            <w:r>
              <w:t>INT16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40005</w:t>
            </w:r>
          </w:p>
        </w:tc>
        <w:tc>
          <w:tcPr>
            <w:tcW w:type="dxa" w:w="1234"/>
          </w:tcPr>
          <w:p>
            <w:r>
              <w:t>送风湿度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%RH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40006</w:t>
            </w:r>
          </w:p>
        </w:tc>
        <w:tc>
          <w:tcPr>
            <w:tcW w:type="dxa" w:w="1234"/>
          </w:tcPr>
          <w:p>
            <w:r>
              <w:t>回风湿度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%RH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40007</w:t>
            </w:r>
          </w:p>
        </w:tc>
        <w:tc>
          <w:tcPr>
            <w:tcW w:type="dxa" w:w="1234"/>
          </w:tcPr>
          <w:p>
            <w:r>
              <w:t>送风温度设定值</w:t>
            </w:r>
          </w:p>
        </w:tc>
        <w:tc>
          <w:tcPr>
            <w:tcW w:type="dxa" w:w="1234"/>
          </w:tcPr>
          <w:p>
            <w:r>
              <w:t>INT16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>
              <w:t>范围 12.0～30.0</w:t>
            </w:r>
          </w:p>
        </w:tc>
      </w:tr>
      <w:tr>
        <w:tc>
          <w:tcPr>
            <w:tcW w:type="dxa" w:w="1234"/>
          </w:tcPr>
          <w:p>
            <w:r>
              <w:t>40008</w:t>
            </w:r>
          </w:p>
        </w:tc>
        <w:tc>
          <w:tcPr>
            <w:tcW w:type="dxa" w:w="1234"/>
          </w:tcPr>
          <w:p>
            <w:r>
              <w:t>风机频率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Hz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变频器实际输出频率</w:t>
            </w:r>
          </w:p>
        </w:tc>
      </w:tr>
      <w:tr>
        <w:tc>
          <w:tcPr>
            <w:tcW w:type="dxa" w:w="1234"/>
          </w:tcPr>
          <w:p>
            <w:r>
              <w:t>40009</w:t>
            </w:r>
          </w:p>
        </w:tc>
        <w:tc>
          <w:tcPr>
            <w:tcW w:type="dxa" w:w="1234"/>
          </w:tcPr>
          <w:p>
            <w:r>
              <w:t>风机频率给定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Hz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>
              <w:t>范围 20.00～50.00</w:t>
            </w:r>
          </w:p>
        </w:tc>
      </w:tr>
      <w:tr>
        <w:tc>
          <w:tcPr>
            <w:tcW w:type="dxa" w:w="1234"/>
          </w:tcPr>
          <w:p>
            <w:r>
              <w:t>40010</w:t>
            </w:r>
          </w:p>
        </w:tc>
        <w:tc>
          <w:tcPr>
            <w:tcW w:type="dxa" w:w="1234"/>
          </w:tcPr>
          <w:p>
            <w:r>
              <w:t>冷水阀开度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40011</w:t>
            </w:r>
          </w:p>
        </w:tc>
        <w:tc>
          <w:tcPr>
            <w:tcW w:type="dxa" w:w="1234"/>
          </w:tcPr>
          <w:p>
            <w:r>
              <w:t>热水阀开度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40012</w:t>
            </w:r>
          </w:p>
        </w:tc>
        <w:tc>
          <w:tcPr>
            <w:tcW w:type="dxa" w:w="1234"/>
          </w:tcPr>
          <w:p>
            <w:r>
              <w:t>新风阀开度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40013</w:t>
            </w:r>
          </w:p>
        </w:tc>
        <w:tc>
          <w:tcPr>
            <w:tcW w:type="dxa" w:w="1234"/>
          </w:tcPr>
          <w:p>
            <w:r>
              <w:t>过滤器压差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Pa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40014</w:t>
            </w:r>
          </w:p>
        </w:tc>
        <w:tc>
          <w:tcPr>
            <w:tcW w:type="dxa" w:w="1234"/>
          </w:tcPr>
          <w:p>
            <w:r>
              <w:t>二氧化碳浓度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ppm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40015</w:t>
            </w:r>
          </w:p>
        </w:tc>
        <w:tc>
          <w:tcPr>
            <w:tcW w:type="dxa" w:w="1234"/>
          </w:tcPr>
          <w:p>
            <w:r>
              <w:t>当前报警代码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0 表示无报警，1～12 对应 E01～E12</w:t>
            </w:r>
          </w:p>
        </w:tc>
      </w:tr>
      <w:tr>
        <w:tc>
          <w:tcPr>
            <w:tcW w:type="dxa" w:w="1234"/>
          </w:tcPr>
          <w:p>
            <w:r>
              <w:t>40016</w:t>
            </w:r>
          </w:p>
        </w:tc>
        <w:tc>
          <w:tcPr>
            <w:tcW w:type="dxa" w:w="1234"/>
          </w:tcPr>
          <w:p>
            <w:r>
              <w:t>累计运行时间</w:t>
            </w:r>
          </w:p>
        </w:tc>
        <w:tc>
          <w:tcPr>
            <w:tcW w:type="dxa" w:w="1234"/>
          </w:tcPr>
          <w:p>
            <w:r>
              <w:t>UINT32</w:t>
            </w:r>
          </w:p>
        </w:tc>
        <w:tc>
          <w:tcPr>
            <w:tcW w:type="dxa" w:w="1234"/>
          </w:tcPr>
          <w:p>
            <w:r>
              <w:t>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占用 40016～40017，高字在前</w:t>
            </w:r>
          </w:p>
        </w:tc>
      </w:tr>
      <w:tr>
        <w:tc>
          <w:tcPr>
            <w:tcW w:type="dxa" w:w="1234"/>
          </w:tcPr>
          <w:p>
            <w:r>
              <w:t>40018</w:t>
            </w:r>
          </w:p>
        </w:tc>
        <w:tc>
          <w:tcPr>
            <w:tcW w:type="dxa" w:w="1234"/>
          </w:tcPr>
          <w:p>
            <w:r>
              <w:t>启停命令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W</w:t>
            </w:r>
          </w:p>
        </w:tc>
        <w:tc>
          <w:tcPr>
            <w:tcW w:type="dxa" w:w="1234"/>
          </w:tcPr>
          <w:p>
            <w:r>
              <w:t>1=启动，0=停止</w:t>
            </w:r>
          </w:p>
        </w:tc>
      </w:tr>
      <w:tr>
        <w:tc>
          <w:tcPr>
            <w:tcW w:type="dxa" w:w="1234"/>
          </w:tcPr>
          <w:p>
            <w:r>
              <w:t>40019</w:t>
            </w:r>
          </w:p>
        </w:tc>
        <w:tc>
          <w:tcPr>
            <w:tcW w:type="dxa" w:w="1234"/>
          </w:tcPr>
          <w:p>
            <w:r>
              <w:t>运行模式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>
              <w:t>0=自动，1=制冷，2=制热，3=通风</w:t>
            </w:r>
          </w:p>
        </w:tc>
      </w:tr>
      <w:tr>
        <w:tc>
          <w:tcPr>
            <w:tcW w:type="dxa" w:w="1234"/>
          </w:tcPr>
          <w:p>
            <w:r>
              <w:t>40020</w:t>
            </w:r>
          </w:p>
        </w:tc>
        <w:tc>
          <w:tcPr>
            <w:tcW w:type="dxa" w:w="1234"/>
          </w:tcPr>
          <w:p>
            <w:r>
              <w:t>过滤器压差报警阈值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Pa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40021</w:t>
            </w:r>
          </w:p>
        </w:tc>
        <w:tc>
          <w:tcPr>
            <w:tcW w:type="dxa" w:w="1234"/>
          </w:tcPr>
          <w:p>
            <w:r>
              <w:t>防冻保护温度</w:t>
            </w:r>
          </w:p>
        </w:tc>
        <w:tc>
          <w:tcPr>
            <w:tcW w:type="dxa" w:w="1234"/>
          </w:tcPr>
          <w:p>
            <w:r>
              <w:t>INT16</w:t>
            </w:r>
          </w:p>
        </w:tc>
        <w:tc>
          <w:tcPr>
            <w:tcW w:type="dxa" w:w="1234"/>
          </w:tcPr>
          <w:p>
            <w:r>
              <w:t>℃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R/W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6 报警代码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代码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触发条件 / 可能原因</w:t>
            </w:r>
          </w:p>
        </w:tc>
        <w:tc>
          <w:tcPr>
            <w:tcW w:type="dxa" w:w="2160"/>
          </w:tcPr>
          <w:p>
            <w:r>
              <w:t>处理方法</w:t>
            </w:r>
          </w:p>
        </w:tc>
      </w:tr>
      <w:tr>
        <w:tc>
          <w:tcPr>
            <w:tcW w:type="dxa" w:w="2160"/>
          </w:tcPr>
          <w:p>
            <w:r>
              <w:t>E01</w:t>
            </w:r>
          </w:p>
        </w:tc>
        <w:tc>
          <w:tcPr>
            <w:tcW w:type="dxa" w:w="2160"/>
          </w:tcPr>
          <w:p>
            <w:r>
              <w:t>送风温度传感器故障</w:t>
            </w:r>
          </w:p>
        </w:tc>
        <w:tc>
          <w:tcPr>
            <w:tcW w:type="dxa" w:w="2160"/>
          </w:tcPr>
          <w:p>
            <w:r>
              <w:t>传感器断线或短路，40002 读数为 -3276.8</w:t>
            </w:r>
          </w:p>
        </w:tc>
        <w:tc>
          <w:tcPr>
            <w:tcW w:type="dxa" w:w="2160"/>
          </w:tcPr>
          <w:p>
            <w:r>
              <w:t>测量传感器电阻（25 ℃ 时约 10 kΩ），检查接线端子 X3</w:t>
            </w:r>
          </w:p>
        </w:tc>
      </w:tr>
      <w:tr>
        <w:tc>
          <w:tcPr>
            <w:tcW w:type="dxa" w:w="2160"/>
          </w:tcPr>
          <w:p>
            <w:r>
              <w:t>E02</w:t>
            </w:r>
          </w:p>
        </w:tc>
        <w:tc>
          <w:tcPr>
            <w:tcW w:type="dxa" w:w="2160"/>
          </w:tcPr>
          <w:p>
            <w:r>
              <w:t>回风温度传感器故障</w:t>
            </w:r>
          </w:p>
        </w:tc>
        <w:tc>
          <w:tcPr>
            <w:tcW w:type="dxa" w:w="2160"/>
          </w:tcPr>
          <w:p>
            <w:r>
              <w:t>传感器断线或短路</w:t>
            </w:r>
          </w:p>
        </w:tc>
        <w:tc>
          <w:tcPr>
            <w:tcW w:type="dxa" w:w="2160"/>
          </w:tcPr>
          <w:p>
            <w:r>
              <w:t>检查接线端子 X4 与传感器电阻</w:t>
            </w:r>
          </w:p>
        </w:tc>
      </w:tr>
      <w:tr>
        <w:tc>
          <w:tcPr>
            <w:tcW w:type="dxa" w:w="2160"/>
          </w:tcPr>
          <w:p>
            <w:r>
              <w:t>E03</w:t>
            </w:r>
          </w:p>
        </w:tc>
        <w:tc>
          <w:tcPr>
            <w:tcW w:type="dxa" w:w="2160"/>
          </w:tcPr>
          <w:p>
            <w:r>
              <w:t>风机过载</w:t>
            </w:r>
          </w:p>
        </w:tc>
        <w:tc>
          <w:tcPr>
            <w:tcW w:type="dxa" w:w="2160"/>
          </w:tcPr>
          <w:p>
            <w:r>
              <w:t>皮带过紧、轴承损坏或电机过流</w:t>
            </w:r>
          </w:p>
        </w:tc>
        <w:tc>
          <w:tcPr>
            <w:tcW w:type="dxa" w:w="2160"/>
          </w:tcPr>
          <w:p>
            <w:r>
              <w:t>检查风机频率（40008）与电机电流，检查皮带张紧度</w:t>
            </w:r>
          </w:p>
        </w:tc>
      </w:tr>
      <w:tr>
        <w:tc>
          <w:tcPr>
            <w:tcW w:type="dxa" w:w="2160"/>
          </w:tcPr>
          <w:p>
            <w:r>
              <w:t>E04</w:t>
            </w:r>
          </w:p>
        </w:tc>
        <w:tc>
          <w:tcPr>
            <w:tcW w:type="dxa" w:w="2160"/>
          </w:tcPr>
          <w:p>
            <w:r>
              <w:t>过滤器堵塞</w:t>
            </w:r>
          </w:p>
        </w:tc>
        <w:tc>
          <w:tcPr>
            <w:tcW w:type="dxa" w:w="2160"/>
          </w:tcPr>
          <w:p>
            <w:r>
              <w:t>过滤器压差（40013）超过报警阈值（40020，默认 250 Pa）</w:t>
            </w:r>
          </w:p>
        </w:tc>
        <w:tc>
          <w:tcPr>
            <w:tcW w:type="dxa" w:w="2160"/>
          </w:tcPr>
          <w:p>
            <w:r>
              <w:t>更换或清洗初效过滤器</w:t>
            </w:r>
          </w:p>
        </w:tc>
      </w:tr>
      <w:tr>
        <w:tc>
          <w:tcPr>
            <w:tcW w:type="dxa" w:w="2160"/>
          </w:tcPr>
          <w:p>
            <w:r>
              <w:t>E05</w:t>
            </w:r>
          </w:p>
        </w:tc>
        <w:tc>
          <w:tcPr>
            <w:tcW w:type="dxa" w:w="2160"/>
          </w:tcPr>
          <w:p>
            <w:r>
              <w:t>防冻保护</w:t>
            </w:r>
          </w:p>
        </w:tc>
        <w:tc>
          <w:tcPr>
            <w:tcW w:type="dxa" w:w="2160"/>
          </w:tcPr>
          <w:p>
            <w:r>
              <w:t>盘管出水温度低于防冻保护温度（40021，默认 5.0 ℃）</w:t>
            </w:r>
          </w:p>
        </w:tc>
        <w:tc>
          <w:tcPr>
            <w:tcW w:type="dxa" w:w="2160"/>
          </w:tcPr>
          <w:p>
            <w:r>
              <w:t>检查热水阀动作与新风阀是否关闭</w:t>
            </w:r>
          </w:p>
        </w:tc>
      </w:tr>
      <w:tr>
        <w:tc>
          <w:tcPr>
            <w:tcW w:type="dxa" w:w="2160"/>
          </w:tcPr>
          <w:p>
            <w:r>
              <w:t>E06</w:t>
            </w:r>
          </w:p>
        </w:tc>
        <w:tc>
          <w:tcPr>
            <w:tcW w:type="dxa" w:w="2160"/>
          </w:tcPr>
          <w:p>
            <w:r>
              <w:t>冷水阀故障</w:t>
            </w:r>
          </w:p>
        </w:tc>
        <w:tc>
          <w:tcPr>
            <w:tcW w:type="dxa" w:w="2160"/>
          </w:tcPr>
          <w:p>
            <w:r>
              <w:t>阀位反馈与指令偏差大于 10% 且持续 60 s</w:t>
            </w:r>
          </w:p>
        </w:tc>
        <w:tc>
          <w:tcPr>
            <w:tcW w:type="dxa" w:w="2160"/>
          </w:tcPr>
          <w:p>
            <w:r>
              <w:t>检查阀门执行器与 0-10V 反馈信号</w:t>
            </w:r>
          </w:p>
        </w:tc>
      </w:tr>
      <w:tr>
        <w:tc>
          <w:tcPr>
            <w:tcW w:type="dxa" w:w="2160"/>
          </w:tcPr>
          <w:p>
            <w:r>
              <w:t>E07</w:t>
            </w:r>
          </w:p>
        </w:tc>
        <w:tc>
          <w:tcPr>
            <w:tcW w:type="dxa" w:w="2160"/>
          </w:tcPr>
          <w:p>
            <w:r>
              <w:t>送风温度过高</w:t>
            </w:r>
          </w:p>
        </w:tc>
        <w:tc>
          <w:tcPr>
            <w:tcW w:type="dxa" w:w="2160"/>
          </w:tcPr>
          <w:p>
            <w:r>
              <w:t>送风温度高于设定值 8 ℃ 且持续 10 分钟</w:t>
            </w:r>
          </w:p>
        </w:tc>
        <w:tc>
          <w:tcPr>
            <w:tcW w:type="dxa" w:w="2160"/>
          </w:tcPr>
          <w:p>
            <w:r>
              <w:t>读取送风温度（40002）与冷水阀开度（40010），按 7.2 节排查</w:t>
            </w:r>
          </w:p>
        </w:tc>
      </w:tr>
      <w:tr>
        <w:tc>
          <w:tcPr>
            <w:tcW w:type="dxa" w:w="2160"/>
          </w:tcPr>
          <w:p>
            <w:r>
              <w:t>E08</w:t>
            </w:r>
          </w:p>
        </w:tc>
        <w:tc>
          <w:tcPr>
            <w:tcW w:type="dxa" w:w="2160"/>
          </w:tcPr>
          <w:p>
            <w:r>
              <w:t>湿度传感器故障</w:t>
            </w:r>
          </w:p>
        </w:tc>
        <w:tc>
          <w:tcPr>
            <w:tcW w:type="dxa" w:w="2160"/>
          </w:tcPr>
          <w:p>
            <w:r>
              <w:t>湿度读数超出 0～100 %RH</w:t>
            </w:r>
          </w:p>
        </w:tc>
        <w:tc>
          <w:tcPr>
            <w:tcW w:type="dxa" w:w="2160"/>
          </w:tcPr>
          <w:p>
            <w:r>
              <w:t>更换湿度传感器</w:t>
            </w:r>
          </w:p>
        </w:tc>
      </w:tr>
      <w:tr>
        <w:tc>
          <w:tcPr>
            <w:tcW w:type="dxa" w:w="2160"/>
          </w:tcPr>
          <w:p>
            <w:r>
              <w:t>E09</w:t>
            </w:r>
          </w:p>
        </w:tc>
        <w:tc>
          <w:tcPr>
            <w:tcW w:type="dxa" w:w="2160"/>
          </w:tcPr>
          <w:p>
            <w:r>
              <w:t>通讯超时</w:t>
            </w:r>
          </w:p>
        </w:tc>
        <w:tc>
          <w:tcPr>
            <w:tcW w:type="dxa" w:w="2160"/>
          </w:tcPr>
          <w:p>
            <w:r>
              <w:t>3 秒内未收到主站请求</w:t>
            </w:r>
          </w:p>
        </w:tc>
        <w:tc>
          <w:tcPr>
            <w:tcW w:type="dxa" w:w="2160"/>
          </w:tcPr>
          <w:p>
            <w:r>
              <w:t>检查 RS-485 接线极性及 120 Ω 终端电阻</w:t>
            </w:r>
          </w:p>
        </w:tc>
      </w:tr>
      <w:tr>
        <w:tc>
          <w:tcPr>
            <w:tcW w:type="dxa" w:w="2160"/>
          </w:tcPr>
          <w:p>
            <w:r>
              <w:t>E10</w:t>
            </w:r>
          </w:p>
        </w:tc>
        <w:tc>
          <w:tcPr>
            <w:tcW w:type="dxa" w:w="2160"/>
          </w:tcPr>
          <w:p>
            <w:r>
              <w:t>风机皮带断裂</w:t>
            </w:r>
          </w:p>
        </w:tc>
        <w:tc>
          <w:tcPr>
            <w:tcW w:type="dxa" w:w="2160"/>
          </w:tcPr>
          <w:p>
            <w:r>
              <w:t>风机运行但风机前后压差低于 20 Pa</w:t>
            </w:r>
          </w:p>
        </w:tc>
        <w:tc>
          <w:tcPr>
            <w:tcW w:type="dxa" w:w="2160"/>
          </w:tcPr>
          <w:p>
            <w:r>
              <w:t>停机更换皮带</w:t>
            </w:r>
          </w:p>
        </w:tc>
      </w:tr>
      <w:tr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火警联动停机</w:t>
            </w:r>
          </w:p>
        </w:tc>
        <w:tc>
          <w:tcPr>
            <w:tcW w:type="dxa" w:w="2160"/>
          </w:tcPr>
          <w:p>
            <w:r>
              <w:t>消防联动输入端子 DI5 闭合</w:t>
            </w:r>
          </w:p>
        </w:tc>
        <w:tc>
          <w:tcPr>
            <w:tcW w:type="dxa" w:w="2160"/>
          </w:tcPr>
          <w:p>
            <w:r>
              <w:t>确认火警解除后手动复位</w:t>
            </w:r>
          </w:p>
        </w:tc>
      </w:tr>
      <w:tr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参数存储错误</w:t>
            </w:r>
          </w:p>
        </w:tc>
        <w:tc>
          <w:tcPr>
            <w:tcW w:type="dxa" w:w="2160"/>
          </w:tcPr>
          <w:p>
            <w:r>
              <w:t>EEPROM 校验失败</w:t>
            </w:r>
          </w:p>
        </w:tc>
        <w:tc>
          <w:tcPr>
            <w:tcW w:type="dxa" w:w="2160"/>
          </w:tcPr>
          <w:p>
            <w:r>
              <w:t>恢复出厂参数后重新设置</w:t>
            </w:r>
          </w:p>
        </w:tc>
      </w:tr>
    </w:tbl>
    <w:p>
      <w:pPr>
        <w:pStyle w:val="Heading1"/>
      </w:pPr>
      <w:r>
        <w:t>7 故障排查</w:t>
      </w:r>
    </w:p>
    <w:p>
      <w:pPr>
        <w:pStyle w:val="Heading2"/>
      </w:pPr>
      <w:r>
        <w:t>7.1 风量不足</w:t>
      </w:r>
    </w:p>
    <w:p>
      <w:r>
        <w:t>现象：出风口风很小，房间换气差。排查：先读取过滤器压差（40013），若接近报警阈值说明过滤器脏堵；再检查风机频率（40008）是否达到给定值（40009）；最后检查皮带是否打滑。</w:t>
      </w:r>
    </w:p>
    <w:p>
      <w:pPr>
        <w:pStyle w:val="Heading2"/>
      </w:pPr>
      <w:r>
        <w:t>7.2 送风温度持续升高</w:t>
      </w:r>
    </w:p>
    <w:p>
      <w:r>
        <w:t>现象：房间越来越热，送风温度不断上升。排查步骤：第一步，读取送风温度（40002）与设定值（40007），确认偏差；第二步，读取冷水阀开度（40010），如果开度已到 100% 而温度仍然上升，检查冷冻水供水温度是否高于 12 ℃；第三步，检查表冷盘管翅片是否脏堵。若偏差超过 8 ℃ 持续 10 分钟，将触发 E07 报警。</w:t>
      </w:r>
    </w:p>
    <w:p>
      <w:pPr>
        <w:pStyle w:val="Heading2"/>
      </w:pPr>
      <w:r>
        <w:t>7.3 机组频繁启停</w:t>
      </w:r>
    </w:p>
    <w:p>
      <w:r>
        <w:t>现象：机组每隔几分钟自动停机又启动。常见原因是 BMS 主站反复写入启停命令（40018），或者防冻保护（E05）间歇触发。请检查主站程序与盘管出水温度。</w:t>
      </w:r>
    </w:p>
    <w:p>
      <w:pPr>
        <w:pStyle w:val="Heading2"/>
      </w:pPr>
      <w:r>
        <w:t>7.4 通讯中断</w:t>
      </w:r>
    </w:p>
    <w:p>
      <w:r>
        <w:t>现象：上位机显示设备离线。检查 RS-485 A/B 线是否接反、总线末端是否接入 120 Ω 终端电阻、从站地址与波特率是否与主站一致。机组在 3 秒内未收到请求会报 E09。</w:t>
      </w:r>
    </w:p>
    <w:p>
      <w:pPr>
        <w:pStyle w:val="Heading1"/>
      </w:pPr>
      <w:r>
        <w:t>8 维护保养</w:t>
      </w:r>
    </w:p>
    <w:p>
      <w:r>
        <w:t>初效过滤器每 3 个月检查一次，压差超过阈值时应立即更换。</w:t>
      </w:r>
    </w:p>
    <w:p>
      <w:r>
        <w:t>风机皮带每 6 个月检查一次张紧度，皮带中部按压挠度应为 10～15 mm。</w:t>
      </w:r>
    </w:p>
    <w:p>
      <w:r>
        <w:t>风机轴承每运行 2000 小时加注一次锂基润滑脂。</w:t>
      </w:r>
    </w:p>
    <w:p>
      <w:pPr>
        <w:pStyle w:val="Heading1"/>
      </w:pPr>
      <w:r>
        <w:t>9 控制面板菜单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菜单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M01</w:t>
            </w:r>
          </w:p>
        </w:tc>
        <w:tc>
          <w:tcPr>
            <w:tcW w:type="dxa" w:w="2880"/>
          </w:tcPr>
          <w:p>
            <w:r>
              <w:t>主界面</w:t>
            </w:r>
          </w:p>
        </w:tc>
        <w:tc>
          <w:tcPr>
            <w:tcW w:type="dxa" w:w="2880"/>
          </w:tcPr>
          <w:p>
            <w:r>
              <w:t>显示运行状态、送回风温度与当前模式</w:t>
            </w:r>
          </w:p>
        </w:tc>
      </w:tr>
      <w:tr>
        <w:tc>
          <w:tcPr>
            <w:tcW w:type="dxa" w:w="2880"/>
          </w:tcPr>
          <w:p>
            <w:r>
              <w:t>M02</w:t>
            </w:r>
          </w:p>
        </w:tc>
        <w:tc>
          <w:tcPr>
            <w:tcW w:type="dxa" w:w="2880"/>
          </w:tcPr>
          <w:p>
            <w:r>
              <w:t>开关机</w:t>
            </w:r>
          </w:p>
        </w:tc>
        <w:tc>
          <w:tcPr>
            <w:tcW w:type="dxa" w:w="2880"/>
          </w:tcPr>
          <w:p>
            <w:r>
              <w:t>本地启动或停止机组，需输入操作密码</w:t>
            </w:r>
          </w:p>
        </w:tc>
      </w:tr>
      <w:tr>
        <w:tc>
          <w:tcPr>
            <w:tcW w:type="dxa" w:w="2880"/>
          </w:tcPr>
          <w:p>
            <w:r>
              <w:t>M03</w:t>
            </w:r>
          </w:p>
        </w:tc>
        <w:tc>
          <w:tcPr>
            <w:tcW w:type="dxa" w:w="2880"/>
          </w:tcPr>
          <w:p>
            <w:r>
              <w:t>模式选择</w:t>
            </w:r>
          </w:p>
        </w:tc>
        <w:tc>
          <w:tcPr>
            <w:tcW w:type="dxa" w:w="2880"/>
          </w:tcPr>
          <w:p>
            <w:r>
              <w:t>在自动、制冷、制热、通风之间切换</w:t>
            </w:r>
          </w:p>
        </w:tc>
      </w:tr>
      <w:tr>
        <w:tc>
          <w:tcPr>
            <w:tcW w:type="dxa" w:w="2880"/>
          </w:tcPr>
          <w:p>
            <w:r>
              <w:t>M04</w:t>
            </w:r>
          </w:p>
        </w:tc>
        <w:tc>
          <w:tcPr>
            <w:tcW w:type="dxa" w:w="2880"/>
          </w:tcPr>
          <w:p>
            <w:r>
              <w:t>温度设定</w:t>
            </w:r>
          </w:p>
        </w:tc>
        <w:tc>
          <w:tcPr>
            <w:tcW w:type="dxa" w:w="2880"/>
          </w:tcPr>
          <w:p>
            <w:r>
              <w:t>设置送风温度目标值</w:t>
            </w:r>
          </w:p>
        </w:tc>
      </w:tr>
      <w:tr>
        <w:tc>
          <w:tcPr>
            <w:tcW w:type="dxa" w:w="2880"/>
          </w:tcPr>
          <w:p>
            <w:r>
              <w:t>M05</w:t>
            </w:r>
          </w:p>
        </w:tc>
        <w:tc>
          <w:tcPr>
            <w:tcW w:type="dxa" w:w="2880"/>
          </w:tcPr>
          <w:p>
            <w:r>
              <w:t>时间设定</w:t>
            </w:r>
          </w:p>
        </w:tc>
        <w:tc>
          <w:tcPr>
            <w:tcW w:type="dxa" w:w="2880"/>
          </w:tcPr>
          <w:p>
            <w:r>
              <w:t>设置系统日期与时钟</w:t>
            </w:r>
          </w:p>
        </w:tc>
      </w:tr>
      <w:tr>
        <w:tc>
          <w:tcPr>
            <w:tcW w:type="dxa" w:w="2880"/>
          </w:tcPr>
          <w:p>
            <w:r>
              <w:t>M06</w:t>
            </w:r>
          </w:p>
        </w:tc>
        <w:tc>
          <w:tcPr>
            <w:tcW w:type="dxa" w:w="2880"/>
          </w:tcPr>
          <w:p>
            <w:r>
              <w:t>定时开关</w:t>
            </w:r>
          </w:p>
        </w:tc>
        <w:tc>
          <w:tcPr>
            <w:tcW w:type="dxa" w:w="2880"/>
          </w:tcPr>
          <w:p>
            <w:r>
              <w:t>每周 7 天、每天 4 段定时启停</w:t>
            </w:r>
          </w:p>
        </w:tc>
      </w:tr>
      <w:tr>
        <w:tc>
          <w:tcPr>
            <w:tcW w:type="dxa" w:w="2880"/>
          </w:tcPr>
          <w:p>
            <w:r>
              <w:t>M07</w:t>
            </w:r>
          </w:p>
        </w:tc>
        <w:tc>
          <w:tcPr>
            <w:tcW w:type="dxa" w:w="2880"/>
          </w:tcPr>
          <w:p>
            <w:r>
              <w:t>风机参数</w:t>
            </w:r>
          </w:p>
        </w:tc>
        <w:tc>
          <w:tcPr>
            <w:tcW w:type="dxa" w:w="2880"/>
          </w:tcPr>
          <w:p>
            <w:r>
              <w:t>最低频率、最高频率与加减速时间</w:t>
            </w:r>
          </w:p>
        </w:tc>
      </w:tr>
      <w:tr>
        <w:tc>
          <w:tcPr>
            <w:tcW w:type="dxa" w:w="2880"/>
          </w:tcPr>
          <w:p>
            <w:r>
              <w:t>M08</w:t>
            </w:r>
          </w:p>
        </w:tc>
        <w:tc>
          <w:tcPr>
            <w:tcW w:type="dxa" w:w="2880"/>
          </w:tcPr>
          <w:p>
            <w:r>
              <w:t>水阀参数</w:t>
            </w:r>
          </w:p>
        </w:tc>
        <w:tc>
          <w:tcPr>
            <w:tcW w:type="dxa" w:w="2880"/>
          </w:tcPr>
          <w:p>
            <w:r>
              <w:t>PI 调节比例带与积分时间</w:t>
            </w:r>
          </w:p>
        </w:tc>
      </w:tr>
      <w:tr>
        <w:tc>
          <w:tcPr>
            <w:tcW w:type="dxa" w:w="2880"/>
          </w:tcPr>
          <w:p>
            <w:r>
              <w:t>M09</w:t>
            </w:r>
          </w:p>
        </w:tc>
        <w:tc>
          <w:tcPr>
            <w:tcW w:type="dxa" w:w="2880"/>
          </w:tcPr>
          <w:p>
            <w:r>
              <w:t>新风控制</w:t>
            </w:r>
          </w:p>
        </w:tc>
        <w:tc>
          <w:tcPr>
            <w:tcW w:type="dxa" w:w="2880"/>
          </w:tcPr>
          <w:p>
            <w:r>
              <w:t>最小新风比例与 CO2 联动</w:t>
            </w:r>
          </w:p>
        </w:tc>
      </w:tr>
      <w:tr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防冻参数</w:t>
            </w:r>
          </w:p>
        </w:tc>
        <w:tc>
          <w:tcPr>
            <w:tcW w:type="dxa" w:w="2880"/>
          </w:tcPr>
          <w:p>
            <w:r>
              <w:t>防冻保护温度与复位回差</w:t>
            </w:r>
          </w:p>
        </w:tc>
      </w:tr>
      <w:tr>
        <w:tc>
          <w:tcPr>
            <w:tcW w:type="dxa" w:w="2880"/>
          </w:tcPr>
          <w:p>
            <w:r>
              <w:t>M11</w:t>
            </w:r>
          </w:p>
        </w:tc>
        <w:tc>
          <w:tcPr>
            <w:tcW w:type="dxa" w:w="2880"/>
          </w:tcPr>
          <w:p>
            <w:r>
              <w:t>报警查询</w:t>
            </w:r>
          </w:p>
        </w:tc>
        <w:tc>
          <w:tcPr>
            <w:tcW w:type="dxa" w:w="2880"/>
          </w:tcPr>
          <w:p>
            <w:r>
              <w:t>查看当前报警与最近 50 条历史记录</w:t>
            </w:r>
          </w:p>
        </w:tc>
      </w:tr>
      <w:tr>
        <w:tc>
          <w:tcPr>
            <w:tcW w:type="dxa" w:w="2880"/>
          </w:tcPr>
          <w:p>
            <w:r>
              <w:t>M12</w:t>
            </w:r>
          </w:p>
        </w:tc>
        <w:tc>
          <w:tcPr>
            <w:tcW w:type="dxa" w:w="2880"/>
          </w:tcPr>
          <w:p>
            <w:r>
              <w:t>报警复位</w:t>
            </w:r>
          </w:p>
        </w:tc>
        <w:tc>
          <w:tcPr>
            <w:tcW w:type="dxa" w:w="2880"/>
          </w:tcPr>
          <w:p>
            <w:r>
              <w:t>清除已排除的报警</w:t>
            </w:r>
          </w:p>
        </w:tc>
      </w:tr>
      <w:tr>
        <w:tc>
          <w:tcPr>
            <w:tcW w:type="dxa" w:w="2880"/>
          </w:tcPr>
          <w:p>
            <w:r>
              <w:t>M13</w:t>
            </w:r>
          </w:p>
        </w:tc>
        <w:tc>
          <w:tcPr>
            <w:tcW w:type="dxa" w:w="2880"/>
          </w:tcPr>
          <w:p>
            <w:r>
              <w:t>通讯参数</w:t>
            </w:r>
          </w:p>
        </w:tc>
        <w:tc>
          <w:tcPr>
            <w:tcW w:type="dxa" w:w="2880"/>
          </w:tcPr>
          <w:p>
            <w:r>
              <w:t>从站地址、波特率、校验位</w:t>
            </w:r>
          </w:p>
        </w:tc>
      </w:tr>
      <w:tr>
        <w:tc>
          <w:tcPr>
            <w:tcW w:type="dxa" w:w="2880"/>
          </w:tcPr>
          <w:p>
            <w:r>
              <w:t>M14</w:t>
            </w:r>
          </w:p>
        </w:tc>
        <w:tc>
          <w:tcPr>
            <w:tcW w:type="dxa" w:w="2880"/>
          </w:tcPr>
          <w:p>
            <w:r>
              <w:t>传感器校准</w:t>
            </w:r>
          </w:p>
        </w:tc>
        <w:tc>
          <w:tcPr>
            <w:tcW w:type="dxa" w:w="2880"/>
          </w:tcPr>
          <w:p>
            <w:r>
              <w:t>温湿度传感器零点偏移校正</w:t>
            </w:r>
          </w:p>
        </w:tc>
      </w:tr>
      <w:tr>
        <w:tc>
          <w:tcPr>
            <w:tcW w:type="dxa" w:w="2880"/>
          </w:tcPr>
          <w:p>
            <w:r>
              <w:t>M15</w:t>
            </w:r>
          </w:p>
        </w:tc>
        <w:tc>
          <w:tcPr>
            <w:tcW w:type="dxa" w:w="2880"/>
          </w:tcPr>
          <w:p>
            <w:r>
              <w:t>输入测试</w:t>
            </w:r>
          </w:p>
        </w:tc>
        <w:tc>
          <w:tcPr>
            <w:tcW w:type="dxa" w:w="2880"/>
          </w:tcPr>
          <w:p>
            <w:r>
              <w:t>逐个查看数字量输入状态</w:t>
            </w:r>
          </w:p>
        </w:tc>
      </w:tr>
      <w:tr>
        <w:tc>
          <w:tcPr>
            <w:tcW w:type="dxa" w:w="2880"/>
          </w:tcPr>
          <w:p>
            <w:r>
              <w:t>M16</w:t>
            </w:r>
          </w:p>
        </w:tc>
        <w:tc>
          <w:tcPr>
            <w:tcW w:type="dxa" w:w="2880"/>
          </w:tcPr>
          <w:p>
            <w:r>
              <w:t>输出测试</w:t>
            </w:r>
          </w:p>
        </w:tc>
        <w:tc>
          <w:tcPr>
            <w:tcW w:type="dxa" w:w="2880"/>
          </w:tcPr>
          <w:p>
            <w:r>
              <w:t>手动强制继电器与模拟量输出</w:t>
            </w:r>
          </w:p>
        </w:tc>
      </w:tr>
      <w:tr>
        <w:tc>
          <w:tcPr>
            <w:tcW w:type="dxa" w:w="2880"/>
          </w:tcPr>
          <w:p>
            <w:r>
              <w:t>M17</w:t>
            </w:r>
          </w:p>
        </w:tc>
        <w:tc>
          <w:tcPr>
            <w:tcW w:type="dxa" w:w="2880"/>
          </w:tcPr>
          <w:p>
            <w:r>
              <w:t>运行统计</w:t>
            </w:r>
          </w:p>
        </w:tc>
        <w:tc>
          <w:tcPr>
            <w:tcW w:type="dxa" w:w="2880"/>
          </w:tcPr>
          <w:p>
            <w:r>
              <w:t>累计运行时间与启停次数</w:t>
            </w:r>
          </w:p>
        </w:tc>
      </w:tr>
      <w:tr>
        <w:tc>
          <w:tcPr>
            <w:tcW w:type="dxa" w:w="2880"/>
          </w:tcPr>
          <w:p>
            <w:r>
              <w:t>M18</w:t>
            </w:r>
          </w:p>
        </w:tc>
        <w:tc>
          <w:tcPr>
            <w:tcW w:type="dxa" w:w="2880"/>
          </w:tcPr>
          <w:p>
            <w:r>
              <w:t>密码管理</w:t>
            </w:r>
          </w:p>
        </w:tc>
        <w:tc>
          <w:tcPr>
            <w:tcW w:type="dxa" w:w="2880"/>
          </w:tcPr>
          <w:p>
            <w:r>
              <w:t>修改用户级与工程师级密码</w:t>
            </w:r>
          </w:p>
        </w:tc>
      </w:tr>
      <w:tr>
        <w:tc>
          <w:tcPr>
            <w:tcW w:type="dxa" w:w="2880"/>
          </w:tcPr>
          <w:p>
            <w:r>
              <w:t>M19</w:t>
            </w:r>
          </w:p>
        </w:tc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中文 / English</w:t>
            </w:r>
          </w:p>
        </w:tc>
      </w:tr>
      <w:tr>
        <w:tc>
          <w:tcPr>
            <w:tcW w:type="dxa" w:w="2880"/>
          </w:tcPr>
          <w:p>
            <w:r>
              <w:t>M20</w:t>
            </w:r>
          </w:p>
        </w:tc>
        <w:tc>
          <w:tcPr>
            <w:tcW w:type="dxa" w:w="2880"/>
          </w:tcPr>
          <w:p>
            <w:r>
              <w:t>恢复出厂</w:t>
            </w:r>
          </w:p>
        </w:tc>
        <w:tc>
          <w:tcPr>
            <w:tcW w:type="dxa" w:w="2880"/>
          </w:tcPr>
          <w:p>
            <w:r>
              <w:t>恢复全部参数为出厂值</w:t>
            </w:r>
          </w:p>
        </w:tc>
      </w:tr>
      <w:tr>
        <w:tc>
          <w:tcPr>
            <w:tcW w:type="dxa" w:w="2880"/>
          </w:tcPr>
          <w:p>
            <w:r>
              <w:t>M21</w:t>
            </w:r>
          </w:p>
        </w:tc>
        <w:tc>
          <w:tcPr>
            <w:tcW w:type="dxa" w:w="2880"/>
          </w:tcPr>
          <w:p>
            <w:r>
              <w:t>屏幕亮度</w:t>
            </w:r>
          </w:p>
        </w:tc>
        <w:tc>
          <w:tcPr>
            <w:tcW w:type="dxa" w:w="2880"/>
          </w:tcPr>
          <w:p>
            <w:r>
              <w:t>调整背光亮度与熄屏时间</w:t>
            </w:r>
          </w:p>
        </w:tc>
      </w:tr>
      <w:tr>
        <w:tc>
          <w:tcPr>
            <w:tcW w:type="dxa" w:w="2880"/>
          </w:tcPr>
          <w:p>
            <w:r>
              <w:t>M22</w:t>
            </w:r>
          </w:p>
        </w:tc>
        <w:tc>
          <w:tcPr>
            <w:tcW w:type="dxa" w:w="2880"/>
          </w:tcPr>
          <w:p>
            <w:r>
              <w:t>软件版本</w:t>
            </w:r>
          </w:p>
        </w:tc>
        <w:tc>
          <w:tcPr>
            <w:tcW w:type="dxa" w:w="2880"/>
          </w:tcPr>
          <w:p>
            <w:r>
              <w:t>显示主板与显示屏程序版本</w:t>
            </w:r>
          </w:p>
        </w:tc>
      </w:tr>
    </w:tbl>
    <w:p>
      <w:pPr>
        <w:pStyle w:val="Heading1"/>
      </w:pPr>
      <w:r>
        <w:t>10 电气接线端子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端子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信号类型</w:t>
            </w:r>
          </w:p>
        </w:tc>
      </w:tr>
      <w:tr>
        <w:tc>
          <w:tcPr>
            <w:tcW w:type="dxa" w:w="2880"/>
          </w:tcPr>
          <w:p>
            <w:r>
              <w:t>X1</w:t>
            </w:r>
          </w:p>
        </w:tc>
        <w:tc>
          <w:tcPr>
            <w:tcW w:type="dxa" w:w="2880"/>
          </w:tcPr>
          <w:p>
            <w:r>
              <w:t>主电源输入 L1/L2/L3/N/PE</w:t>
            </w:r>
          </w:p>
        </w:tc>
        <w:tc>
          <w:tcPr>
            <w:tcW w:type="dxa" w:w="2880"/>
          </w:tcPr>
          <w:p>
            <w:r>
              <w:t>380 V AC</w:t>
            </w:r>
          </w:p>
        </w:tc>
      </w:tr>
      <w:tr>
        <w:tc>
          <w:tcPr>
            <w:tcW w:type="dxa" w:w="2880"/>
          </w:tcPr>
          <w:p>
            <w:r>
              <w:t>X2</w:t>
            </w:r>
          </w:p>
        </w:tc>
        <w:tc>
          <w:tcPr>
            <w:tcW w:type="dxa" w:w="2880"/>
          </w:tcPr>
          <w:p>
            <w:r>
              <w:t>控制电源</w:t>
            </w:r>
          </w:p>
        </w:tc>
        <w:tc>
          <w:tcPr>
            <w:tcW w:type="dxa" w:w="2880"/>
          </w:tcPr>
          <w:p>
            <w:r>
              <w:t>24 V AC</w:t>
            </w:r>
          </w:p>
        </w:tc>
      </w:tr>
      <w:tr>
        <w:tc>
          <w:tcPr>
            <w:tcW w:type="dxa" w:w="2880"/>
          </w:tcPr>
          <w:p>
            <w:r>
              <w:t>X3</w:t>
            </w:r>
          </w:p>
        </w:tc>
        <w:tc>
          <w:tcPr>
            <w:tcW w:type="dxa" w:w="2880"/>
          </w:tcPr>
          <w:p>
            <w:r>
              <w:t>送风温度传感器</w:t>
            </w:r>
          </w:p>
        </w:tc>
        <w:tc>
          <w:tcPr>
            <w:tcW w:type="dxa" w:w="2880"/>
          </w:tcPr>
          <w:p>
            <w:r>
              <w:t>NTC 10K</w:t>
            </w:r>
          </w:p>
        </w:tc>
      </w:tr>
      <w:tr>
        <w:tc>
          <w:tcPr>
            <w:tcW w:type="dxa" w:w="2880"/>
          </w:tcPr>
          <w:p>
            <w:r>
              <w:t>X4</w:t>
            </w:r>
          </w:p>
        </w:tc>
        <w:tc>
          <w:tcPr>
            <w:tcW w:type="dxa" w:w="2880"/>
          </w:tcPr>
          <w:p>
            <w:r>
              <w:t>回风温度传感器</w:t>
            </w:r>
          </w:p>
        </w:tc>
        <w:tc>
          <w:tcPr>
            <w:tcW w:type="dxa" w:w="2880"/>
          </w:tcPr>
          <w:p>
            <w:r>
              <w:t>NTC 10K</w:t>
            </w:r>
          </w:p>
        </w:tc>
      </w:tr>
      <w:tr>
        <w:tc>
          <w:tcPr>
            <w:tcW w:type="dxa" w:w="2880"/>
          </w:tcPr>
          <w:p>
            <w:r>
              <w:t>X5</w:t>
            </w:r>
          </w:p>
        </w:tc>
        <w:tc>
          <w:tcPr>
            <w:tcW w:type="dxa" w:w="2880"/>
          </w:tcPr>
          <w:p>
            <w:r>
              <w:t>新风温度传感器</w:t>
            </w:r>
          </w:p>
        </w:tc>
        <w:tc>
          <w:tcPr>
            <w:tcW w:type="dxa" w:w="2880"/>
          </w:tcPr>
          <w:p>
            <w:r>
              <w:t>NTC 10K</w:t>
            </w:r>
          </w:p>
        </w:tc>
      </w:tr>
      <w:tr>
        <w:tc>
          <w:tcPr>
            <w:tcW w:type="dxa" w:w="2880"/>
          </w:tcPr>
          <w:p>
            <w:r>
              <w:t>X6</w:t>
            </w:r>
          </w:p>
        </w:tc>
        <w:tc>
          <w:tcPr>
            <w:tcW w:type="dxa" w:w="2880"/>
          </w:tcPr>
          <w:p>
            <w:r>
              <w:t>送风湿度传感器</w:t>
            </w:r>
          </w:p>
        </w:tc>
        <w:tc>
          <w:tcPr>
            <w:tcW w:type="dxa" w:w="2880"/>
          </w:tcPr>
          <w:p>
            <w:r>
              <w:t>4-20 mA</w:t>
            </w:r>
          </w:p>
        </w:tc>
      </w:tr>
      <w:tr>
        <w:tc>
          <w:tcPr>
            <w:tcW w:type="dxa" w:w="2880"/>
          </w:tcPr>
          <w:p>
            <w:r>
              <w:t>X7</w:t>
            </w:r>
          </w:p>
        </w:tc>
        <w:tc>
          <w:tcPr>
            <w:tcW w:type="dxa" w:w="2880"/>
          </w:tcPr>
          <w:p>
            <w:r>
              <w:t>回风湿度传感器</w:t>
            </w:r>
          </w:p>
        </w:tc>
        <w:tc>
          <w:tcPr>
            <w:tcW w:type="dxa" w:w="2880"/>
          </w:tcPr>
          <w:p>
            <w:r>
              <w:t>4-20 mA</w:t>
            </w:r>
          </w:p>
        </w:tc>
      </w:tr>
      <w:tr>
        <w:tc>
          <w:tcPr>
            <w:tcW w:type="dxa" w:w="2880"/>
          </w:tcPr>
          <w:p>
            <w:r>
              <w:t>X8</w:t>
            </w:r>
          </w:p>
        </w:tc>
        <w:tc>
          <w:tcPr>
            <w:tcW w:type="dxa" w:w="2880"/>
          </w:tcPr>
          <w:p>
            <w:r>
              <w:t>过滤器压差变送器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X9</w:t>
            </w:r>
          </w:p>
        </w:tc>
        <w:tc>
          <w:tcPr>
            <w:tcW w:type="dxa" w:w="2880"/>
          </w:tcPr>
          <w:p>
            <w:r>
              <w:t>风机压差开关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X10</w:t>
            </w:r>
          </w:p>
        </w:tc>
        <w:tc>
          <w:tcPr>
            <w:tcW w:type="dxa" w:w="2880"/>
          </w:tcPr>
          <w:p>
            <w:r>
              <w:t>防冻开关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X11</w:t>
            </w:r>
          </w:p>
        </w:tc>
        <w:tc>
          <w:tcPr>
            <w:tcW w:type="dxa" w:w="2880"/>
          </w:tcPr>
          <w:p>
            <w:r>
              <w:t>冷水阀控制输出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X12</w:t>
            </w:r>
          </w:p>
        </w:tc>
        <w:tc>
          <w:tcPr>
            <w:tcW w:type="dxa" w:w="2880"/>
          </w:tcPr>
          <w:p>
            <w:r>
              <w:t>冷水阀反馈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X13</w:t>
            </w:r>
          </w:p>
        </w:tc>
        <w:tc>
          <w:tcPr>
            <w:tcW w:type="dxa" w:w="2880"/>
          </w:tcPr>
          <w:p>
            <w:r>
              <w:t>热水阀控制输出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X14</w:t>
            </w:r>
          </w:p>
        </w:tc>
        <w:tc>
          <w:tcPr>
            <w:tcW w:type="dxa" w:w="2880"/>
          </w:tcPr>
          <w:p>
            <w:r>
              <w:t>新风阀执行器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X15</w:t>
            </w:r>
          </w:p>
        </w:tc>
        <w:tc>
          <w:tcPr>
            <w:tcW w:type="dxa" w:w="2880"/>
          </w:tcPr>
          <w:p>
            <w:r>
              <w:t>变频器启停</w:t>
            </w:r>
          </w:p>
        </w:tc>
        <w:tc>
          <w:tcPr>
            <w:tcW w:type="dxa" w:w="2880"/>
          </w:tcPr>
          <w:p>
            <w:r>
              <w:t>继电器输出</w:t>
            </w:r>
          </w:p>
        </w:tc>
      </w:tr>
      <w:tr>
        <w:tc>
          <w:tcPr>
            <w:tcW w:type="dxa" w:w="2880"/>
          </w:tcPr>
          <w:p>
            <w:r>
              <w:t>X16</w:t>
            </w:r>
          </w:p>
        </w:tc>
        <w:tc>
          <w:tcPr>
            <w:tcW w:type="dxa" w:w="2880"/>
          </w:tcPr>
          <w:p>
            <w:r>
              <w:t>变频器频率给定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X17</w:t>
            </w:r>
          </w:p>
        </w:tc>
        <w:tc>
          <w:tcPr>
            <w:tcW w:type="dxa" w:w="2880"/>
          </w:tcPr>
          <w:p>
            <w:r>
              <w:t>变频器故障输入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X18</w:t>
            </w:r>
          </w:p>
        </w:tc>
        <w:tc>
          <w:tcPr>
            <w:tcW w:type="dxa" w:w="2880"/>
          </w:tcPr>
          <w:p>
            <w:r>
              <w:t>远程启停输入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X19</w:t>
            </w:r>
          </w:p>
        </w:tc>
        <w:tc>
          <w:tcPr>
            <w:tcW w:type="dxa" w:w="2880"/>
          </w:tcPr>
          <w:p>
            <w:r>
              <w:t>消防联动输入</w:t>
            </w:r>
          </w:p>
        </w:tc>
        <w:tc>
          <w:tcPr>
            <w:tcW w:type="dxa" w:w="2880"/>
          </w:tcPr>
          <w:p>
            <w:r>
              <w:t>干接点（DI5）</w:t>
            </w:r>
          </w:p>
        </w:tc>
      </w:tr>
      <w:tr>
        <w:tc>
          <w:tcPr>
            <w:tcW w:type="dxa" w:w="2880"/>
          </w:tcPr>
          <w:p>
            <w:r>
              <w:t>X20</w:t>
            </w:r>
          </w:p>
        </w:tc>
        <w:tc>
          <w:tcPr>
            <w:tcW w:type="dxa" w:w="2880"/>
          </w:tcPr>
          <w:p>
            <w:r>
              <w:t>运行状态输出</w:t>
            </w:r>
          </w:p>
        </w:tc>
        <w:tc>
          <w:tcPr>
            <w:tcW w:type="dxa" w:w="2880"/>
          </w:tcPr>
          <w:p>
            <w:r>
              <w:t>继电器输出</w:t>
            </w:r>
          </w:p>
        </w:tc>
      </w:tr>
      <w:tr>
        <w:tc>
          <w:tcPr>
            <w:tcW w:type="dxa" w:w="2880"/>
          </w:tcPr>
          <w:p>
            <w:r>
              <w:t>X21</w:t>
            </w:r>
          </w:p>
        </w:tc>
        <w:tc>
          <w:tcPr>
            <w:tcW w:type="dxa" w:w="2880"/>
          </w:tcPr>
          <w:p>
            <w:r>
              <w:t>故障状态输出</w:t>
            </w:r>
          </w:p>
        </w:tc>
        <w:tc>
          <w:tcPr>
            <w:tcW w:type="dxa" w:w="2880"/>
          </w:tcPr>
          <w:p>
            <w:r>
              <w:t>继电器输出</w:t>
            </w:r>
          </w:p>
        </w:tc>
      </w:tr>
      <w:tr>
        <w:tc>
          <w:tcPr>
            <w:tcW w:type="dxa" w:w="2880"/>
          </w:tcPr>
          <w:p>
            <w:r>
              <w:t>X22</w:t>
            </w:r>
          </w:p>
        </w:tc>
        <w:tc>
          <w:tcPr>
            <w:tcW w:type="dxa" w:w="2880"/>
          </w:tcPr>
          <w:p>
            <w:r>
              <w:t>RS-485 A/B</w:t>
            </w:r>
          </w:p>
        </w:tc>
        <w:tc>
          <w:tcPr>
            <w:tcW w:type="dxa" w:w="2880"/>
          </w:tcPr>
          <w:p>
            <w:r>
              <w:t>Modbus RTU</w:t>
            </w:r>
          </w:p>
        </w:tc>
      </w:tr>
      <w:tr>
        <w:tc>
          <w:tcPr>
            <w:tcW w:type="dxa" w:w="2880"/>
          </w:tcPr>
          <w:p>
            <w:r>
              <w:t>X23</w:t>
            </w:r>
          </w:p>
        </w:tc>
        <w:tc>
          <w:tcPr>
            <w:tcW w:type="dxa" w:w="2880"/>
          </w:tcPr>
          <w:p>
            <w:r>
              <w:t>CO2 传感器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  <w:tr>
        <w:tc>
          <w:tcPr>
            <w:tcW w:type="dxa" w:w="2880"/>
          </w:tcPr>
          <w:p>
            <w:r>
              <w:t>X24</w:t>
            </w:r>
          </w:p>
        </w:tc>
        <w:tc>
          <w:tcPr>
            <w:tcW w:type="dxa" w:w="2880"/>
          </w:tcPr>
          <w:p>
            <w:r>
              <w:t>备用模拟量输入</w:t>
            </w:r>
          </w:p>
        </w:tc>
        <w:tc>
          <w:tcPr>
            <w:tcW w:type="dxa" w:w="2880"/>
          </w:tcPr>
          <w:p>
            <w:r>
              <w:t>0-10 V</w:t>
            </w:r>
          </w:p>
        </w:tc>
      </w:tr>
    </w:tbl>
    <w:p>
      <w:pPr>
        <w:pStyle w:val="Heading1"/>
      </w:pPr>
      <w:r>
        <w:t>11 安装</w:t>
      </w:r>
    </w:p>
    <w:p>
      <w:r>
        <w:t>机组应安装在平整的混凝土基础上，基础高度不低于 150 mm，并预留排水坡度。</w:t>
      </w:r>
    </w:p>
    <w:p>
      <w:r>
        <w:t>吊装时必须使用机组底座上的吊装孔，钢丝绳与机组顶部接触处应加垫木防止变形。</w:t>
      </w:r>
    </w:p>
    <w:p>
      <w:r>
        <w:t>冷凝水排水管必须设置存水弯，存水弯高度应大于机组所在段的负压值对应的水柱高度。</w:t>
      </w:r>
    </w:p>
    <w:p>
      <w:r>
        <w:t>风管与机组之间应采用柔性软接连接，软接长度 150～250 mm，避免振动传递。</w:t>
      </w:r>
    </w:p>
    <w:p>
      <w:r>
        <w:t>机组四周应预留不小于 800 mm 的检修空间，检修门一侧不小于机组宽度。</w:t>
      </w:r>
    </w:p>
    <w:p>
      <w:r>
        <w:t>冷热水管道应在进出口设置截止阀、过滤器和温度计，便于后期维护。</w:t>
      </w:r>
    </w:p>
    <w:p>
      <w:r>
        <w:t>电源线截面应按送风机额定电流选择，并在配电箱内设置独立断路器。</w:t>
      </w:r>
    </w:p>
    <w:p>
      <w:r>
        <w:t>安装完毕后应清理段内杂物，检查风机叶轮转动是否灵活、无碰擦。</w:t>
      </w:r>
    </w:p>
    <w:p>
      <w:pPr>
        <w:pStyle w:val="Heading1"/>
      </w:pPr>
      <w:r>
        <w:t>12 调试</w:t>
      </w:r>
    </w:p>
    <w:p>
      <w:r>
        <w:t>首次通电前，检查所有接线端子是否紧固，测量主回路对地绝缘电阻应大于 2 MΩ。</w:t>
      </w:r>
    </w:p>
    <w:p>
      <w:r>
        <w:t>点动风机，确认风机旋转方向与机壳箭头一致，若反转应交换任意两相电源线。</w:t>
      </w:r>
    </w:p>
    <w:p>
      <w:r>
        <w:t>在输出测试菜单中逐一强制冷水阀、热水阀和新风阀，确认执行器动作方向正确。</w:t>
      </w:r>
    </w:p>
    <w:p>
      <w:r>
        <w:t>调整风机频率至额定风量对应值，使用风速仪在风口测量并记录风量。</w:t>
      </w:r>
    </w:p>
    <w:p>
      <w:r>
        <w:t>完成调试后，将运行参数记录在调试报告中，并恢复所有强制输出为自动。</w:t>
      </w:r>
    </w:p>
    <w:p>
      <w:r>
        <w:t>调试期间如出现报警，应在报警查询菜单中记录代码后再进行复位。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