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1E4E" w14:textId="4C1AC144" w:rsidR="00BF0EC5" w:rsidRPr="00BF0EC5" w:rsidRDefault="00934A41" w:rsidP="00934A41">
      <w:pPr>
        <w:jc w:val="center"/>
        <w:rPr>
          <w:rFonts w:ascii="Times New Roman" w:hAnsi="Times New Roman" w:cs="Times New Roman"/>
        </w:rPr>
      </w:pPr>
      <w:r w:rsidRPr="00934A41">
        <w:rPr>
          <w:rFonts w:ascii="Times New Roman" w:hAnsi="Times New Roman" w:cs="Times New Roman"/>
          <w:b/>
          <w:sz w:val="24"/>
          <w:szCs w:val="24"/>
        </w:rPr>
        <w:t>Cover Letter</w:t>
      </w:r>
    </w:p>
    <w:p w14:paraId="0AEF0C33" w14:textId="77777777" w:rsidR="00934A41" w:rsidRPr="00934A41" w:rsidRDefault="00934A41" w:rsidP="00934A41">
      <w:pPr>
        <w:jc w:val="left"/>
        <w:rPr>
          <w:rFonts w:ascii="Times New Roman" w:hAnsi="Times New Roman" w:cs="Times New Roman"/>
        </w:rPr>
      </w:pPr>
      <w:r w:rsidRPr="00934A41">
        <w:rPr>
          <w:rFonts w:ascii="Times New Roman" w:hAnsi="Times New Roman" w:cs="Times New Roman"/>
        </w:rPr>
        <w:t>Dear Prof. Sun:</w:t>
      </w:r>
    </w:p>
    <w:p w14:paraId="0FB3A58C" w14:textId="77777777" w:rsidR="00934A41" w:rsidRPr="00934A41" w:rsidRDefault="00934A41" w:rsidP="00934A41">
      <w:pPr>
        <w:jc w:val="left"/>
        <w:rPr>
          <w:rFonts w:ascii="Times New Roman" w:hAnsi="Times New Roman" w:cs="Times New Roman" w:hint="eastAsia"/>
        </w:rPr>
      </w:pPr>
    </w:p>
    <w:p w14:paraId="79E294FE" w14:textId="6B30ABCD" w:rsidR="00934A41" w:rsidRPr="00934A41" w:rsidRDefault="00934A41" w:rsidP="00934A41">
      <w:pPr>
        <w:jc w:val="left"/>
        <w:rPr>
          <w:rFonts w:ascii="Times New Roman" w:hAnsi="Times New Roman" w:cs="Times New Roman"/>
        </w:rPr>
      </w:pPr>
      <w:r w:rsidRPr="00934A41">
        <w:rPr>
          <w:rFonts w:ascii="Times New Roman" w:hAnsi="Times New Roman" w:cs="Times New Roman"/>
        </w:rPr>
        <w:t>On behalf of all the authors, we (Fan Wang, Howard Yin and Kent Cheng) are submitting our manuscript “</w:t>
      </w:r>
      <w:r w:rsidRPr="00576925">
        <w:rPr>
          <w:rFonts w:ascii="Times New Roman" w:hAnsi="Times New Roman" w:cs="Times New Roman"/>
          <w:i/>
          <w:iCs/>
        </w:rPr>
        <w:t>SDTCP: Towards Datacenter TCP Congestion Control with SDN for IoT Applications</w:t>
      </w:r>
      <w:r w:rsidR="00943D85">
        <w:rPr>
          <w:rFonts w:ascii="Times New Roman" w:hAnsi="Times New Roman" w:cs="Times New Roman"/>
        </w:rPr>
        <w:t>”</w:t>
      </w:r>
      <w:r w:rsidR="00592A3A">
        <w:rPr>
          <w:rFonts w:ascii="Times New Roman" w:hAnsi="Times New Roman" w:cs="Times New Roman"/>
        </w:rPr>
        <w:t xml:space="preserve"> </w:t>
      </w:r>
      <w:r w:rsidRPr="00934A41">
        <w:rPr>
          <w:rFonts w:ascii="Times New Roman" w:hAnsi="Times New Roman" w:cs="Times New Roman"/>
        </w:rPr>
        <w:t>for publication in the INFOCOM2020.</w:t>
      </w:r>
    </w:p>
    <w:p w14:paraId="047AC9C4" w14:textId="77777777" w:rsidR="00934A41" w:rsidRPr="00934A41" w:rsidRDefault="00934A41" w:rsidP="00934A41">
      <w:pPr>
        <w:jc w:val="left"/>
        <w:rPr>
          <w:rFonts w:ascii="Times New Roman" w:hAnsi="Times New Roman" w:cs="Times New Roman" w:hint="eastAsia"/>
        </w:rPr>
      </w:pPr>
    </w:p>
    <w:p w14:paraId="759B107C" w14:textId="77777777" w:rsidR="00934A41" w:rsidRPr="00934A41" w:rsidRDefault="00934A41" w:rsidP="00934A41">
      <w:pPr>
        <w:jc w:val="left"/>
        <w:rPr>
          <w:rFonts w:ascii="Times New Roman" w:hAnsi="Times New Roman" w:cs="Times New Roman"/>
        </w:rPr>
      </w:pPr>
      <w:r w:rsidRPr="00934A41">
        <w:rPr>
          <w:rFonts w:ascii="Times New Roman" w:hAnsi="Times New Roman" w:cs="Times New Roman"/>
        </w:rPr>
        <w:t xml:space="preserve">With the development of e Internet of Things (IoT), TCP </w:t>
      </w:r>
      <w:proofErr w:type="spellStart"/>
      <w:r w:rsidRPr="00934A41">
        <w:rPr>
          <w:rFonts w:ascii="Times New Roman" w:hAnsi="Times New Roman" w:cs="Times New Roman"/>
        </w:rPr>
        <w:t>incast</w:t>
      </w:r>
      <w:proofErr w:type="spellEnd"/>
      <w:r w:rsidRPr="00934A41">
        <w:rPr>
          <w:rFonts w:ascii="Times New Roman" w:hAnsi="Times New Roman" w:cs="Times New Roman"/>
        </w:rPr>
        <w:t xml:space="preserve"> happens much more frequently when multiple senders simultaneously communicate with a single receiver in cloud data center networks (DCN), which make DCN suffer from both throughput collapse for TCP burst flows and temporary starvation for TCP background flows.</w:t>
      </w:r>
    </w:p>
    <w:p w14:paraId="58D44C4C" w14:textId="77777777" w:rsidR="00934A41" w:rsidRPr="00934A41" w:rsidRDefault="00934A41" w:rsidP="00934A41">
      <w:pPr>
        <w:jc w:val="left"/>
        <w:rPr>
          <w:rFonts w:ascii="Times New Roman" w:hAnsi="Times New Roman" w:cs="Times New Roman" w:hint="eastAsia"/>
        </w:rPr>
      </w:pPr>
    </w:p>
    <w:p w14:paraId="637FE523" w14:textId="77777777" w:rsidR="00934A41" w:rsidRPr="00934A41" w:rsidRDefault="00934A41" w:rsidP="00934A41">
      <w:pPr>
        <w:jc w:val="left"/>
        <w:rPr>
          <w:rFonts w:ascii="Times New Roman" w:hAnsi="Times New Roman" w:cs="Times New Roman"/>
        </w:rPr>
      </w:pPr>
      <w:r w:rsidRPr="00934A41">
        <w:rPr>
          <w:rFonts w:ascii="Times New Roman" w:hAnsi="Times New Roman" w:cs="Times New Roman"/>
        </w:rPr>
        <w:t xml:space="preserve">Software defined network (SDN) is a widely-used network architecture in DCN. In this work, we propose </w:t>
      </w:r>
      <w:proofErr w:type="gramStart"/>
      <w:r w:rsidRPr="00934A41">
        <w:rPr>
          <w:rFonts w:ascii="Times New Roman" w:hAnsi="Times New Roman" w:cs="Times New Roman"/>
        </w:rPr>
        <w:t>a</w:t>
      </w:r>
      <w:proofErr w:type="gramEnd"/>
      <w:r w:rsidRPr="00934A41">
        <w:rPr>
          <w:rFonts w:ascii="Times New Roman" w:hAnsi="Times New Roman" w:cs="Times New Roman"/>
        </w:rPr>
        <w:t xml:space="preserve"> SDN-based TCP (SDTCP) congestion control mechanism to perform centralized control method and the global view of the network, in order to solve the TCP </w:t>
      </w:r>
      <w:proofErr w:type="spellStart"/>
      <w:r w:rsidRPr="00934A41">
        <w:rPr>
          <w:rFonts w:ascii="Times New Roman" w:hAnsi="Times New Roman" w:cs="Times New Roman"/>
        </w:rPr>
        <w:t>incast</w:t>
      </w:r>
      <w:proofErr w:type="spellEnd"/>
      <w:r w:rsidRPr="00934A41">
        <w:rPr>
          <w:rFonts w:ascii="Times New Roman" w:hAnsi="Times New Roman" w:cs="Times New Roman"/>
        </w:rPr>
        <w:t xml:space="preserve"> problems.</w:t>
      </w:r>
    </w:p>
    <w:p w14:paraId="3C864E46" w14:textId="77777777" w:rsidR="00934A41" w:rsidRPr="00934A41" w:rsidRDefault="00934A41" w:rsidP="00934A41">
      <w:pPr>
        <w:jc w:val="left"/>
        <w:rPr>
          <w:rFonts w:ascii="Times New Roman" w:hAnsi="Times New Roman" w:cs="Times New Roman" w:hint="eastAsia"/>
        </w:rPr>
      </w:pPr>
    </w:p>
    <w:p w14:paraId="0775B61D" w14:textId="77777777" w:rsidR="00934A41" w:rsidRPr="00934A41" w:rsidRDefault="00934A41" w:rsidP="00934A41">
      <w:pPr>
        <w:jc w:val="left"/>
        <w:rPr>
          <w:rFonts w:ascii="Times New Roman" w:hAnsi="Times New Roman" w:cs="Times New Roman"/>
        </w:rPr>
      </w:pPr>
      <w:r w:rsidRPr="00934A41">
        <w:rPr>
          <w:rFonts w:ascii="Times New Roman" w:hAnsi="Times New Roman" w:cs="Times New Roman"/>
        </w:rPr>
        <w:t>Experiment was performed on our SDTCP congestion control mechanism in DCN environment, the results demonstrate that the SDTCP mechanism guarantees high throughput for burst flows effectively without starving background flows.</w:t>
      </w:r>
    </w:p>
    <w:p w14:paraId="49D8327A" w14:textId="77777777" w:rsidR="00934A41" w:rsidRPr="00934A41" w:rsidRDefault="00934A41" w:rsidP="00934A41">
      <w:pPr>
        <w:jc w:val="left"/>
        <w:rPr>
          <w:rFonts w:ascii="Times New Roman" w:hAnsi="Times New Roman" w:cs="Times New Roman" w:hint="eastAsia"/>
        </w:rPr>
      </w:pPr>
    </w:p>
    <w:p w14:paraId="06155827" w14:textId="77777777" w:rsidR="00934A41" w:rsidRPr="00934A41" w:rsidRDefault="00934A41" w:rsidP="00934A41">
      <w:pPr>
        <w:jc w:val="left"/>
        <w:rPr>
          <w:rFonts w:ascii="Times New Roman" w:hAnsi="Times New Roman" w:cs="Times New Roman"/>
        </w:rPr>
      </w:pPr>
      <w:r w:rsidRPr="00934A41">
        <w:rPr>
          <w:rFonts w:ascii="Times New Roman" w:hAnsi="Times New Roman" w:cs="Times New Roman"/>
        </w:rPr>
        <w:t>Please process our manuscript at your convenience. Hope to receive a positive response to the submission of our paper.</w:t>
      </w:r>
    </w:p>
    <w:p w14:paraId="7BE37DDF" w14:textId="77777777" w:rsidR="00934A41" w:rsidRPr="00934A41" w:rsidRDefault="00934A41" w:rsidP="00934A41">
      <w:pPr>
        <w:jc w:val="left"/>
        <w:rPr>
          <w:rFonts w:ascii="Times New Roman" w:hAnsi="Times New Roman" w:cs="Times New Roman" w:hint="eastAsia"/>
        </w:rPr>
      </w:pPr>
    </w:p>
    <w:p w14:paraId="6160CC92" w14:textId="551A0E37" w:rsidR="00934A41" w:rsidRDefault="00934A41" w:rsidP="00934A41">
      <w:pPr>
        <w:jc w:val="left"/>
        <w:rPr>
          <w:rFonts w:ascii="Times New Roman" w:hAnsi="Times New Roman" w:cs="Times New Roman"/>
        </w:rPr>
      </w:pPr>
      <w:r w:rsidRPr="00934A41">
        <w:rPr>
          <w:rFonts w:ascii="Times New Roman" w:hAnsi="Times New Roman" w:cs="Times New Roman"/>
        </w:rPr>
        <w:t>Best regards,</w:t>
      </w:r>
    </w:p>
    <w:p w14:paraId="67BE964A" w14:textId="77777777" w:rsidR="00F966A1" w:rsidRPr="00F966A1" w:rsidRDefault="00F966A1" w:rsidP="00F966A1">
      <w:pPr>
        <w:jc w:val="left"/>
        <w:rPr>
          <w:rFonts w:ascii="Times New Roman" w:hAnsi="Times New Roman" w:cs="Times New Roman" w:hint="eastAsia"/>
        </w:rPr>
      </w:pPr>
    </w:p>
    <w:p w14:paraId="456C846F" w14:textId="15988D72" w:rsidR="00F966A1" w:rsidRPr="00377822" w:rsidRDefault="00F966A1" w:rsidP="00F966A1">
      <w:pPr>
        <w:jc w:val="left"/>
        <w:rPr>
          <w:rFonts w:ascii="Times New Roman" w:hAnsi="Times New Roman" w:cs="Times New Roman" w:hint="eastAsia"/>
          <w:b/>
          <w:bCs/>
        </w:rPr>
      </w:pPr>
      <w:r w:rsidRPr="00377822">
        <w:rPr>
          <w:rFonts w:ascii="Times New Roman" w:hAnsi="Times New Roman" w:cs="Times New Roman"/>
          <w:b/>
          <w:bCs/>
        </w:rPr>
        <w:t>Co-corresponding authors</w:t>
      </w:r>
    </w:p>
    <w:p w14:paraId="2485EAA3" w14:textId="77777777" w:rsidR="00F966A1" w:rsidRPr="00F966A1" w:rsidRDefault="00F966A1" w:rsidP="00F966A1">
      <w:pPr>
        <w:jc w:val="left"/>
        <w:rPr>
          <w:rFonts w:ascii="Times New Roman" w:hAnsi="Times New Roman" w:cs="Times New Roman"/>
        </w:rPr>
      </w:pPr>
    </w:p>
    <w:p w14:paraId="4087460F" w14:textId="77777777" w:rsidR="00F966A1" w:rsidRPr="00F966A1" w:rsidRDefault="00F966A1" w:rsidP="00F966A1">
      <w:pPr>
        <w:jc w:val="left"/>
        <w:rPr>
          <w:rFonts w:ascii="Times New Roman" w:hAnsi="Times New Roman" w:cs="Times New Roman"/>
        </w:rPr>
      </w:pPr>
      <w:r w:rsidRPr="00F966A1">
        <w:rPr>
          <w:rFonts w:ascii="Times New Roman" w:hAnsi="Times New Roman" w:cs="Times New Roman"/>
        </w:rPr>
        <w:t>(1)</w:t>
      </w:r>
      <w:r w:rsidRPr="00F966A1">
        <w:rPr>
          <w:rFonts w:ascii="Times New Roman" w:hAnsi="Times New Roman" w:cs="Times New Roman"/>
        </w:rPr>
        <w:tab/>
        <w:t>Fan Wang, graduated student (email: wfan@seu.edu.cn)</w:t>
      </w:r>
    </w:p>
    <w:p w14:paraId="209774EF" w14:textId="77777777" w:rsidR="00F966A1" w:rsidRPr="00F966A1" w:rsidRDefault="00F966A1" w:rsidP="00F966A1">
      <w:pPr>
        <w:jc w:val="left"/>
        <w:rPr>
          <w:rFonts w:ascii="Times New Roman" w:hAnsi="Times New Roman" w:cs="Times New Roman"/>
        </w:rPr>
      </w:pPr>
      <w:r w:rsidRPr="00F966A1">
        <w:rPr>
          <w:rFonts w:ascii="Times New Roman" w:hAnsi="Times New Roman" w:cs="Times New Roman"/>
        </w:rPr>
        <w:t>(2)</w:t>
      </w:r>
      <w:r w:rsidRPr="00F966A1">
        <w:rPr>
          <w:rFonts w:ascii="Times New Roman" w:hAnsi="Times New Roman" w:cs="Times New Roman"/>
        </w:rPr>
        <w:tab/>
        <w:t>Howard Yin, graduated student (email: yindaheng98@seu.edu.cn)</w:t>
      </w:r>
    </w:p>
    <w:p w14:paraId="6D6DB33D" w14:textId="77777777" w:rsidR="00F966A1" w:rsidRPr="00F966A1" w:rsidRDefault="00F966A1" w:rsidP="00F966A1">
      <w:pPr>
        <w:jc w:val="left"/>
        <w:rPr>
          <w:rFonts w:ascii="Times New Roman" w:hAnsi="Times New Roman" w:cs="Times New Roman"/>
        </w:rPr>
      </w:pPr>
      <w:r w:rsidRPr="00F966A1">
        <w:rPr>
          <w:rFonts w:ascii="Times New Roman" w:hAnsi="Times New Roman" w:cs="Times New Roman"/>
        </w:rPr>
        <w:t>(3)</w:t>
      </w:r>
      <w:r w:rsidRPr="00F966A1">
        <w:rPr>
          <w:rFonts w:ascii="Times New Roman" w:hAnsi="Times New Roman" w:cs="Times New Roman"/>
        </w:rPr>
        <w:tab/>
        <w:t>Kent Cheng, graduated student (email: xycheng@seu.edu.cn)</w:t>
      </w:r>
    </w:p>
    <w:p w14:paraId="74A1635D" w14:textId="248210C4" w:rsidR="00F966A1" w:rsidRPr="00934A41" w:rsidRDefault="00F966A1" w:rsidP="00F966A1">
      <w:pPr>
        <w:jc w:val="left"/>
        <w:rPr>
          <w:rFonts w:ascii="Times New Roman" w:hAnsi="Times New Roman" w:cs="Times New Roman" w:hint="eastAsia"/>
        </w:rPr>
      </w:pPr>
      <w:r w:rsidRPr="00F966A1">
        <w:rPr>
          <w:rFonts w:ascii="Times New Roman" w:hAnsi="Times New Roman" w:cs="Times New Roman"/>
        </w:rPr>
        <w:t>Key Laboratory of Computer Network and Information Integration (Ministry of Education), Southeast University, Nanjing, Jiangsu 210000, China</w:t>
      </w:r>
    </w:p>
    <w:sectPr w:rsidR="00F966A1" w:rsidRPr="00934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6D084" w14:textId="77777777" w:rsidR="008F26C5" w:rsidRDefault="008F26C5" w:rsidP="00934A41">
      <w:r>
        <w:separator/>
      </w:r>
    </w:p>
  </w:endnote>
  <w:endnote w:type="continuationSeparator" w:id="0">
    <w:p w14:paraId="03E131CB" w14:textId="77777777" w:rsidR="008F26C5" w:rsidRDefault="008F26C5" w:rsidP="0093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1CE4E" w14:textId="77777777" w:rsidR="008F26C5" w:rsidRDefault="008F26C5" w:rsidP="00934A41">
      <w:r>
        <w:separator/>
      </w:r>
    </w:p>
  </w:footnote>
  <w:footnote w:type="continuationSeparator" w:id="0">
    <w:p w14:paraId="73914FC6" w14:textId="77777777" w:rsidR="008F26C5" w:rsidRDefault="008F26C5" w:rsidP="00934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B6"/>
    <w:rsid w:val="00073557"/>
    <w:rsid w:val="00136C6A"/>
    <w:rsid w:val="00187D2A"/>
    <w:rsid w:val="002063C6"/>
    <w:rsid w:val="002C6F06"/>
    <w:rsid w:val="00312D8E"/>
    <w:rsid w:val="00377822"/>
    <w:rsid w:val="00442512"/>
    <w:rsid w:val="005018FE"/>
    <w:rsid w:val="00576925"/>
    <w:rsid w:val="00592A3A"/>
    <w:rsid w:val="006367D7"/>
    <w:rsid w:val="007020B6"/>
    <w:rsid w:val="008E46F0"/>
    <w:rsid w:val="008F26C5"/>
    <w:rsid w:val="00934A41"/>
    <w:rsid w:val="00943D85"/>
    <w:rsid w:val="009573D8"/>
    <w:rsid w:val="00A32441"/>
    <w:rsid w:val="00BF0EC5"/>
    <w:rsid w:val="00CD2700"/>
    <w:rsid w:val="00CD6FAD"/>
    <w:rsid w:val="00D41FA0"/>
    <w:rsid w:val="00E61C8A"/>
    <w:rsid w:val="00E817E8"/>
    <w:rsid w:val="00F26CFD"/>
    <w:rsid w:val="00F77166"/>
    <w:rsid w:val="00F9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452DB"/>
  <w15:chartTrackingRefBased/>
  <w15:docId w15:val="{173257C2-8F1C-4F95-B4EA-BF00C978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3557"/>
    <w:rPr>
      <w:b/>
      <w:bCs/>
    </w:rPr>
  </w:style>
  <w:style w:type="paragraph" w:styleId="a5">
    <w:name w:val="header"/>
    <w:basedOn w:val="a"/>
    <w:link w:val="a6"/>
    <w:uiPriority w:val="99"/>
    <w:unhideWhenUsed/>
    <w:rsid w:val="00934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A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帆</dc:creator>
  <cp:keywords/>
  <dc:description/>
  <cp:lastModifiedBy>Yin Daheng</cp:lastModifiedBy>
  <cp:revision>23</cp:revision>
  <dcterms:created xsi:type="dcterms:W3CDTF">2020-10-27T13:59:00Z</dcterms:created>
  <dcterms:modified xsi:type="dcterms:W3CDTF">2020-11-04T03:23:00Z</dcterms:modified>
</cp:coreProperties>
</file>