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5483" w:rsidRDefault="009C4C97" w:rsidP="009C4C97">
      <w:pPr>
        <w:pStyle w:val="a3"/>
        <w:jc w:val="left"/>
      </w:pPr>
      <w:r>
        <w:rPr>
          <w:rFonts w:hint="eastAsia"/>
        </w:rPr>
        <w:t>利益相关者分析</w:t>
      </w:r>
    </w:p>
    <w:p w:rsidR="009C4C97" w:rsidRPr="00251BB6" w:rsidRDefault="009C4C97" w:rsidP="00251BB6">
      <w:pPr>
        <w:pStyle w:val="a5"/>
        <w:numPr>
          <w:ilvl w:val="0"/>
          <w:numId w:val="4"/>
        </w:numPr>
        <w:ind w:firstLineChars="0"/>
        <w:rPr>
          <w:sz w:val="28"/>
          <w:szCs w:val="36"/>
        </w:rPr>
      </w:pPr>
      <w:r w:rsidRPr="00251BB6">
        <w:rPr>
          <w:rFonts w:hint="eastAsia"/>
          <w:sz w:val="28"/>
          <w:szCs w:val="36"/>
        </w:rPr>
        <w:t>简介</w:t>
      </w:r>
    </w:p>
    <w:p w:rsidR="009C4C97" w:rsidRDefault="009C4C97" w:rsidP="00251BB6">
      <w:pPr>
        <w:ind w:left="840" w:firstLine="420"/>
        <w:rPr>
          <w:sz w:val="28"/>
          <w:szCs w:val="36"/>
        </w:rPr>
      </w:pPr>
      <w:r>
        <w:rPr>
          <w:rFonts w:hint="eastAsia"/>
          <w:sz w:val="28"/>
          <w:szCs w:val="36"/>
        </w:rPr>
        <w:t>用于分析与客户利益相关的所有个人和组织，帮助客户在战略制定时分清重大利益相关者对于战略的影响。</w:t>
      </w:r>
    </w:p>
    <w:p w:rsidR="009C4C97" w:rsidRDefault="009C4C97" w:rsidP="00251BB6">
      <w:pPr>
        <w:pStyle w:val="a5"/>
        <w:numPr>
          <w:ilvl w:val="0"/>
          <w:numId w:val="4"/>
        </w:numPr>
        <w:ind w:firstLineChars="0"/>
        <w:rPr>
          <w:sz w:val="28"/>
          <w:szCs w:val="36"/>
        </w:rPr>
      </w:pPr>
      <w:r>
        <w:rPr>
          <w:rFonts w:hint="eastAsia"/>
          <w:sz w:val="28"/>
          <w:szCs w:val="36"/>
        </w:rPr>
        <w:t>详解</w:t>
      </w:r>
    </w:p>
    <w:p w:rsidR="009C4C97" w:rsidRDefault="009C4C97" w:rsidP="00251BB6">
      <w:pPr>
        <w:pStyle w:val="a5"/>
        <w:ind w:left="840" w:firstLineChars="0"/>
        <w:rPr>
          <w:sz w:val="28"/>
          <w:szCs w:val="36"/>
        </w:rPr>
      </w:pPr>
      <w:r>
        <w:rPr>
          <w:rFonts w:hint="eastAsia"/>
          <w:sz w:val="28"/>
          <w:szCs w:val="36"/>
        </w:rPr>
        <w:t>利益相关者是指与客户有一定利益关系的个人或组织群体，可能是客户内部的（如雇员），也可能是客户外部的（如供应商或压力群体）。大多数情况下，利益相关者可分类如下：</w:t>
      </w:r>
    </w:p>
    <w:p w:rsidR="009C4C97" w:rsidRDefault="009C4C97" w:rsidP="009C4C97">
      <w:pPr>
        <w:pStyle w:val="a5"/>
        <w:ind w:left="834" w:firstLineChars="0" w:firstLine="0"/>
        <w:rPr>
          <w:sz w:val="28"/>
          <w:szCs w:val="36"/>
        </w:rPr>
      </w:pPr>
      <w:r>
        <w:rPr>
          <w:sz w:val="28"/>
          <w:szCs w:val="36"/>
        </w:rPr>
        <w:tab/>
      </w:r>
      <w:r>
        <w:rPr>
          <w:sz w:val="28"/>
          <w:szCs w:val="36"/>
        </w:rPr>
        <w:tab/>
      </w:r>
      <w:r>
        <w:rPr>
          <w:rFonts w:hint="eastAsia"/>
          <w:sz w:val="28"/>
          <w:szCs w:val="36"/>
        </w:rPr>
        <w:t>所有者和股东</w:t>
      </w:r>
      <w:r>
        <w:rPr>
          <w:sz w:val="28"/>
          <w:szCs w:val="36"/>
        </w:rPr>
        <w:tab/>
      </w:r>
      <w:r>
        <w:rPr>
          <w:sz w:val="28"/>
          <w:szCs w:val="36"/>
        </w:rPr>
        <w:tab/>
      </w:r>
      <w:r>
        <w:rPr>
          <w:rFonts w:hint="eastAsia"/>
          <w:sz w:val="28"/>
          <w:szCs w:val="36"/>
        </w:rPr>
        <w:t>银行和其他债权人</w:t>
      </w:r>
    </w:p>
    <w:p w:rsidR="009C4C97" w:rsidRDefault="009C4C97" w:rsidP="009C4C97">
      <w:pPr>
        <w:pStyle w:val="a5"/>
        <w:ind w:left="834" w:firstLineChars="0" w:firstLine="0"/>
        <w:rPr>
          <w:sz w:val="28"/>
          <w:szCs w:val="36"/>
        </w:rPr>
      </w:pPr>
      <w:r>
        <w:rPr>
          <w:sz w:val="28"/>
          <w:szCs w:val="36"/>
        </w:rPr>
        <w:tab/>
      </w:r>
      <w:r>
        <w:rPr>
          <w:sz w:val="28"/>
          <w:szCs w:val="36"/>
        </w:rPr>
        <w:tab/>
      </w:r>
      <w:r>
        <w:rPr>
          <w:rFonts w:hint="eastAsia"/>
          <w:sz w:val="28"/>
          <w:szCs w:val="36"/>
        </w:rPr>
        <w:t>供应商</w:t>
      </w:r>
      <w:r>
        <w:rPr>
          <w:sz w:val="28"/>
          <w:szCs w:val="36"/>
        </w:rPr>
        <w:tab/>
      </w:r>
      <w:r>
        <w:rPr>
          <w:sz w:val="28"/>
          <w:szCs w:val="36"/>
        </w:rPr>
        <w:tab/>
      </w:r>
      <w:r>
        <w:rPr>
          <w:sz w:val="28"/>
          <w:szCs w:val="36"/>
        </w:rPr>
        <w:tab/>
      </w:r>
      <w:r>
        <w:rPr>
          <w:sz w:val="28"/>
          <w:szCs w:val="36"/>
        </w:rPr>
        <w:tab/>
      </w:r>
      <w:r>
        <w:rPr>
          <w:rFonts w:hint="eastAsia"/>
          <w:sz w:val="28"/>
          <w:szCs w:val="36"/>
        </w:rPr>
        <w:t>购买者和顾客</w:t>
      </w:r>
    </w:p>
    <w:p w:rsidR="009C4C97" w:rsidRDefault="009C4C97" w:rsidP="009C4C97">
      <w:pPr>
        <w:pStyle w:val="a5"/>
        <w:ind w:left="834" w:firstLineChars="0" w:firstLine="0"/>
        <w:rPr>
          <w:sz w:val="28"/>
          <w:szCs w:val="36"/>
        </w:rPr>
      </w:pPr>
      <w:r>
        <w:rPr>
          <w:sz w:val="28"/>
          <w:szCs w:val="36"/>
        </w:rPr>
        <w:tab/>
      </w:r>
      <w:r>
        <w:rPr>
          <w:sz w:val="28"/>
          <w:szCs w:val="36"/>
        </w:rPr>
        <w:tab/>
      </w:r>
      <w:r>
        <w:rPr>
          <w:rFonts w:hint="eastAsia"/>
          <w:sz w:val="28"/>
          <w:szCs w:val="36"/>
        </w:rPr>
        <w:t>广告商</w:t>
      </w:r>
      <w:r>
        <w:rPr>
          <w:sz w:val="28"/>
          <w:szCs w:val="36"/>
        </w:rPr>
        <w:tab/>
      </w:r>
      <w:r>
        <w:rPr>
          <w:sz w:val="28"/>
          <w:szCs w:val="36"/>
        </w:rPr>
        <w:tab/>
      </w:r>
      <w:r>
        <w:rPr>
          <w:sz w:val="28"/>
          <w:szCs w:val="36"/>
        </w:rPr>
        <w:tab/>
      </w:r>
      <w:r>
        <w:rPr>
          <w:sz w:val="28"/>
          <w:szCs w:val="36"/>
        </w:rPr>
        <w:tab/>
      </w:r>
      <w:r>
        <w:rPr>
          <w:rFonts w:hint="eastAsia"/>
          <w:sz w:val="28"/>
          <w:szCs w:val="36"/>
        </w:rPr>
        <w:t>管理人员</w:t>
      </w:r>
    </w:p>
    <w:p w:rsidR="009C4C97" w:rsidRDefault="009C4C97" w:rsidP="009C4C97">
      <w:pPr>
        <w:pStyle w:val="a5"/>
        <w:ind w:left="834" w:firstLineChars="0" w:firstLine="0"/>
        <w:rPr>
          <w:sz w:val="28"/>
          <w:szCs w:val="36"/>
        </w:rPr>
      </w:pPr>
      <w:r>
        <w:rPr>
          <w:sz w:val="28"/>
          <w:szCs w:val="36"/>
        </w:rPr>
        <w:tab/>
      </w:r>
      <w:r>
        <w:rPr>
          <w:sz w:val="28"/>
          <w:szCs w:val="36"/>
        </w:rPr>
        <w:tab/>
      </w:r>
      <w:r>
        <w:rPr>
          <w:rFonts w:hint="eastAsia"/>
          <w:sz w:val="28"/>
          <w:szCs w:val="36"/>
        </w:rPr>
        <w:t>雇员</w:t>
      </w:r>
      <w:r>
        <w:rPr>
          <w:sz w:val="28"/>
          <w:szCs w:val="36"/>
        </w:rPr>
        <w:tab/>
      </w:r>
      <w:r>
        <w:rPr>
          <w:sz w:val="28"/>
          <w:szCs w:val="36"/>
        </w:rPr>
        <w:tab/>
      </w:r>
      <w:r>
        <w:rPr>
          <w:sz w:val="28"/>
          <w:szCs w:val="36"/>
        </w:rPr>
        <w:tab/>
      </w:r>
      <w:r>
        <w:rPr>
          <w:sz w:val="28"/>
          <w:szCs w:val="36"/>
        </w:rPr>
        <w:tab/>
      </w:r>
      <w:r>
        <w:rPr>
          <w:sz w:val="28"/>
          <w:szCs w:val="36"/>
        </w:rPr>
        <w:tab/>
      </w:r>
      <w:r>
        <w:rPr>
          <w:rFonts w:hint="eastAsia"/>
          <w:sz w:val="28"/>
          <w:szCs w:val="36"/>
        </w:rPr>
        <w:t>工会</w:t>
      </w:r>
    </w:p>
    <w:p w:rsidR="009C4C97" w:rsidRDefault="009C4C97" w:rsidP="009C4C97">
      <w:pPr>
        <w:pStyle w:val="a5"/>
        <w:ind w:left="834" w:firstLineChars="0" w:firstLine="0"/>
        <w:rPr>
          <w:sz w:val="28"/>
          <w:szCs w:val="36"/>
        </w:rPr>
      </w:pPr>
      <w:r>
        <w:rPr>
          <w:sz w:val="28"/>
          <w:szCs w:val="36"/>
        </w:rPr>
        <w:tab/>
      </w:r>
      <w:r>
        <w:rPr>
          <w:sz w:val="28"/>
          <w:szCs w:val="36"/>
        </w:rPr>
        <w:tab/>
      </w:r>
      <w:r>
        <w:rPr>
          <w:rFonts w:hint="eastAsia"/>
          <w:sz w:val="28"/>
          <w:szCs w:val="36"/>
        </w:rPr>
        <w:t>竞争对手</w:t>
      </w:r>
      <w:r>
        <w:rPr>
          <w:sz w:val="28"/>
          <w:szCs w:val="36"/>
        </w:rPr>
        <w:tab/>
      </w:r>
      <w:r>
        <w:rPr>
          <w:sz w:val="28"/>
          <w:szCs w:val="36"/>
        </w:rPr>
        <w:tab/>
      </w:r>
      <w:r>
        <w:rPr>
          <w:sz w:val="28"/>
          <w:szCs w:val="36"/>
        </w:rPr>
        <w:tab/>
      </w:r>
      <w:r>
        <w:rPr>
          <w:sz w:val="28"/>
          <w:szCs w:val="36"/>
        </w:rPr>
        <w:tab/>
      </w:r>
      <w:r>
        <w:rPr>
          <w:rFonts w:hint="eastAsia"/>
          <w:sz w:val="28"/>
          <w:szCs w:val="36"/>
        </w:rPr>
        <w:t>地方及国家政府</w:t>
      </w:r>
    </w:p>
    <w:p w:rsidR="00251BB6" w:rsidRDefault="009C4C97" w:rsidP="00251BB6">
      <w:pPr>
        <w:pStyle w:val="a5"/>
        <w:ind w:left="834" w:firstLineChars="0" w:firstLine="0"/>
        <w:rPr>
          <w:sz w:val="28"/>
          <w:szCs w:val="36"/>
        </w:rPr>
      </w:pPr>
      <w:r>
        <w:rPr>
          <w:sz w:val="28"/>
          <w:szCs w:val="36"/>
        </w:rPr>
        <w:tab/>
      </w:r>
      <w:r>
        <w:rPr>
          <w:sz w:val="28"/>
          <w:szCs w:val="36"/>
        </w:rPr>
        <w:tab/>
      </w:r>
      <w:r>
        <w:rPr>
          <w:rFonts w:hint="eastAsia"/>
          <w:sz w:val="28"/>
          <w:szCs w:val="36"/>
        </w:rPr>
        <w:t>管制</w:t>
      </w:r>
      <w:r w:rsidR="00251BB6">
        <w:rPr>
          <w:rFonts w:hint="eastAsia"/>
          <w:sz w:val="28"/>
          <w:szCs w:val="36"/>
        </w:rPr>
        <w:t>者</w:t>
      </w:r>
      <w:r w:rsidR="00251BB6">
        <w:rPr>
          <w:sz w:val="28"/>
          <w:szCs w:val="36"/>
        </w:rPr>
        <w:tab/>
      </w:r>
      <w:r w:rsidR="00251BB6">
        <w:rPr>
          <w:sz w:val="28"/>
          <w:szCs w:val="36"/>
        </w:rPr>
        <w:tab/>
      </w:r>
      <w:r w:rsidR="00251BB6">
        <w:rPr>
          <w:sz w:val="28"/>
          <w:szCs w:val="36"/>
        </w:rPr>
        <w:tab/>
      </w:r>
      <w:r w:rsidR="00251BB6">
        <w:rPr>
          <w:sz w:val="28"/>
          <w:szCs w:val="36"/>
        </w:rPr>
        <w:tab/>
      </w:r>
      <w:r w:rsidR="00251BB6">
        <w:rPr>
          <w:rFonts w:hint="eastAsia"/>
          <w:sz w:val="28"/>
          <w:szCs w:val="36"/>
        </w:rPr>
        <w:t>媒体以及其他</w:t>
      </w:r>
    </w:p>
    <w:p w:rsidR="00251BB6" w:rsidRDefault="00251BB6" w:rsidP="00251BB6">
      <w:pPr>
        <w:pStyle w:val="a5"/>
        <w:numPr>
          <w:ilvl w:val="0"/>
          <w:numId w:val="4"/>
        </w:numPr>
        <w:ind w:firstLineChars="0"/>
        <w:rPr>
          <w:sz w:val="28"/>
          <w:szCs w:val="36"/>
        </w:rPr>
      </w:pPr>
      <w:r>
        <w:rPr>
          <w:rFonts w:hint="eastAsia"/>
          <w:sz w:val="28"/>
          <w:szCs w:val="36"/>
        </w:rPr>
        <w:t>利益相关者的角色</w:t>
      </w:r>
    </w:p>
    <w:p w:rsidR="00251BB6" w:rsidRDefault="00251BB6" w:rsidP="00251BB6">
      <w:pPr>
        <w:ind w:left="1260" w:firstLine="420"/>
        <w:rPr>
          <w:sz w:val="28"/>
          <w:szCs w:val="36"/>
        </w:rPr>
      </w:pPr>
      <w:r>
        <w:rPr>
          <w:rFonts w:hint="eastAsia"/>
          <w:sz w:val="28"/>
          <w:szCs w:val="36"/>
        </w:rPr>
        <w:t>利益相关者能够影响阻止他们的意见一定要作为决策时需要考虑的因素。但是，所有利益相关者不可能对所有问题保持一致意见，其中一些群体要比临时兴起的影响力更大，这是如何平衡各方利益成为战略制定考虑的关键问题。</w:t>
      </w:r>
    </w:p>
    <w:p w:rsidR="00251BB6" w:rsidRDefault="00251BB6" w:rsidP="00251BB6">
      <w:pPr>
        <w:ind w:left="1260" w:firstLine="420"/>
        <w:rPr>
          <w:sz w:val="28"/>
          <w:szCs w:val="36"/>
        </w:rPr>
      </w:pPr>
      <w:r>
        <w:rPr>
          <w:rFonts w:hint="eastAsia"/>
          <w:sz w:val="28"/>
          <w:szCs w:val="36"/>
        </w:rPr>
        <w:t>除了对战略制定产生影响意外里相关者分析也是评价战略的有力工具战略评价可以通过特是反对意见的股东和</w:t>
      </w:r>
      <w:r>
        <w:rPr>
          <w:rFonts w:hint="eastAsia"/>
          <w:sz w:val="28"/>
          <w:szCs w:val="36"/>
        </w:rPr>
        <w:lastRenderedPageBreak/>
        <w:t>他们对有一些争议的问题的影响力来完成。</w:t>
      </w:r>
    </w:p>
    <w:p w:rsidR="00251BB6" w:rsidRDefault="00251BB6" w:rsidP="00251BB6">
      <w:pPr>
        <w:pStyle w:val="a5"/>
        <w:numPr>
          <w:ilvl w:val="0"/>
          <w:numId w:val="4"/>
        </w:numPr>
        <w:ind w:firstLineChars="0"/>
        <w:rPr>
          <w:sz w:val="28"/>
          <w:szCs w:val="36"/>
        </w:rPr>
      </w:pPr>
      <w:r>
        <w:rPr>
          <w:rFonts w:hint="eastAsia"/>
          <w:sz w:val="28"/>
          <w:szCs w:val="36"/>
        </w:rPr>
        <w:t>绘制利益相关者图</w:t>
      </w:r>
    </w:p>
    <w:p w:rsidR="00251BB6" w:rsidRDefault="00251BB6" w:rsidP="00251BB6">
      <w:pPr>
        <w:pStyle w:val="a5"/>
        <w:ind w:left="1260" w:firstLineChars="0" w:firstLine="415"/>
        <w:rPr>
          <w:sz w:val="28"/>
          <w:szCs w:val="36"/>
        </w:rPr>
      </w:pPr>
      <w:r>
        <w:rPr>
          <w:rFonts w:hint="eastAsia"/>
          <w:sz w:val="28"/>
          <w:szCs w:val="36"/>
        </w:rPr>
        <w:t>利益相关者图清晰地描绘谁是利益相关者集团，在采取新的战略时，代表哪个集团的利益，他们是不可能阻碍变革，他们力量如何，应该怎么这样对待他们。绘制时首先确定所有利益相关者，标出他们之间几个重要关系，然后 分析这张图表所产生的风险与机会，识别任何可能的变化对这张图影响，以便于做好准备。</w:t>
      </w:r>
    </w:p>
    <w:p w:rsidR="00F1257C" w:rsidRDefault="00F1257C" w:rsidP="00F1257C">
      <w:pPr>
        <w:pStyle w:val="a5"/>
        <w:numPr>
          <w:ilvl w:val="0"/>
          <w:numId w:val="4"/>
        </w:numPr>
        <w:ind w:firstLineChars="0"/>
        <w:rPr>
          <w:sz w:val="28"/>
          <w:szCs w:val="36"/>
        </w:rPr>
      </w:pPr>
      <w:r>
        <w:rPr>
          <w:rFonts w:hint="eastAsia"/>
          <w:sz w:val="28"/>
          <w:szCs w:val="36"/>
        </w:rPr>
        <w:t>此项目重要相关利益者</w:t>
      </w:r>
    </w:p>
    <w:p w:rsidR="00F1257C" w:rsidRPr="00F1257C" w:rsidRDefault="00F1257C" w:rsidP="00F1257C">
      <w:pPr>
        <w:pStyle w:val="a5"/>
        <w:ind w:left="845" w:firstLineChars="0" w:firstLine="0"/>
        <w:rPr>
          <w:b/>
          <w:bCs/>
          <w:sz w:val="28"/>
          <w:szCs w:val="36"/>
        </w:rPr>
      </w:pPr>
      <w:r>
        <w:rPr>
          <w:rStyle w:val="a7"/>
          <w:rFonts w:asciiTheme="minorEastAsia" w:hAnsiTheme="minorEastAsia" w:hint="eastAsia"/>
          <w:b w:val="0"/>
          <w:bCs w:val="0"/>
          <w:color w:val="000000"/>
          <w:sz w:val="28"/>
          <w:szCs w:val="28"/>
        </w:rPr>
        <w:t>我认为该项目最重要的相关利益者为：</w:t>
      </w:r>
      <w:r w:rsidRPr="00F1257C">
        <w:rPr>
          <w:rStyle w:val="a7"/>
          <w:rFonts w:asciiTheme="minorEastAsia" w:hAnsiTheme="minorEastAsia"/>
          <w:b w:val="0"/>
          <w:bCs w:val="0"/>
          <w:color w:val="000000"/>
          <w:sz w:val="28"/>
          <w:szCs w:val="28"/>
        </w:rPr>
        <w:t>项目发起人</w:t>
      </w:r>
    </w:p>
    <w:p w:rsidR="00F1257C" w:rsidRPr="00F1257C" w:rsidRDefault="00F1257C" w:rsidP="00F1257C">
      <w:pPr>
        <w:pStyle w:val="a6"/>
        <w:shd w:val="clear" w:color="auto" w:fill="FFFFFF"/>
        <w:spacing w:before="150" w:beforeAutospacing="0" w:after="150" w:afterAutospacing="0"/>
        <w:ind w:left="84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项目的发起人通常是企业的高层管理人员，是项目结束与否的最终决定人。项目的发起人通常也是某项目群的带头人，而不是哪些每天进行日常工作的职员。他们将作为项目的存在提供企业商业目的上的依据，一般来说，整个项目的融资都是由项目发起人来控制的.</w:t>
      </w:r>
    </w:p>
    <w:p w:rsidR="00F1257C" w:rsidRPr="00F1257C" w:rsidRDefault="00F1257C" w:rsidP="00F1257C">
      <w:pPr>
        <w:pStyle w:val="a6"/>
        <w:shd w:val="clear" w:color="auto" w:fill="FFFFFF"/>
        <w:spacing w:before="150" w:beforeAutospacing="0" w:after="150" w:afterAutospacing="0"/>
        <w:ind w:left="84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强有力的项目发起人是极其重要的。据调查，高层经理对项目的成功的影响性位于诸多因素的第一位。然后，现实中很多项目是在没有明确的项目发起人的情况下发起的，政府项目、非盈利机构的下项目常常如此。这些仅靠一个公章来替代项目发起人的“项目”往往会造成失败的结局：可行性的研究工作会成为真正的以“可行”为预设研究揭露的工作；项目失败后一般是由项目承担着负责失败的后果，参与</w:t>
      </w:r>
      <w:r w:rsidRPr="00F1257C">
        <w:rPr>
          <w:rFonts w:asciiTheme="minorEastAsia" w:eastAsiaTheme="minorEastAsia" w:hAnsiTheme="minorEastAsia"/>
          <w:color w:val="000000"/>
          <w:sz w:val="28"/>
          <w:szCs w:val="28"/>
        </w:rPr>
        <w:lastRenderedPageBreak/>
        <w:t>可行性政论的人员则毫无责任；由于没有明确的项目发起人，更谈不上让项目发起人承担责任.</w:t>
      </w:r>
    </w:p>
    <w:p w:rsidR="00F1257C" w:rsidRPr="00F1257C" w:rsidRDefault="00F1257C" w:rsidP="00F1257C">
      <w:pPr>
        <w:pStyle w:val="a6"/>
        <w:shd w:val="clear" w:color="auto" w:fill="FFFFFF"/>
        <w:spacing w:before="150" w:beforeAutospacing="0" w:after="150" w:afterAutospacing="0"/>
        <w:ind w:left="84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项目发起人要落实到人，没有明确的项目发起人的项目是有残疾的项目.</w:t>
      </w:r>
    </w:p>
    <w:p w:rsidR="00F1257C" w:rsidRPr="00F1257C" w:rsidRDefault="00F1257C" w:rsidP="00F1257C">
      <w:pPr>
        <w:pStyle w:val="a6"/>
        <w:shd w:val="clear" w:color="auto" w:fill="FFFFFF"/>
        <w:spacing w:before="150" w:beforeAutospacing="0" w:after="150" w:afterAutospacing="0"/>
        <w:ind w:left="84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项目发起人的一般责任包括：详细阐述企业对项目的需求；确保项目成果已经满足这些需求；为项目提供必要的资金和资源；通过企业内的其他人员展示项目已获得他们对项目的支持；就项目进展以及对项目成功因素等方面与项目其他项目利益相关者进行沟通。</w:t>
      </w:r>
    </w:p>
    <w:p w:rsidR="00F1257C" w:rsidRPr="00F1257C" w:rsidRDefault="00F1257C" w:rsidP="00F1257C">
      <w:pPr>
        <w:pStyle w:val="a6"/>
        <w:shd w:val="clear" w:color="auto" w:fill="FFFFFF"/>
        <w:spacing w:before="0" w:beforeAutospacing="0" w:after="0" w:afterAutospacing="0"/>
        <w:ind w:left="84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w:t>
      </w:r>
      <w:r w:rsidRPr="00F1257C">
        <w:rPr>
          <w:rStyle w:val="a7"/>
          <w:rFonts w:asciiTheme="minorEastAsia" w:eastAsiaTheme="minorEastAsia" w:hAnsiTheme="minorEastAsia"/>
          <w:color w:val="000000"/>
          <w:sz w:val="28"/>
          <w:szCs w:val="28"/>
        </w:rPr>
        <w:t>1、项目启动过程的角色和责任</w:t>
      </w:r>
    </w:p>
    <w:p w:rsidR="00F1257C" w:rsidRPr="00F1257C" w:rsidRDefault="00F1257C" w:rsidP="00F1257C">
      <w:pPr>
        <w:pStyle w:val="a6"/>
        <w:shd w:val="clear" w:color="auto" w:fill="FFFFFF"/>
        <w:spacing w:before="150" w:beforeAutospacing="0" w:after="150" w:afterAutospacing="0"/>
        <w:ind w:left="84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1、就项目当前或未来对项目的商业价值等方面提供说明</w:t>
      </w:r>
    </w:p>
    <w:p w:rsidR="00F1257C" w:rsidRPr="00F1257C" w:rsidRDefault="00F1257C" w:rsidP="00F1257C">
      <w:pPr>
        <w:pStyle w:val="a6"/>
        <w:shd w:val="clear" w:color="auto" w:fill="FFFFFF"/>
        <w:spacing w:before="150" w:beforeAutospacing="0" w:after="150" w:afterAutospacing="0"/>
        <w:ind w:left="84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xml:space="preserve">    </w:t>
      </w:r>
      <w:r>
        <w:rPr>
          <w:rFonts w:asciiTheme="minorEastAsia" w:eastAsiaTheme="minorEastAsia" w:hAnsiTheme="minorEastAsia"/>
          <w:color w:val="000000"/>
          <w:sz w:val="28"/>
          <w:szCs w:val="28"/>
        </w:rPr>
        <w:tab/>
      </w:r>
      <w:r w:rsidRPr="00F1257C">
        <w:rPr>
          <w:rFonts w:asciiTheme="minorEastAsia" w:eastAsiaTheme="minorEastAsia" w:hAnsiTheme="minorEastAsia"/>
          <w:color w:val="000000"/>
          <w:sz w:val="28"/>
          <w:szCs w:val="28"/>
        </w:rPr>
        <w:t>2、对应自己对项目的需求</w:t>
      </w:r>
    </w:p>
    <w:p w:rsidR="00F1257C" w:rsidRPr="00F1257C" w:rsidRDefault="00F1257C" w:rsidP="00F1257C">
      <w:pPr>
        <w:pStyle w:val="a6"/>
        <w:shd w:val="clear" w:color="auto" w:fill="FFFFFF"/>
        <w:spacing w:before="150" w:beforeAutospacing="0" w:after="150" w:afterAutospacing="0"/>
        <w:ind w:left="42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xml:space="preserve">       </w:t>
      </w:r>
      <w:r>
        <w:rPr>
          <w:rFonts w:asciiTheme="minorEastAsia" w:eastAsiaTheme="minorEastAsia" w:hAnsiTheme="minorEastAsia"/>
          <w:color w:val="000000"/>
          <w:sz w:val="28"/>
          <w:szCs w:val="28"/>
        </w:rPr>
        <w:tab/>
      </w:r>
      <w:r>
        <w:rPr>
          <w:rFonts w:asciiTheme="minorEastAsia" w:eastAsiaTheme="minorEastAsia" w:hAnsiTheme="minorEastAsia"/>
          <w:color w:val="000000"/>
          <w:sz w:val="28"/>
          <w:szCs w:val="28"/>
        </w:rPr>
        <w:tab/>
      </w:r>
      <w:r w:rsidRPr="00F1257C">
        <w:rPr>
          <w:rFonts w:asciiTheme="minorEastAsia" w:eastAsiaTheme="minorEastAsia" w:hAnsiTheme="minorEastAsia"/>
          <w:color w:val="000000"/>
          <w:sz w:val="28"/>
          <w:szCs w:val="28"/>
        </w:rPr>
        <w:t>3、为下古墓获取资金支持</w:t>
      </w:r>
    </w:p>
    <w:p w:rsidR="00F1257C" w:rsidRPr="00F1257C" w:rsidRDefault="00F1257C" w:rsidP="00F1257C">
      <w:pPr>
        <w:pStyle w:val="a6"/>
        <w:shd w:val="clear" w:color="auto" w:fill="FFFFFF"/>
        <w:spacing w:before="150" w:beforeAutospacing="0" w:after="150" w:afterAutospacing="0"/>
        <w:ind w:left="42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xml:space="preserve">        </w:t>
      </w:r>
      <w:r>
        <w:rPr>
          <w:rFonts w:asciiTheme="minorEastAsia" w:eastAsiaTheme="minorEastAsia" w:hAnsiTheme="minorEastAsia"/>
          <w:color w:val="000000"/>
          <w:sz w:val="28"/>
          <w:szCs w:val="28"/>
        </w:rPr>
        <w:tab/>
      </w:r>
      <w:r w:rsidRPr="00F1257C">
        <w:rPr>
          <w:rFonts w:asciiTheme="minorEastAsia" w:eastAsiaTheme="minorEastAsia" w:hAnsiTheme="minorEastAsia"/>
          <w:color w:val="000000"/>
          <w:sz w:val="28"/>
          <w:szCs w:val="28"/>
        </w:rPr>
        <w:t>4、任命项目发起人的联络人</w:t>
      </w:r>
    </w:p>
    <w:p w:rsidR="00F1257C" w:rsidRPr="00F1257C" w:rsidRDefault="00F1257C" w:rsidP="00F1257C">
      <w:pPr>
        <w:pStyle w:val="a6"/>
        <w:shd w:val="clear" w:color="auto" w:fill="FFFFFF"/>
        <w:spacing w:before="0" w:beforeAutospacing="0" w:after="0" w:afterAutospacing="0"/>
        <w:ind w:left="42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w:t>
      </w:r>
      <w:r>
        <w:rPr>
          <w:rFonts w:asciiTheme="minorEastAsia" w:eastAsiaTheme="minorEastAsia" w:hAnsiTheme="minorEastAsia"/>
          <w:color w:val="000000"/>
          <w:sz w:val="28"/>
          <w:szCs w:val="28"/>
        </w:rPr>
        <w:tab/>
      </w:r>
      <w:r w:rsidRPr="00F1257C">
        <w:rPr>
          <w:rStyle w:val="a7"/>
          <w:rFonts w:asciiTheme="minorEastAsia" w:eastAsiaTheme="minorEastAsia" w:hAnsiTheme="minorEastAsia"/>
          <w:color w:val="000000"/>
          <w:sz w:val="28"/>
          <w:szCs w:val="28"/>
        </w:rPr>
        <w:t>2、项目计划过程中的角色和责任</w:t>
      </w:r>
    </w:p>
    <w:p w:rsidR="00F1257C" w:rsidRPr="00F1257C" w:rsidRDefault="00F1257C" w:rsidP="00F1257C">
      <w:pPr>
        <w:pStyle w:val="a6"/>
        <w:shd w:val="clear" w:color="auto" w:fill="FFFFFF"/>
        <w:spacing w:before="150" w:beforeAutospacing="0" w:after="150" w:afterAutospacing="0"/>
        <w:ind w:left="42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xml:space="preserve">        </w:t>
      </w:r>
      <w:r>
        <w:rPr>
          <w:rFonts w:asciiTheme="minorEastAsia" w:eastAsiaTheme="minorEastAsia" w:hAnsiTheme="minorEastAsia"/>
          <w:color w:val="000000"/>
          <w:sz w:val="28"/>
          <w:szCs w:val="28"/>
        </w:rPr>
        <w:tab/>
      </w:r>
      <w:r w:rsidRPr="00F1257C">
        <w:rPr>
          <w:rFonts w:asciiTheme="minorEastAsia" w:eastAsiaTheme="minorEastAsia" w:hAnsiTheme="minorEastAsia"/>
          <w:color w:val="000000"/>
          <w:sz w:val="28"/>
          <w:szCs w:val="28"/>
        </w:rPr>
        <w:t>1、审批项目计划</w:t>
      </w:r>
    </w:p>
    <w:p w:rsidR="00F1257C" w:rsidRPr="00F1257C" w:rsidRDefault="00F1257C" w:rsidP="00F1257C">
      <w:pPr>
        <w:pStyle w:val="a6"/>
        <w:shd w:val="clear" w:color="auto" w:fill="FFFFFF"/>
        <w:spacing w:before="150" w:beforeAutospacing="0" w:after="150" w:afterAutospacing="0"/>
        <w:ind w:left="42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w:t>
      </w:r>
      <w:r>
        <w:rPr>
          <w:rFonts w:asciiTheme="minorEastAsia" w:eastAsiaTheme="minorEastAsia" w:hAnsiTheme="minorEastAsia"/>
          <w:color w:val="000000"/>
          <w:sz w:val="28"/>
          <w:szCs w:val="28"/>
        </w:rPr>
        <w:tab/>
      </w:r>
      <w:r w:rsidRPr="00F1257C">
        <w:rPr>
          <w:rFonts w:asciiTheme="minorEastAsia" w:eastAsiaTheme="minorEastAsia" w:hAnsiTheme="minorEastAsia"/>
          <w:color w:val="000000"/>
          <w:sz w:val="28"/>
          <w:szCs w:val="28"/>
        </w:rPr>
        <w:t xml:space="preserve"> </w:t>
      </w:r>
      <w:r>
        <w:rPr>
          <w:rFonts w:asciiTheme="minorEastAsia" w:eastAsiaTheme="minorEastAsia" w:hAnsiTheme="minorEastAsia"/>
          <w:color w:val="000000"/>
          <w:sz w:val="28"/>
          <w:szCs w:val="28"/>
        </w:rPr>
        <w:tab/>
      </w:r>
      <w:r w:rsidRPr="00F1257C">
        <w:rPr>
          <w:rFonts w:asciiTheme="minorEastAsia" w:eastAsiaTheme="minorEastAsia" w:hAnsiTheme="minorEastAsia"/>
          <w:color w:val="000000"/>
          <w:sz w:val="28"/>
          <w:szCs w:val="28"/>
        </w:rPr>
        <w:t>2、参与项目计划编制过程的工作。</w:t>
      </w:r>
    </w:p>
    <w:p w:rsidR="00F1257C" w:rsidRPr="00F1257C" w:rsidRDefault="00F1257C" w:rsidP="00F1257C">
      <w:pPr>
        <w:pStyle w:val="a6"/>
        <w:shd w:val="clear" w:color="auto" w:fill="FFFFFF"/>
        <w:spacing w:before="0" w:beforeAutospacing="0" w:after="0" w:afterAutospacing="0"/>
        <w:ind w:left="42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w:t>
      </w:r>
      <w:r w:rsidRPr="00F1257C">
        <w:rPr>
          <w:rStyle w:val="a7"/>
          <w:rFonts w:asciiTheme="minorEastAsia" w:eastAsiaTheme="minorEastAsia" w:hAnsiTheme="minorEastAsia"/>
          <w:color w:val="000000"/>
          <w:sz w:val="28"/>
          <w:szCs w:val="28"/>
        </w:rPr>
        <w:t> </w:t>
      </w:r>
      <w:r>
        <w:rPr>
          <w:rStyle w:val="a7"/>
          <w:rFonts w:asciiTheme="minorEastAsia" w:eastAsiaTheme="minorEastAsia" w:hAnsiTheme="minorEastAsia"/>
          <w:color w:val="000000"/>
          <w:sz w:val="28"/>
          <w:szCs w:val="28"/>
        </w:rPr>
        <w:tab/>
      </w:r>
      <w:r w:rsidRPr="00F1257C">
        <w:rPr>
          <w:rStyle w:val="a7"/>
          <w:rFonts w:asciiTheme="minorEastAsia" w:eastAsiaTheme="minorEastAsia" w:hAnsiTheme="minorEastAsia"/>
          <w:color w:val="000000"/>
          <w:sz w:val="28"/>
          <w:szCs w:val="28"/>
        </w:rPr>
        <w:t>3、在项目实施过程中的角色和责任</w:t>
      </w:r>
    </w:p>
    <w:p w:rsidR="00F1257C" w:rsidRPr="00F1257C" w:rsidRDefault="00F1257C" w:rsidP="00F1257C">
      <w:pPr>
        <w:pStyle w:val="a6"/>
        <w:shd w:val="clear" w:color="auto" w:fill="FFFFFF"/>
        <w:spacing w:before="150" w:beforeAutospacing="0" w:after="150" w:afterAutospacing="0"/>
        <w:ind w:left="42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lastRenderedPageBreak/>
        <w:t xml:space="preserve">        </w:t>
      </w:r>
      <w:r>
        <w:rPr>
          <w:rFonts w:asciiTheme="minorEastAsia" w:eastAsiaTheme="minorEastAsia" w:hAnsiTheme="minorEastAsia"/>
          <w:color w:val="000000"/>
          <w:sz w:val="28"/>
          <w:szCs w:val="28"/>
        </w:rPr>
        <w:tab/>
      </w:r>
      <w:r w:rsidRPr="00F1257C">
        <w:rPr>
          <w:rFonts w:asciiTheme="minorEastAsia" w:eastAsiaTheme="minorEastAsia" w:hAnsiTheme="minorEastAsia"/>
          <w:color w:val="000000"/>
          <w:sz w:val="28"/>
          <w:szCs w:val="28"/>
        </w:rPr>
        <w:t>1、参与对项目实施要求的审查</w:t>
      </w:r>
    </w:p>
    <w:p w:rsidR="00F1257C" w:rsidRPr="00F1257C" w:rsidRDefault="00F1257C" w:rsidP="00F1257C">
      <w:pPr>
        <w:pStyle w:val="a6"/>
        <w:shd w:val="clear" w:color="auto" w:fill="FFFFFF"/>
        <w:spacing w:before="150" w:beforeAutospacing="0" w:after="150" w:afterAutospacing="0"/>
        <w:ind w:left="42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xml:space="preserve">        </w:t>
      </w:r>
      <w:r>
        <w:rPr>
          <w:rFonts w:asciiTheme="minorEastAsia" w:eastAsiaTheme="minorEastAsia" w:hAnsiTheme="minorEastAsia"/>
          <w:color w:val="000000"/>
          <w:sz w:val="28"/>
          <w:szCs w:val="28"/>
        </w:rPr>
        <w:tab/>
      </w:r>
      <w:r w:rsidRPr="00F1257C">
        <w:rPr>
          <w:rFonts w:asciiTheme="minorEastAsia" w:eastAsiaTheme="minorEastAsia" w:hAnsiTheme="minorEastAsia"/>
          <w:color w:val="000000"/>
          <w:sz w:val="28"/>
          <w:szCs w:val="28"/>
        </w:rPr>
        <w:t>2、协助解决项目需求方面的问题</w:t>
      </w:r>
    </w:p>
    <w:p w:rsidR="00F1257C" w:rsidRPr="00F1257C" w:rsidRDefault="00F1257C" w:rsidP="00F1257C">
      <w:pPr>
        <w:pStyle w:val="a6"/>
        <w:shd w:val="clear" w:color="auto" w:fill="FFFFFF"/>
        <w:spacing w:before="150" w:beforeAutospacing="0" w:after="150" w:afterAutospacing="0"/>
        <w:ind w:left="42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xml:space="preserve">        </w:t>
      </w:r>
      <w:r>
        <w:rPr>
          <w:rFonts w:asciiTheme="minorEastAsia" w:eastAsiaTheme="minorEastAsia" w:hAnsiTheme="minorEastAsia"/>
          <w:color w:val="000000"/>
          <w:sz w:val="28"/>
          <w:szCs w:val="28"/>
        </w:rPr>
        <w:tab/>
      </w:r>
      <w:r w:rsidRPr="00F1257C">
        <w:rPr>
          <w:rFonts w:asciiTheme="minorEastAsia" w:eastAsiaTheme="minorEastAsia" w:hAnsiTheme="minorEastAsia"/>
          <w:color w:val="000000"/>
          <w:sz w:val="28"/>
          <w:szCs w:val="28"/>
        </w:rPr>
        <w:t>3、书面批准各种项目要求已经资格标准</w:t>
      </w:r>
    </w:p>
    <w:p w:rsidR="00F1257C" w:rsidRPr="00F1257C" w:rsidRDefault="00F1257C" w:rsidP="00F1257C">
      <w:pPr>
        <w:pStyle w:val="a6"/>
        <w:shd w:val="clear" w:color="auto" w:fill="FFFFFF"/>
        <w:spacing w:before="0" w:beforeAutospacing="0" w:after="0" w:afterAutospacing="0"/>
        <w:ind w:left="42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w:t>
      </w:r>
      <w:r>
        <w:rPr>
          <w:rFonts w:asciiTheme="minorEastAsia" w:eastAsiaTheme="minorEastAsia" w:hAnsiTheme="minorEastAsia"/>
          <w:color w:val="000000"/>
          <w:sz w:val="28"/>
          <w:szCs w:val="28"/>
        </w:rPr>
        <w:tab/>
      </w:r>
      <w:r w:rsidRPr="00F1257C">
        <w:rPr>
          <w:rStyle w:val="a7"/>
          <w:rFonts w:asciiTheme="minorEastAsia" w:eastAsiaTheme="minorEastAsia" w:hAnsiTheme="minorEastAsia"/>
          <w:color w:val="000000"/>
          <w:sz w:val="28"/>
          <w:szCs w:val="28"/>
        </w:rPr>
        <w:t>4、在项目控制过程的角色和责任</w:t>
      </w:r>
    </w:p>
    <w:p w:rsidR="00F1257C" w:rsidRPr="00F1257C" w:rsidRDefault="00F1257C" w:rsidP="00F1257C">
      <w:pPr>
        <w:pStyle w:val="a6"/>
        <w:shd w:val="clear" w:color="auto" w:fill="FFFFFF"/>
        <w:spacing w:before="150" w:beforeAutospacing="0" w:after="150" w:afterAutospacing="0"/>
        <w:ind w:left="42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xml:space="preserve">        </w:t>
      </w:r>
      <w:r>
        <w:rPr>
          <w:rFonts w:asciiTheme="minorEastAsia" w:eastAsiaTheme="minorEastAsia" w:hAnsiTheme="minorEastAsia"/>
          <w:color w:val="000000"/>
          <w:sz w:val="28"/>
          <w:szCs w:val="28"/>
        </w:rPr>
        <w:tab/>
      </w:r>
      <w:r w:rsidRPr="00F1257C">
        <w:rPr>
          <w:rFonts w:asciiTheme="minorEastAsia" w:eastAsiaTheme="minorEastAsia" w:hAnsiTheme="minorEastAsia"/>
          <w:color w:val="000000"/>
          <w:sz w:val="28"/>
          <w:szCs w:val="28"/>
        </w:rPr>
        <w:t>1、必要时参与项目状况审查会议</w:t>
      </w:r>
    </w:p>
    <w:p w:rsidR="00F1257C" w:rsidRPr="00F1257C" w:rsidRDefault="00F1257C" w:rsidP="00F1257C">
      <w:pPr>
        <w:pStyle w:val="a6"/>
        <w:shd w:val="clear" w:color="auto" w:fill="FFFFFF"/>
        <w:spacing w:before="0" w:beforeAutospacing="0" w:after="0" w:afterAutospacing="0"/>
        <w:ind w:left="42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w:t>
      </w:r>
      <w:r>
        <w:rPr>
          <w:rFonts w:asciiTheme="minorEastAsia" w:eastAsiaTheme="minorEastAsia" w:hAnsiTheme="minorEastAsia"/>
          <w:color w:val="000000"/>
          <w:sz w:val="28"/>
          <w:szCs w:val="28"/>
        </w:rPr>
        <w:tab/>
      </w:r>
      <w:r w:rsidRPr="00F1257C">
        <w:rPr>
          <w:rStyle w:val="a7"/>
          <w:rFonts w:asciiTheme="minorEastAsia" w:eastAsiaTheme="minorEastAsia" w:hAnsiTheme="minorEastAsia"/>
          <w:color w:val="000000"/>
          <w:sz w:val="28"/>
          <w:szCs w:val="28"/>
        </w:rPr>
        <w:t>5、在项目收尾过程中的角色和责任</w:t>
      </w:r>
    </w:p>
    <w:p w:rsidR="00F1257C" w:rsidRPr="00F1257C" w:rsidRDefault="00F1257C" w:rsidP="00F1257C">
      <w:pPr>
        <w:pStyle w:val="a6"/>
        <w:shd w:val="clear" w:color="auto" w:fill="FFFFFF"/>
        <w:spacing w:before="150" w:beforeAutospacing="0" w:after="150" w:afterAutospacing="0"/>
        <w:ind w:left="42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w:t>
      </w:r>
      <w:r>
        <w:rPr>
          <w:rFonts w:asciiTheme="minorEastAsia" w:eastAsiaTheme="minorEastAsia" w:hAnsiTheme="minorEastAsia"/>
          <w:color w:val="000000"/>
          <w:sz w:val="28"/>
          <w:szCs w:val="28"/>
        </w:rPr>
        <w:tab/>
      </w:r>
      <w:r>
        <w:rPr>
          <w:rFonts w:asciiTheme="minorEastAsia" w:eastAsiaTheme="minorEastAsia" w:hAnsiTheme="minorEastAsia"/>
          <w:color w:val="000000"/>
          <w:sz w:val="28"/>
          <w:szCs w:val="28"/>
        </w:rPr>
        <w:tab/>
      </w:r>
      <w:r w:rsidRPr="00F1257C">
        <w:rPr>
          <w:rFonts w:asciiTheme="minorEastAsia" w:eastAsiaTheme="minorEastAsia" w:hAnsiTheme="minorEastAsia"/>
          <w:color w:val="000000"/>
          <w:sz w:val="28"/>
          <w:szCs w:val="28"/>
        </w:rPr>
        <w:t>1、参加或派员参加项目经验/教训交流会议</w:t>
      </w:r>
    </w:p>
    <w:p w:rsidR="00F1257C" w:rsidRPr="00F1257C" w:rsidRDefault="00F1257C" w:rsidP="00F1257C">
      <w:pPr>
        <w:pStyle w:val="a6"/>
        <w:shd w:val="clear" w:color="auto" w:fill="FFFFFF"/>
        <w:spacing w:before="150" w:beforeAutospacing="0" w:after="150" w:afterAutospacing="0"/>
        <w:ind w:left="425"/>
        <w:rPr>
          <w:rFonts w:asciiTheme="minorEastAsia" w:eastAsiaTheme="minorEastAsia" w:hAnsiTheme="minorEastAsia"/>
          <w:color w:val="000000"/>
          <w:sz w:val="28"/>
          <w:szCs w:val="28"/>
        </w:rPr>
      </w:pPr>
      <w:r w:rsidRPr="00F1257C">
        <w:rPr>
          <w:rFonts w:asciiTheme="minorEastAsia" w:eastAsiaTheme="minorEastAsia" w:hAnsiTheme="minorEastAsia"/>
          <w:color w:val="000000"/>
          <w:sz w:val="28"/>
          <w:szCs w:val="28"/>
        </w:rPr>
        <w:t>       </w:t>
      </w:r>
      <w:r>
        <w:rPr>
          <w:rFonts w:asciiTheme="minorEastAsia" w:eastAsiaTheme="minorEastAsia" w:hAnsiTheme="minorEastAsia"/>
          <w:color w:val="000000"/>
          <w:sz w:val="28"/>
          <w:szCs w:val="28"/>
        </w:rPr>
        <w:tab/>
      </w:r>
      <w:r>
        <w:rPr>
          <w:rFonts w:asciiTheme="minorEastAsia" w:eastAsiaTheme="minorEastAsia" w:hAnsiTheme="minorEastAsia"/>
          <w:color w:val="000000"/>
          <w:sz w:val="28"/>
          <w:szCs w:val="28"/>
        </w:rPr>
        <w:tab/>
      </w:r>
      <w:r w:rsidRPr="00F1257C">
        <w:rPr>
          <w:rFonts w:asciiTheme="minorEastAsia" w:eastAsiaTheme="minorEastAsia" w:hAnsiTheme="minorEastAsia"/>
          <w:color w:val="000000"/>
          <w:sz w:val="28"/>
          <w:szCs w:val="28"/>
        </w:rPr>
        <w:t>2、签署并批准项目结束</w:t>
      </w:r>
    </w:p>
    <w:p w:rsidR="00F1257C" w:rsidRDefault="00F1257C" w:rsidP="00F1257C">
      <w:pPr>
        <w:ind w:left="845"/>
        <w:rPr>
          <w:sz w:val="28"/>
          <w:szCs w:val="36"/>
        </w:rPr>
      </w:pPr>
    </w:p>
    <w:p w:rsidR="00F1257C" w:rsidRDefault="00F1257C" w:rsidP="00F1257C">
      <w:pPr>
        <w:ind w:left="845"/>
        <w:rPr>
          <w:sz w:val="28"/>
          <w:szCs w:val="36"/>
        </w:rPr>
      </w:pPr>
    </w:p>
    <w:p w:rsidR="00F1257C" w:rsidRDefault="00F1257C" w:rsidP="00F1257C">
      <w:pPr>
        <w:pStyle w:val="a3"/>
        <w:jc w:val="left"/>
      </w:pPr>
      <w:r>
        <w:rPr>
          <w:rFonts w:hint="eastAsia"/>
        </w:rPr>
        <w:t>确定的项目风险</w:t>
      </w:r>
    </w:p>
    <w:p w:rsidR="00F1257C" w:rsidRPr="00F1257C" w:rsidRDefault="00F1257C" w:rsidP="00F1257C">
      <w:pPr>
        <w:rPr>
          <w:rFonts w:hint="eastAsia"/>
        </w:rPr>
      </w:pPr>
    </w:p>
    <w:p w:rsidR="00F1257C" w:rsidRDefault="00F1257C" w:rsidP="00F1257C">
      <w:pPr>
        <w:pStyle w:val="a5"/>
        <w:numPr>
          <w:ilvl w:val="0"/>
          <w:numId w:val="5"/>
        </w:numPr>
        <w:ind w:firstLineChars="0"/>
        <w:rPr>
          <w:sz w:val="28"/>
          <w:szCs w:val="36"/>
        </w:rPr>
      </w:pPr>
      <w:r>
        <w:rPr>
          <w:rFonts w:hint="eastAsia"/>
          <w:sz w:val="28"/>
          <w:szCs w:val="36"/>
        </w:rPr>
        <w:t>开发队伍风险</w:t>
      </w:r>
    </w:p>
    <w:p w:rsidR="00F1257C" w:rsidRDefault="00F1257C" w:rsidP="007B7B25">
      <w:pPr>
        <w:ind w:left="1265" w:firstLine="415"/>
        <w:rPr>
          <w:sz w:val="28"/>
          <w:szCs w:val="36"/>
        </w:rPr>
      </w:pPr>
      <w:r>
        <w:rPr>
          <w:rFonts w:hint="eastAsia"/>
          <w:sz w:val="28"/>
          <w:szCs w:val="36"/>
        </w:rPr>
        <w:t>本开发团队总共只有5人，</w:t>
      </w:r>
      <w:r w:rsidR="007B7B25">
        <w:rPr>
          <w:rFonts w:hint="eastAsia"/>
          <w:sz w:val="28"/>
          <w:szCs w:val="36"/>
        </w:rPr>
        <w:t>大部分人都只能部分时间工作，对此项目连续性起到重大影响。</w:t>
      </w:r>
    </w:p>
    <w:p w:rsidR="007B7B25" w:rsidRDefault="007B7B25" w:rsidP="007B7B25">
      <w:pPr>
        <w:pStyle w:val="a5"/>
        <w:numPr>
          <w:ilvl w:val="0"/>
          <w:numId w:val="5"/>
        </w:numPr>
        <w:ind w:firstLineChars="0"/>
        <w:rPr>
          <w:sz w:val="28"/>
          <w:szCs w:val="36"/>
        </w:rPr>
      </w:pPr>
      <w:r>
        <w:rPr>
          <w:rFonts w:hint="eastAsia"/>
          <w:sz w:val="28"/>
          <w:szCs w:val="36"/>
        </w:rPr>
        <w:t>技术风险</w:t>
      </w:r>
    </w:p>
    <w:p w:rsidR="007B7B25" w:rsidRDefault="007B7B25" w:rsidP="007B7B25">
      <w:pPr>
        <w:pStyle w:val="a5"/>
        <w:ind w:left="1265" w:firstLineChars="0" w:firstLine="415"/>
        <w:rPr>
          <w:sz w:val="28"/>
          <w:szCs w:val="36"/>
        </w:rPr>
      </w:pPr>
      <w:r>
        <w:rPr>
          <w:rFonts w:hint="eastAsia"/>
          <w:sz w:val="28"/>
          <w:szCs w:val="36"/>
        </w:rPr>
        <w:t>本项目逻辑设计较为复杂，数据结构复杂，关联比较多。需要创建新的数据库以及对数据库的索引优化进行分析，管理数据库多表。需要创建新的输入，输出技术：数据库系统接口。由于刚起步阶段，各人员对该系统开发比较陌</w:t>
      </w:r>
      <w:r>
        <w:rPr>
          <w:rFonts w:hint="eastAsia"/>
          <w:sz w:val="28"/>
          <w:szCs w:val="36"/>
        </w:rPr>
        <w:lastRenderedPageBreak/>
        <w:t>生，带来相当的技术风险。</w:t>
      </w:r>
    </w:p>
    <w:p w:rsidR="007B7B25" w:rsidRDefault="007B7B25" w:rsidP="007B7B25">
      <w:pPr>
        <w:pStyle w:val="a5"/>
        <w:numPr>
          <w:ilvl w:val="0"/>
          <w:numId w:val="5"/>
        </w:numPr>
        <w:ind w:firstLineChars="0"/>
        <w:rPr>
          <w:sz w:val="28"/>
          <w:szCs w:val="36"/>
        </w:rPr>
      </w:pPr>
      <w:r>
        <w:rPr>
          <w:rFonts w:hint="eastAsia"/>
          <w:sz w:val="28"/>
          <w:szCs w:val="36"/>
        </w:rPr>
        <w:t>项目按时完成并提交风险</w:t>
      </w:r>
    </w:p>
    <w:p w:rsidR="007B7B25" w:rsidRDefault="007B7B25" w:rsidP="007B7B25">
      <w:pPr>
        <w:pStyle w:val="a5"/>
        <w:ind w:left="1265" w:firstLineChars="0" w:firstLine="415"/>
        <w:rPr>
          <w:sz w:val="28"/>
          <w:szCs w:val="36"/>
        </w:rPr>
      </w:pPr>
      <w:r>
        <w:rPr>
          <w:rFonts w:hint="eastAsia"/>
          <w:sz w:val="28"/>
          <w:szCs w:val="36"/>
        </w:rPr>
        <w:t>由于各人员时间紧且不连续以及时间的不充足，面临着竣工日期带来的巨大压力。</w:t>
      </w:r>
    </w:p>
    <w:p w:rsidR="007B7B25" w:rsidRDefault="007B7B25" w:rsidP="007B7B25">
      <w:pPr>
        <w:pStyle w:val="a5"/>
        <w:numPr>
          <w:ilvl w:val="0"/>
          <w:numId w:val="5"/>
        </w:numPr>
        <w:ind w:firstLineChars="0"/>
        <w:rPr>
          <w:sz w:val="28"/>
          <w:szCs w:val="36"/>
        </w:rPr>
      </w:pPr>
      <w:r>
        <w:rPr>
          <w:rFonts w:hint="eastAsia"/>
          <w:sz w:val="28"/>
          <w:szCs w:val="36"/>
        </w:rPr>
        <w:t>实际情况风险</w:t>
      </w:r>
    </w:p>
    <w:p w:rsidR="007B7B25" w:rsidRDefault="007B7B25" w:rsidP="007B7B25">
      <w:pPr>
        <w:pStyle w:val="a5"/>
        <w:numPr>
          <w:ilvl w:val="0"/>
          <w:numId w:val="6"/>
        </w:numPr>
        <w:ind w:firstLineChars="0"/>
        <w:rPr>
          <w:sz w:val="28"/>
          <w:szCs w:val="36"/>
        </w:rPr>
      </w:pPr>
      <w:r>
        <w:rPr>
          <w:rFonts w:hint="eastAsia"/>
          <w:sz w:val="28"/>
          <w:szCs w:val="36"/>
        </w:rPr>
        <w:t>错误理解需求分析</w:t>
      </w:r>
    </w:p>
    <w:p w:rsidR="007B7B25" w:rsidRDefault="007B7B25" w:rsidP="007B7B25">
      <w:pPr>
        <w:pStyle w:val="a5"/>
        <w:numPr>
          <w:ilvl w:val="0"/>
          <w:numId w:val="6"/>
        </w:numPr>
        <w:ind w:firstLineChars="0"/>
        <w:rPr>
          <w:sz w:val="28"/>
          <w:szCs w:val="36"/>
        </w:rPr>
      </w:pPr>
      <w:r>
        <w:rPr>
          <w:rFonts w:hint="eastAsia"/>
          <w:sz w:val="28"/>
          <w:szCs w:val="36"/>
        </w:rPr>
        <w:t>开发不符合客户需求</w:t>
      </w:r>
    </w:p>
    <w:p w:rsidR="007B7B25" w:rsidRDefault="007B7B25" w:rsidP="007B7B25">
      <w:pPr>
        <w:pStyle w:val="a5"/>
        <w:numPr>
          <w:ilvl w:val="0"/>
          <w:numId w:val="6"/>
        </w:numPr>
        <w:ind w:firstLineChars="0"/>
        <w:rPr>
          <w:sz w:val="28"/>
          <w:szCs w:val="36"/>
        </w:rPr>
      </w:pPr>
      <w:r>
        <w:rPr>
          <w:rFonts w:hint="eastAsia"/>
          <w:sz w:val="28"/>
          <w:szCs w:val="36"/>
        </w:rPr>
        <w:t>下游阶段工作无从下手</w:t>
      </w:r>
    </w:p>
    <w:p w:rsidR="007B7B25" w:rsidRDefault="007B7B25" w:rsidP="007B7B25">
      <w:pPr>
        <w:pStyle w:val="a5"/>
        <w:numPr>
          <w:ilvl w:val="0"/>
          <w:numId w:val="6"/>
        </w:numPr>
        <w:ind w:firstLineChars="0"/>
        <w:rPr>
          <w:sz w:val="28"/>
          <w:szCs w:val="36"/>
        </w:rPr>
      </w:pPr>
      <w:r>
        <w:rPr>
          <w:rFonts w:hint="eastAsia"/>
          <w:sz w:val="28"/>
          <w:szCs w:val="36"/>
        </w:rPr>
        <w:t>需求的经常性变更引起系统不稳定、编码困难、无法及时做出反应，花费时间长、增加成本</w:t>
      </w:r>
    </w:p>
    <w:p w:rsidR="007B7B25" w:rsidRPr="007B7B25" w:rsidRDefault="007B7B25" w:rsidP="007B7B25">
      <w:pPr>
        <w:pStyle w:val="a5"/>
        <w:ind w:left="2100" w:firstLineChars="0" w:firstLine="0"/>
        <w:rPr>
          <w:rFonts w:hint="eastAsia"/>
          <w:sz w:val="28"/>
          <w:szCs w:val="36"/>
        </w:rPr>
      </w:pPr>
    </w:p>
    <w:sectPr w:rsidR="007B7B25" w:rsidRPr="007B7B25" w:rsidSect="00C65F9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45FF"/>
    <w:multiLevelType w:val="hybridMultilevel"/>
    <w:tmpl w:val="81F03BE4"/>
    <w:lvl w:ilvl="0" w:tplc="04090017">
      <w:start w:val="1"/>
      <w:numFmt w:val="chineseCountingThousand"/>
      <w:lvlText w:val="(%1)"/>
      <w:lvlJc w:val="left"/>
      <w:pPr>
        <w:ind w:left="845" w:hanging="42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64D3ECD"/>
    <w:multiLevelType w:val="hybridMultilevel"/>
    <w:tmpl w:val="F71ED21A"/>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15:restartNumberingAfterBreak="0">
    <w:nsid w:val="519348A0"/>
    <w:multiLevelType w:val="hybridMultilevel"/>
    <w:tmpl w:val="A6BE3C2A"/>
    <w:lvl w:ilvl="0" w:tplc="0409000F">
      <w:start w:val="1"/>
      <w:numFmt w:val="decimal"/>
      <w:lvlText w:val="%1."/>
      <w:lvlJc w:val="left"/>
      <w:pPr>
        <w:ind w:left="834" w:hanging="420"/>
      </w:pPr>
    </w:lvl>
    <w:lvl w:ilvl="1" w:tplc="04090019" w:tentative="1">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3" w15:restartNumberingAfterBreak="0">
    <w:nsid w:val="5A7200BF"/>
    <w:multiLevelType w:val="hybridMultilevel"/>
    <w:tmpl w:val="74346DEC"/>
    <w:lvl w:ilvl="0" w:tplc="04090001">
      <w:start w:val="1"/>
      <w:numFmt w:val="bullet"/>
      <w:lvlText w:val=""/>
      <w:lvlJc w:val="left"/>
      <w:pPr>
        <w:ind w:left="1265" w:hanging="420"/>
      </w:pPr>
      <w:rPr>
        <w:rFonts w:ascii="Wingdings" w:hAnsi="Wingdings" w:hint="default"/>
      </w:rPr>
    </w:lvl>
    <w:lvl w:ilvl="1" w:tplc="04090003">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 w15:restartNumberingAfterBreak="0">
    <w:nsid w:val="61C33F32"/>
    <w:multiLevelType w:val="hybridMultilevel"/>
    <w:tmpl w:val="561E2C16"/>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FB6650D"/>
    <w:multiLevelType w:val="hybridMultilevel"/>
    <w:tmpl w:val="E8E09CE2"/>
    <w:lvl w:ilvl="0" w:tplc="0409000F">
      <w:start w:val="1"/>
      <w:numFmt w:val="decimal"/>
      <w:lvlText w:val="%1."/>
      <w:lvlJc w:val="left"/>
      <w:pPr>
        <w:ind w:left="834" w:hanging="420"/>
      </w:pPr>
    </w:lvl>
    <w:lvl w:ilvl="1" w:tplc="04090019" w:tentative="1">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251BB6"/>
    <w:rsid w:val="007B7B25"/>
    <w:rsid w:val="009C4C97"/>
    <w:rsid w:val="00C65F98"/>
    <w:rsid w:val="00F1257C"/>
    <w:rsid w:val="00F47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6471D0"/>
  <w15:chartTrackingRefBased/>
  <w15:docId w15:val="{1AABA824-0EFA-5A45-947D-4DFE1CEB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C4C9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C4C97"/>
    <w:rPr>
      <w:b/>
      <w:bCs/>
      <w:kern w:val="28"/>
      <w:sz w:val="32"/>
      <w:szCs w:val="32"/>
    </w:rPr>
  </w:style>
  <w:style w:type="paragraph" w:styleId="a5">
    <w:name w:val="List Paragraph"/>
    <w:basedOn w:val="a"/>
    <w:uiPriority w:val="34"/>
    <w:qFormat/>
    <w:rsid w:val="009C4C97"/>
    <w:pPr>
      <w:ind w:firstLineChars="200" w:firstLine="420"/>
    </w:pPr>
  </w:style>
  <w:style w:type="paragraph" w:styleId="a6">
    <w:name w:val="Normal (Web)"/>
    <w:basedOn w:val="a"/>
    <w:uiPriority w:val="99"/>
    <w:semiHidden/>
    <w:unhideWhenUsed/>
    <w:rsid w:val="00F1257C"/>
    <w:pPr>
      <w:widowControl/>
      <w:spacing w:before="100" w:beforeAutospacing="1" w:after="100" w:afterAutospacing="1"/>
      <w:jc w:val="left"/>
    </w:pPr>
    <w:rPr>
      <w:rFonts w:ascii="宋体" w:eastAsia="宋体" w:hAnsi="宋体" w:cs="宋体"/>
      <w:kern w:val="0"/>
      <w:sz w:val="24"/>
    </w:rPr>
  </w:style>
  <w:style w:type="character" w:styleId="a7">
    <w:name w:val="Strong"/>
    <w:basedOn w:val="a0"/>
    <w:uiPriority w:val="22"/>
    <w:qFormat/>
    <w:rsid w:val="00F12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65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Winston</dc:creator>
  <cp:keywords/>
  <dc:description/>
  <cp:lastModifiedBy>D Winston</cp:lastModifiedBy>
  <cp:revision>1</cp:revision>
  <dcterms:created xsi:type="dcterms:W3CDTF">2020-04-24T04:18:00Z</dcterms:created>
  <dcterms:modified xsi:type="dcterms:W3CDTF">2020-04-24T05:08:00Z</dcterms:modified>
</cp:coreProperties>
</file>