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FDE" w:rsidRDefault="00E50D63">
      <w:pPr>
        <w:rPr>
          <w:b/>
          <w:sz w:val="28"/>
          <w:szCs w:val="28"/>
          <w:u w:val="single"/>
          <w:lang w:val="en-US"/>
        </w:rPr>
      </w:pPr>
      <w:proofErr w:type="gramStart"/>
      <w:r w:rsidRPr="00E50D63">
        <w:rPr>
          <w:b/>
          <w:sz w:val="28"/>
          <w:szCs w:val="28"/>
          <w:u w:val="single"/>
          <w:lang w:val="en-US"/>
        </w:rPr>
        <w:t>Instructions  for</w:t>
      </w:r>
      <w:proofErr w:type="gramEnd"/>
      <w:r w:rsidRPr="00E50D63">
        <w:rPr>
          <w:b/>
          <w:sz w:val="28"/>
          <w:szCs w:val="28"/>
          <w:u w:val="single"/>
          <w:lang w:val="en-US"/>
        </w:rPr>
        <w:t xml:space="preserve"> using Time Tracker in OSCAR</w:t>
      </w:r>
    </w:p>
    <w:p w:rsidR="00E50D63" w:rsidRDefault="00E50D63">
      <w:pPr>
        <w:rPr>
          <w:b/>
          <w:sz w:val="28"/>
          <w:szCs w:val="28"/>
          <w:u w:val="single"/>
          <w:lang w:val="en-US"/>
        </w:rPr>
      </w:pPr>
    </w:p>
    <w:p w:rsidR="00E50D63" w:rsidRPr="001F33B3" w:rsidRDefault="001F33B3" w:rsidP="001F33B3">
      <w:pPr>
        <w:pStyle w:val="ListParagraph"/>
        <w:rPr>
          <w:sz w:val="28"/>
          <w:szCs w:val="28"/>
          <w:lang w:val="en-US"/>
        </w:rPr>
      </w:pPr>
      <w:r>
        <w:rPr>
          <w:sz w:val="28"/>
          <w:szCs w:val="28"/>
          <w:lang w:val="en-US"/>
        </w:rPr>
        <w:t>First c</w:t>
      </w:r>
      <w:r w:rsidR="00E50D63">
        <w:rPr>
          <w:sz w:val="28"/>
          <w:szCs w:val="28"/>
          <w:lang w:val="en-US"/>
        </w:rPr>
        <w:t>reate a false patient</w:t>
      </w:r>
      <w:r w:rsidR="00EA0784">
        <w:rPr>
          <w:sz w:val="28"/>
          <w:szCs w:val="28"/>
          <w:lang w:val="en-US"/>
        </w:rPr>
        <w:t xml:space="preserve"> </w:t>
      </w:r>
      <w:r>
        <w:rPr>
          <w:sz w:val="28"/>
          <w:szCs w:val="28"/>
          <w:lang w:val="en-US"/>
        </w:rPr>
        <w:t>then o</w:t>
      </w:r>
      <w:r w:rsidR="00E50D63" w:rsidRPr="001F33B3">
        <w:rPr>
          <w:sz w:val="28"/>
          <w:szCs w:val="28"/>
          <w:lang w:val="en-US"/>
        </w:rPr>
        <w:t xml:space="preserve">pen the </w:t>
      </w:r>
      <w:proofErr w:type="spellStart"/>
      <w:r w:rsidR="00E50D63" w:rsidRPr="001F33B3">
        <w:rPr>
          <w:sz w:val="28"/>
          <w:szCs w:val="28"/>
          <w:lang w:val="en-US"/>
        </w:rPr>
        <w:t>eForm</w:t>
      </w:r>
      <w:proofErr w:type="spellEnd"/>
      <w:r>
        <w:rPr>
          <w:sz w:val="28"/>
          <w:szCs w:val="28"/>
          <w:lang w:val="en-US"/>
        </w:rPr>
        <w:t xml:space="preserve"> </w:t>
      </w:r>
      <w:r w:rsidR="00E50D63" w:rsidRPr="001F33B3">
        <w:rPr>
          <w:b/>
          <w:sz w:val="28"/>
          <w:szCs w:val="28"/>
          <w:lang w:val="en-US"/>
        </w:rPr>
        <w:t>Time Tracker</w:t>
      </w:r>
      <w:r>
        <w:rPr>
          <w:b/>
          <w:sz w:val="28"/>
          <w:szCs w:val="28"/>
          <w:lang w:val="en-US"/>
        </w:rPr>
        <w:t xml:space="preserve"> </w:t>
      </w:r>
      <w:r>
        <w:rPr>
          <w:sz w:val="28"/>
          <w:szCs w:val="28"/>
          <w:lang w:val="en-US"/>
        </w:rPr>
        <w:t>in your false patient’s chart, o</w:t>
      </w:r>
      <w:r w:rsidR="00E50D63" w:rsidRPr="001F33B3">
        <w:rPr>
          <w:sz w:val="28"/>
          <w:szCs w:val="28"/>
          <w:lang w:val="en-US"/>
        </w:rPr>
        <w:t>n either your phone or on a computer. The best is likely on your phone as it will be more mobile and practical.</w:t>
      </w:r>
    </w:p>
    <w:p w:rsidR="00E50D63" w:rsidRPr="001F33B3" w:rsidRDefault="00E50D63" w:rsidP="001F33B3">
      <w:pPr>
        <w:ind w:left="360"/>
        <w:rPr>
          <w:b/>
          <w:sz w:val="28"/>
          <w:szCs w:val="28"/>
          <w:u w:val="single"/>
          <w:lang w:val="en-US"/>
        </w:rPr>
      </w:pPr>
      <w:r w:rsidRPr="001F33B3">
        <w:rPr>
          <w:b/>
          <w:sz w:val="28"/>
          <w:szCs w:val="28"/>
          <w:u w:val="single"/>
          <w:lang w:val="en-US"/>
        </w:rPr>
        <w:t xml:space="preserve">Instructions for </w:t>
      </w:r>
      <w:r w:rsidR="001F33B3" w:rsidRPr="001F33B3">
        <w:rPr>
          <w:b/>
          <w:sz w:val="28"/>
          <w:szCs w:val="28"/>
          <w:u w:val="single"/>
          <w:lang w:val="en-US"/>
        </w:rPr>
        <w:t>setting up</w:t>
      </w:r>
      <w:r w:rsidRPr="001F33B3">
        <w:rPr>
          <w:b/>
          <w:sz w:val="28"/>
          <w:szCs w:val="28"/>
          <w:u w:val="single"/>
          <w:lang w:val="en-US"/>
        </w:rPr>
        <w:t xml:space="preserve"> on phone: </w:t>
      </w:r>
    </w:p>
    <w:p w:rsidR="00E50D63" w:rsidRDefault="00E50D63" w:rsidP="00E50D63">
      <w:pPr>
        <w:pStyle w:val="ListParagraph"/>
        <w:numPr>
          <w:ilvl w:val="0"/>
          <w:numId w:val="2"/>
        </w:numPr>
        <w:rPr>
          <w:sz w:val="28"/>
          <w:szCs w:val="28"/>
          <w:lang w:val="en-US"/>
        </w:rPr>
      </w:pPr>
      <w:r>
        <w:rPr>
          <w:sz w:val="28"/>
          <w:szCs w:val="28"/>
          <w:lang w:val="en-US"/>
        </w:rPr>
        <w:t>Browse to OSCAR and create a shortcut to your homepage</w:t>
      </w:r>
      <w:r w:rsidR="00D62770">
        <w:rPr>
          <w:sz w:val="28"/>
          <w:szCs w:val="28"/>
          <w:lang w:val="en-US"/>
        </w:rPr>
        <w:t xml:space="preserve"> (I use Safari for this).</w:t>
      </w:r>
    </w:p>
    <w:p w:rsidR="00E50D63" w:rsidRDefault="00E50D63" w:rsidP="00E50D63">
      <w:pPr>
        <w:pStyle w:val="ListParagraph"/>
        <w:numPr>
          <w:ilvl w:val="0"/>
          <w:numId w:val="2"/>
        </w:numPr>
        <w:rPr>
          <w:sz w:val="28"/>
          <w:szCs w:val="28"/>
          <w:lang w:val="en-US"/>
        </w:rPr>
      </w:pPr>
      <w:r>
        <w:rPr>
          <w:sz w:val="28"/>
          <w:szCs w:val="28"/>
          <w:lang w:val="en-US"/>
        </w:rPr>
        <w:t>Sign in and search for your false patient</w:t>
      </w:r>
      <w:r w:rsidR="00EA0784">
        <w:rPr>
          <w:sz w:val="28"/>
          <w:szCs w:val="28"/>
          <w:lang w:val="en-US"/>
        </w:rPr>
        <w:t>,</w:t>
      </w:r>
      <w:r w:rsidR="001F33B3">
        <w:rPr>
          <w:sz w:val="28"/>
          <w:szCs w:val="28"/>
          <w:lang w:val="en-US"/>
        </w:rPr>
        <w:t xml:space="preserve"> </w:t>
      </w:r>
      <w:r>
        <w:rPr>
          <w:sz w:val="28"/>
          <w:szCs w:val="28"/>
          <w:lang w:val="en-US"/>
        </w:rPr>
        <w:t xml:space="preserve">open </w:t>
      </w:r>
      <w:proofErr w:type="spellStart"/>
      <w:r>
        <w:rPr>
          <w:sz w:val="28"/>
          <w:szCs w:val="28"/>
          <w:lang w:val="en-US"/>
        </w:rPr>
        <w:t>eForms</w:t>
      </w:r>
      <w:proofErr w:type="spellEnd"/>
      <w:r>
        <w:rPr>
          <w:sz w:val="28"/>
          <w:szCs w:val="28"/>
          <w:lang w:val="en-US"/>
        </w:rPr>
        <w:t xml:space="preserve"> and open Time Tracker. Create another shortcut to your homepage</w:t>
      </w:r>
      <w:r w:rsidR="00D62770">
        <w:rPr>
          <w:sz w:val="28"/>
          <w:szCs w:val="28"/>
          <w:lang w:val="en-US"/>
        </w:rPr>
        <w:t>.</w:t>
      </w:r>
    </w:p>
    <w:p w:rsidR="00EA0784" w:rsidRDefault="00EA0784" w:rsidP="00E50D63">
      <w:pPr>
        <w:pStyle w:val="ListParagraph"/>
        <w:numPr>
          <w:ilvl w:val="0"/>
          <w:numId w:val="2"/>
        </w:numPr>
        <w:rPr>
          <w:sz w:val="28"/>
          <w:szCs w:val="28"/>
          <w:lang w:val="en-US"/>
        </w:rPr>
      </w:pPr>
      <w:r>
        <w:rPr>
          <w:sz w:val="28"/>
          <w:szCs w:val="28"/>
          <w:lang w:val="en-US"/>
        </w:rPr>
        <w:t>In future to start Time Tracker, click the shortcut to OSCAR and sign in, then go back to your homepage and click the shortcut to Time Tracker</w:t>
      </w:r>
    </w:p>
    <w:p w:rsidR="00EA0784" w:rsidRDefault="00EA0784" w:rsidP="00E50D63">
      <w:pPr>
        <w:pStyle w:val="ListParagraph"/>
        <w:numPr>
          <w:ilvl w:val="0"/>
          <w:numId w:val="2"/>
        </w:numPr>
        <w:rPr>
          <w:sz w:val="28"/>
          <w:szCs w:val="28"/>
          <w:lang w:val="en-US"/>
        </w:rPr>
      </w:pPr>
      <w:r>
        <w:rPr>
          <w:sz w:val="28"/>
          <w:szCs w:val="28"/>
          <w:lang w:val="en-US"/>
        </w:rPr>
        <w:t>Once you have Time Tracker loaded, zoom the view so that you can see the 4 buttons (Direct/Indirect/Admin/Uninsured)</w:t>
      </w:r>
    </w:p>
    <w:p w:rsidR="00EA0784" w:rsidRDefault="00EA0784" w:rsidP="00E50D63">
      <w:pPr>
        <w:pStyle w:val="ListParagraph"/>
        <w:numPr>
          <w:ilvl w:val="0"/>
          <w:numId w:val="2"/>
        </w:numPr>
        <w:rPr>
          <w:sz w:val="28"/>
          <w:szCs w:val="28"/>
          <w:lang w:val="en-US"/>
        </w:rPr>
      </w:pPr>
      <w:r>
        <w:rPr>
          <w:sz w:val="28"/>
          <w:szCs w:val="28"/>
          <w:lang w:val="en-US"/>
        </w:rPr>
        <w:t>If during the day you lose internet connection (</w:t>
      </w:r>
      <w:proofErr w:type="spellStart"/>
      <w:r>
        <w:rPr>
          <w:sz w:val="28"/>
          <w:szCs w:val="28"/>
          <w:lang w:val="en-US"/>
        </w:rPr>
        <w:t>eg</w:t>
      </w:r>
      <w:proofErr w:type="spellEnd"/>
      <w:r>
        <w:rPr>
          <w:sz w:val="28"/>
          <w:szCs w:val="28"/>
          <w:lang w:val="en-US"/>
        </w:rPr>
        <w:t xml:space="preserve"> driving out of service area) the </w:t>
      </w:r>
      <w:proofErr w:type="spellStart"/>
      <w:r>
        <w:rPr>
          <w:sz w:val="28"/>
          <w:szCs w:val="28"/>
          <w:lang w:val="en-US"/>
        </w:rPr>
        <w:t>eForm</w:t>
      </w:r>
      <w:proofErr w:type="spellEnd"/>
      <w:r>
        <w:rPr>
          <w:sz w:val="28"/>
          <w:szCs w:val="28"/>
          <w:lang w:val="en-US"/>
        </w:rPr>
        <w:t xml:space="preserve"> will still function but remember when you are back on the internet to click the shortcut to OSCAR and sign in again BEFORE you submit the </w:t>
      </w:r>
      <w:proofErr w:type="spellStart"/>
      <w:r>
        <w:rPr>
          <w:sz w:val="28"/>
          <w:szCs w:val="28"/>
          <w:lang w:val="en-US"/>
        </w:rPr>
        <w:t>eForm</w:t>
      </w:r>
      <w:proofErr w:type="spellEnd"/>
      <w:r>
        <w:rPr>
          <w:sz w:val="28"/>
          <w:szCs w:val="28"/>
          <w:lang w:val="en-US"/>
        </w:rPr>
        <w:t>.</w:t>
      </w:r>
    </w:p>
    <w:p w:rsidR="001F33B3" w:rsidRPr="001F33B3" w:rsidRDefault="001F33B3" w:rsidP="001F33B3">
      <w:pPr>
        <w:ind w:left="720"/>
        <w:rPr>
          <w:b/>
          <w:sz w:val="28"/>
          <w:szCs w:val="28"/>
          <w:u w:val="single"/>
          <w:lang w:val="en-US"/>
        </w:rPr>
      </w:pPr>
      <w:r w:rsidRPr="001F33B3">
        <w:rPr>
          <w:b/>
          <w:sz w:val="28"/>
          <w:szCs w:val="28"/>
          <w:u w:val="single"/>
          <w:lang w:val="en-US"/>
        </w:rPr>
        <w:t>Running Time Tracker:</w:t>
      </w:r>
    </w:p>
    <w:p w:rsidR="00EA0784" w:rsidRDefault="00EA0784" w:rsidP="001F33B3">
      <w:pPr>
        <w:pStyle w:val="ListParagraph"/>
        <w:numPr>
          <w:ilvl w:val="0"/>
          <w:numId w:val="4"/>
        </w:numPr>
        <w:rPr>
          <w:sz w:val="28"/>
          <w:szCs w:val="28"/>
          <w:lang w:val="en-US"/>
        </w:rPr>
      </w:pPr>
      <w:r>
        <w:rPr>
          <w:sz w:val="28"/>
          <w:szCs w:val="28"/>
          <w:lang w:val="en-US"/>
        </w:rPr>
        <w:t>Once you have Time Tracker loaded, click one of the timer buttons to start the tracker. You can stop the tracker by either clicking on the button again or by clicking on one of the other three timers. At the end of the day it is best to stop the timer and then look at “Billable Time” to see how much time is left to complete your 15min unit</w:t>
      </w:r>
      <w:r w:rsidR="001F33B3">
        <w:rPr>
          <w:sz w:val="28"/>
          <w:szCs w:val="28"/>
          <w:lang w:val="en-US"/>
        </w:rPr>
        <w:t xml:space="preserve"> before you submit</w:t>
      </w:r>
      <w:r>
        <w:rPr>
          <w:sz w:val="28"/>
          <w:szCs w:val="28"/>
          <w:lang w:val="en-US"/>
        </w:rPr>
        <w:t>.</w:t>
      </w:r>
    </w:p>
    <w:p w:rsidR="001F33B3" w:rsidRDefault="001F33B3" w:rsidP="001F33B3">
      <w:pPr>
        <w:pStyle w:val="ListParagraph"/>
        <w:numPr>
          <w:ilvl w:val="0"/>
          <w:numId w:val="4"/>
        </w:numPr>
        <w:rPr>
          <w:sz w:val="28"/>
          <w:szCs w:val="28"/>
          <w:lang w:val="en-US"/>
        </w:rPr>
      </w:pPr>
      <w:r>
        <w:rPr>
          <w:sz w:val="28"/>
          <w:szCs w:val="28"/>
          <w:lang w:val="en-US"/>
        </w:rPr>
        <w:t>If you do an uninsured service, it is best to change the timer to Uninsured for that period, but if you forget at the end of the day you can make a manual adjustment using the “Deduction” box and clicking Adjust.</w:t>
      </w:r>
    </w:p>
    <w:p w:rsidR="001F33B3" w:rsidRDefault="001F33B3" w:rsidP="001F33B3">
      <w:pPr>
        <w:pStyle w:val="ListParagraph"/>
        <w:numPr>
          <w:ilvl w:val="0"/>
          <w:numId w:val="4"/>
        </w:numPr>
        <w:rPr>
          <w:sz w:val="28"/>
          <w:szCs w:val="28"/>
          <w:lang w:val="en-US"/>
        </w:rPr>
      </w:pPr>
      <w:r>
        <w:rPr>
          <w:sz w:val="28"/>
          <w:szCs w:val="28"/>
          <w:lang w:val="en-US"/>
        </w:rPr>
        <w:lastRenderedPageBreak/>
        <w:t>After this click “Finish and Submit” and close out the browser windows on your phone.</w:t>
      </w:r>
    </w:p>
    <w:p w:rsidR="001F33B3" w:rsidRDefault="001F33B3" w:rsidP="001F33B3">
      <w:pPr>
        <w:pStyle w:val="ListParagraph"/>
        <w:ind w:left="1080"/>
        <w:rPr>
          <w:sz w:val="28"/>
          <w:szCs w:val="28"/>
          <w:lang w:val="en-US"/>
        </w:rPr>
      </w:pPr>
    </w:p>
    <w:p w:rsidR="001F33B3" w:rsidRDefault="001F33B3" w:rsidP="001F33B3">
      <w:pPr>
        <w:ind w:left="360"/>
        <w:rPr>
          <w:b/>
          <w:sz w:val="28"/>
          <w:szCs w:val="28"/>
          <w:u w:val="single"/>
          <w:lang w:val="en-US"/>
        </w:rPr>
      </w:pPr>
      <w:r w:rsidRPr="001F33B3">
        <w:rPr>
          <w:b/>
          <w:sz w:val="28"/>
          <w:szCs w:val="28"/>
          <w:u w:val="single"/>
          <w:lang w:val="en-US"/>
        </w:rPr>
        <w:t>Submitting claim to MSP</w:t>
      </w:r>
    </w:p>
    <w:p w:rsidR="001F33B3" w:rsidRDefault="001F33B3" w:rsidP="001F33B3">
      <w:pPr>
        <w:pStyle w:val="ListParagraph"/>
        <w:numPr>
          <w:ilvl w:val="0"/>
          <w:numId w:val="3"/>
        </w:numPr>
        <w:rPr>
          <w:sz w:val="28"/>
          <w:szCs w:val="28"/>
          <w:lang w:val="en-US"/>
        </w:rPr>
      </w:pPr>
      <w:r>
        <w:rPr>
          <w:sz w:val="28"/>
          <w:szCs w:val="28"/>
          <w:lang w:val="en-US"/>
        </w:rPr>
        <w:t xml:space="preserve">Go to your false patient and open the most recently saved Time Tracker. If you open “Show details”, you will see all the times collated </w:t>
      </w:r>
      <w:r w:rsidR="00582D1E">
        <w:rPr>
          <w:sz w:val="28"/>
          <w:szCs w:val="28"/>
          <w:lang w:val="en-US"/>
        </w:rPr>
        <w:t>with</w:t>
      </w:r>
      <w:r>
        <w:rPr>
          <w:sz w:val="28"/>
          <w:szCs w:val="28"/>
          <w:lang w:val="en-US"/>
        </w:rPr>
        <w:t xml:space="preserve"> start and stop times for each </w:t>
      </w:r>
      <w:r w:rsidR="00582D1E">
        <w:rPr>
          <w:sz w:val="28"/>
          <w:szCs w:val="28"/>
          <w:lang w:val="en-US"/>
        </w:rPr>
        <w:t>with the units. You will see additions and subtractions labeled “Balancing”- this is done to maximize the number of units billed and does not add any time, simply moves time from one category to another.</w:t>
      </w:r>
    </w:p>
    <w:p w:rsidR="00582D1E" w:rsidRDefault="00582D1E" w:rsidP="001F33B3">
      <w:pPr>
        <w:pStyle w:val="ListParagraph"/>
        <w:numPr>
          <w:ilvl w:val="0"/>
          <w:numId w:val="3"/>
        </w:numPr>
        <w:rPr>
          <w:sz w:val="28"/>
          <w:szCs w:val="28"/>
          <w:lang w:val="en-US"/>
        </w:rPr>
      </w:pPr>
      <w:r>
        <w:rPr>
          <w:sz w:val="28"/>
          <w:szCs w:val="28"/>
          <w:lang w:val="en-US"/>
        </w:rPr>
        <w:t>If you have the Grease Monkey script enabled, click on the copy button (bottom right)</w:t>
      </w:r>
    </w:p>
    <w:p w:rsidR="00582D1E" w:rsidRDefault="00582D1E" w:rsidP="001F33B3">
      <w:pPr>
        <w:pStyle w:val="ListParagraph"/>
        <w:numPr>
          <w:ilvl w:val="0"/>
          <w:numId w:val="3"/>
        </w:numPr>
        <w:rPr>
          <w:sz w:val="28"/>
          <w:szCs w:val="28"/>
          <w:lang w:val="en-US"/>
        </w:rPr>
      </w:pPr>
      <w:r>
        <w:rPr>
          <w:sz w:val="28"/>
          <w:szCs w:val="28"/>
          <w:lang w:val="en-US"/>
        </w:rPr>
        <w:t xml:space="preserve">Go to the patient you will be billing on and if you have the Grease Monkey script click the </w:t>
      </w:r>
      <w:r w:rsidR="00D62770">
        <w:rPr>
          <w:sz w:val="28"/>
          <w:szCs w:val="28"/>
          <w:lang w:val="en-US"/>
        </w:rPr>
        <w:t xml:space="preserve">different </w:t>
      </w:r>
      <w:r>
        <w:rPr>
          <w:sz w:val="28"/>
          <w:szCs w:val="28"/>
          <w:lang w:val="en-US"/>
        </w:rPr>
        <w:t>buttons</w:t>
      </w:r>
      <w:r w:rsidR="00D62770">
        <w:rPr>
          <w:sz w:val="28"/>
          <w:szCs w:val="28"/>
          <w:lang w:val="en-US"/>
        </w:rPr>
        <w:t xml:space="preserve"> on the left</w:t>
      </w:r>
      <w:r>
        <w:rPr>
          <w:sz w:val="28"/>
          <w:szCs w:val="28"/>
          <w:lang w:val="en-US"/>
        </w:rPr>
        <w:t xml:space="preserve"> to paste in the times and the codes and units or if not</w:t>
      </w:r>
      <w:r w:rsidR="00D62770">
        <w:rPr>
          <w:sz w:val="28"/>
          <w:szCs w:val="28"/>
          <w:lang w:val="en-US"/>
        </w:rPr>
        <w:t>,</w:t>
      </w:r>
      <w:r>
        <w:rPr>
          <w:sz w:val="28"/>
          <w:szCs w:val="28"/>
          <w:lang w:val="en-US"/>
        </w:rPr>
        <w:t xml:space="preserve"> manually copy and paste the information across</w:t>
      </w:r>
      <w:r w:rsidR="00D62770">
        <w:rPr>
          <w:sz w:val="28"/>
          <w:szCs w:val="28"/>
          <w:lang w:val="en-US"/>
        </w:rPr>
        <w:t>.</w:t>
      </w:r>
    </w:p>
    <w:p w:rsidR="00582D1E" w:rsidRDefault="00582D1E" w:rsidP="00582D1E">
      <w:pPr>
        <w:rPr>
          <w:b/>
          <w:sz w:val="28"/>
          <w:szCs w:val="28"/>
          <w:u w:val="single"/>
          <w:lang w:val="en-US"/>
        </w:rPr>
      </w:pPr>
      <w:r w:rsidRPr="00582D1E">
        <w:rPr>
          <w:b/>
          <w:sz w:val="28"/>
          <w:szCs w:val="28"/>
          <w:u w:val="single"/>
          <w:lang w:val="en-US"/>
        </w:rPr>
        <w:t>DISCLAIMER</w:t>
      </w:r>
    </w:p>
    <w:p w:rsidR="00582D1E" w:rsidRPr="00582D1E" w:rsidRDefault="00582D1E" w:rsidP="00582D1E">
      <w:pPr>
        <w:rPr>
          <w:sz w:val="28"/>
          <w:szCs w:val="28"/>
          <w:lang w:val="en-US"/>
        </w:rPr>
      </w:pPr>
      <w:r>
        <w:rPr>
          <w:sz w:val="28"/>
          <w:szCs w:val="28"/>
          <w:lang w:val="en-US"/>
        </w:rPr>
        <w:t xml:space="preserve">This </w:t>
      </w:r>
      <w:proofErr w:type="spellStart"/>
      <w:r>
        <w:rPr>
          <w:sz w:val="28"/>
          <w:szCs w:val="28"/>
          <w:lang w:val="en-US"/>
        </w:rPr>
        <w:t>eForm</w:t>
      </w:r>
      <w:proofErr w:type="spellEnd"/>
      <w:r>
        <w:rPr>
          <w:sz w:val="28"/>
          <w:szCs w:val="28"/>
          <w:lang w:val="en-US"/>
        </w:rPr>
        <w:t xml:space="preserve"> is untested and may still have bugs. Use at your own risk and always verify the general amounts manually. If you do not want the balancing feature you can comment out line 14</w:t>
      </w:r>
      <w:r w:rsidR="00B43F0D">
        <w:rPr>
          <w:sz w:val="28"/>
          <w:szCs w:val="28"/>
          <w:lang w:val="en-US"/>
        </w:rPr>
        <w:t>47</w:t>
      </w:r>
      <w:bookmarkStart w:id="0" w:name="_GoBack"/>
      <w:bookmarkEnd w:id="0"/>
      <w:r>
        <w:rPr>
          <w:sz w:val="28"/>
          <w:szCs w:val="28"/>
          <w:lang w:val="en-US"/>
        </w:rPr>
        <w:t xml:space="preserve"> in the code.  //</w:t>
      </w:r>
      <w:proofErr w:type="gramStart"/>
      <w:r w:rsidRPr="00582D1E">
        <w:rPr>
          <w:sz w:val="28"/>
          <w:szCs w:val="28"/>
          <w:lang w:val="en-US"/>
        </w:rPr>
        <w:t>equalize(</w:t>
      </w:r>
      <w:proofErr w:type="gramEnd"/>
      <w:r w:rsidRPr="00582D1E">
        <w:rPr>
          <w:sz w:val="28"/>
          <w:szCs w:val="28"/>
          <w:lang w:val="en-US"/>
        </w:rPr>
        <w:t>);</w:t>
      </w:r>
    </w:p>
    <w:p w:rsidR="00EA0784" w:rsidRPr="00EA0784" w:rsidRDefault="00EA0784" w:rsidP="00EA0784">
      <w:pPr>
        <w:ind w:left="720"/>
        <w:rPr>
          <w:sz w:val="28"/>
          <w:szCs w:val="28"/>
          <w:lang w:val="en-US"/>
        </w:rPr>
      </w:pPr>
    </w:p>
    <w:sectPr w:rsidR="00EA0784" w:rsidRPr="00EA07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3488C"/>
    <w:multiLevelType w:val="hybridMultilevel"/>
    <w:tmpl w:val="AF26B62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7B95349"/>
    <w:multiLevelType w:val="hybridMultilevel"/>
    <w:tmpl w:val="02386D70"/>
    <w:lvl w:ilvl="0" w:tplc="646C093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1C9D6662"/>
    <w:multiLevelType w:val="hybridMultilevel"/>
    <w:tmpl w:val="468CBD9E"/>
    <w:lvl w:ilvl="0" w:tplc="BD7496A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1EC932FC"/>
    <w:multiLevelType w:val="hybridMultilevel"/>
    <w:tmpl w:val="B7FCCDC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D63"/>
    <w:rsid w:val="001F33B3"/>
    <w:rsid w:val="00582D1E"/>
    <w:rsid w:val="007A6FDE"/>
    <w:rsid w:val="00B43F0D"/>
    <w:rsid w:val="00D4331D"/>
    <w:rsid w:val="00D62770"/>
    <w:rsid w:val="00E50D63"/>
    <w:rsid w:val="00EA07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D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4</cp:revision>
  <dcterms:created xsi:type="dcterms:W3CDTF">2023-01-29T20:09:00Z</dcterms:created>
  <dcterms:modified xsi:type="dcterms:W3CDTF">2023-02-03T14:30:00Z</dcterms:modified>
</cp:coreProperties>
</file>