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111" w:rsidRDefault="005D1682" w:rsidP="005D1682">
      <w:pPr>
        <w:pStyle w:val="2"/>
      </w:pPr>
      <w:r>
        <w:t>运维后台</w:t>
      </w:r>
    </w:p>
    <w:p w:rsidR="005D1682" w:rsidRDefault="005D1682" w:rsidP="005D1682">
      <w:pPr>
        <w:pStyle w:val="3"/>
      </w:pPr>
      <w:r>
        <w:rPr>
          <w:rFonts w:hint="eastAsia"/>
        </w:rPr>
        <w:t>通过账号</w:t>
      </w:r>
      <w:r>
        <w:rPr>
          <w:rFonts w:hint="eastAsia"/>
        </w:rPr>
        <w:t>/</w:t>
      </w:r>
      <w:proofErr w:type="spellStart"/>
      <w:r>
        <w:rPr>
          <w:rFonts w:hint="eastAsia"/>
        </w:rPr>
        <w:t>sn</w:t>
      </w:r>
      <w:proofErr w:type="spellEnd"/>
      <w:r>
        <w:t>查看设备信息</w:t>
      </w:r>
    </w:p>
    <w:p w:rsidR="005D1682" w:rsidRDefault="005D1682" w:rsidP="005D1682">
      <w:r>
        <w:rPr>
          <w:noProof/>
        </w:rPr>
        <w:drawing>
          <wp:inline distT="0" distB="0" distL="0" distR="0" wp14:anchorId="72E9FB69" wp14:editId="1D417898">
            <wp:extent cx="5274310" cy="22561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682" w:rsidRDefault="005D1682" w:rsidP="005D1682">
      <w:r>
        <w:rPr>
          <w:noProof/>
        </w:rPr>
        <w:drawing>
          <wp:inline distT="0" distB="0" distL="0" distR="0" wp14:anchorId="6B0952B2" wp14:editId="30961A31">
            <wp:extent cx="5274310" cy="19119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682" w:rsidRDefault="005D1682" w:rsidP="005D1682">
      <w:r>
        <w:rPr>
          <w:noProof/>
        </w:rPr>
        <w:drawing>
          <wp:inline distT="0" distB="0" distL="0" distR="0" wp14:anchorId="185E6C3A" wp14:editId="0DAD4083">
            <wp:extent cx="5274310" cy="28854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682" w:rsidRDefault="005D1682" w:rsidP="005D1682"/>
    <w:p w:rsidR="005D1682" w:rsidRPr="005D1682" w:rsidRDefault="005D1682" w:rsidP="005D1682">
      <w:pPr>
        <w:pStyle w:val="3"/>
      </w:pPr>
      <w:r w:rsidRPr="005D1682">
        <w:rPr>
          <w:rFonts w:hint="eastAsia"/>
        </w:rPr>
        <w:lastRenderedPageBreak/>
        <w:t>查看设备日志</w:t>
      </w:r>
    </w:p>
    <w:p w:rsidR="005D1682" w:rsidRDefault="00902984" w:rsidP="009029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运维平台主动</w:t>
      </w:r>
      <w:r>
        <w:rPr>
          <w:rFonts w:hint="eastAsia"/>
        </w:rPr>
        <w:t xml:space="preserve"> </w:t>
      </w:r>
      <w:r>
        <w:rPr>
          <w:rFonts w:hint="eastAsia"/>
        </w:rPr>
        <w:t>触发下载设备日志</w:t>
      </w:r>
    </w:p>
    <w:p w:rsidR="00902984" w:rsidRDefault="00902984" w:rsidP="00902984">
      <w:pPr>
        <w:pStyle w:val="a3"/>
        <w:numPr>
          <w:ilvl w:val="0"/>
          <w:numId w:val="1"/>
        </w:numPr>
        <w:ind w:firstLineChars="0"/>
      </w:pPr>
      <w:r>
        <w:t>设备默认每日上传日志</w:t>
      </w:r>
    </w:p>
    <w:p w:rsidR="00902984" w:rsidRDefault="00902984" w:rsidP="00902984"/>
    <w:p w:rsidR="00902984" w:rsidRDefault="00902984" w:rsidP="00902984">
      <w:pPr>
        <w:pStyle w:val="3"/>
      </w:pPr>
      <w:r>
        <w:rPr>
          <w:rFonts w:hint="eastAsia"/>
        </w:rPr>
        <w:t>设备升级</w:t>
      </w:r>
    </w:p>
    <w:p w:rsidR="00902984" w:rsidRDefault="00902984" w:rsidP="00902984">
      <w:pPr>
        <w:rPr>
          <w:noProof/>
        </w:rPr>
      </w:pPr>
      <w:r>
        <w:rPr>
          <w:noProof/>
        </w:rPr>
        <w:t>支持版本的静默升级方式</w:t>
      </w:r>
    </w:p>
    <w:p w:rsidR="00902984" w:rsidRDefault="00902984" w:rsidP="00902984">
      <w:r>
        <w:rPr>
          <w:noProof/>
        </w:rPr>
        <w:drawing>
          <wp:inline distT="0" distB="0" distL="0" distR="0" wp14:anchorId="0A1C1E4D" wp14:editId="73B88157">
            <wp:extent cx="5274310" cy="26314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84" w:rsidRPr="00902984" w:rsidRDefault="00902984" w:rsidP="00902984"/>
    <w:p w:rsidR="005D1682" w:rsidRDefault="00902984" w:rsidP="00902984">
      <w:pPr>
        <w:pStyle w:val="2"/>
      </w:pPr>
      <w:r>
        <w:rPr>
          <w:rFonts w:hint="eastAsia"/>
        </w:rPr>
        <w:t>SDK</w:t>
      </w:r>
      <w:r>
        <w:rPr>
          <w:rFonts w:hint="eastAsia"/>
        </w:rPr>
        <w:t>相关</w:t>
      </w:r>
    </w:p>
    <w:p w:rsidR="00902984" w:rsidRDefault="005D1682" w:rsidP="00902984">
      <w:pPr>
        <w:pStyle w:val="3"/>
      </w:pPr>
      <w:r>
        <w:t>P2P</w:t>
      </w:r>
    </w:p>
    <w:p w:rsidR="001C0111" w:rsidRDefault="0046226A" w:rsidP="001C0111">
      <w:r>
        <w:t>实况</w:t>
      </w:r>
      <w:r>
        <w:rPr>
          <w:rFonts w:hint="eastAsia"/>
        </w:rPr>
        <w:t>/</w:t>
      </w:r>
      <w:r>
        <w:rPr>
          <w:rFonts w:hint="eastAsia"/>
        </w:rPr>
        <w:t>回放的建联和路径会记录</w:t>
      </w:r>
      <w:r w:rsidR="001C0111">
        <w:t>，主要参数包括是直连</w:t>
      </w:r>
      <w:r w:rsidR="001C0111">
        <w:rPr>
          <w:rFonts w:hint="eastAsia"/>
        </w:rPr>
        <w:t>/</w:t>
      </w:r>
      <w:r w:rsidR="001C0111">
        <w:t>转发</w:t>
      </w:r>
      <w:r w:rsidR="001C0111">
        <w:rPr>
          <w:rFonts w:hint="eastAsia"/>
        </w:rPr>
        <w:t>/</w:t>
      </w:r>
      <w:r w:rsidR="001C0111">
        <w:t>打洞</w:t>
      </w:r>
      <w:r>
        <w:t>、建联</w:t>
      </w:r>
      <w:r w:rsidR="001C0111">
        <w:t>耗时</w:t>
      </w:r>
      <w:r w:rsidR="001C0111">
        <w:rPr>
          <w:rFonts w:hint="eastAsia"/>
        </w:rPr>
        <w:t>。</w:t>
      </w:r>
    </w:p>
    <w:p w:rsidR="00902984" w:rsidRDefault="00902984" w:rsidP="001C0111">
      <w:r>
        <w:t>埋</w:t>
      </w:r>
      <w:proofErr w:type="gramStart"/>
      <w:r>
        <w:t>点信息上报腾讯</w:t>
      </w:r>
      <w:proofErr w:type="spellStart"/>
      <w:proofErr w:type="gramEnd"/>
      <w:r>
        <w:t>cls</w:t>
      </w:r>
      <w:proofErr w:type="spellEnd"/>
      <w:r>
        <w:t>，然后进行报表分析</w:t>
      </w:r>
    </w:p>
    <w:p w:rsidR="00902984" w:rsidRDefault="00902984" w:rsidP="001C0111"/>
    <w:p w:rsidR="00902984" w:rsidRDefault="00902984" w:rsidP="00902984">
      <w:pPr>
        <w:pStyle w:val="3"/>
      </w:pPr>
      <w:r>
        <w:rPr>
          <w:rFonts w:hint="eastAsia"/>
        </w:rPr>
        <w:t>网络质量</w:t>
      </w:r>
    </w:p>
    <w:p w:rsidR="001C0111" w:rsidRDefault="00902984" w:rsidP="001C0111">
      <w:r>
        <w:rPr>
          <w:rFonts w:hint="eastAsia"/>
        </w:rPr>
        <w:t>丢包、重传埋点有计划，但目前不支持</w:t>
      </w:r>
    </w:p>
    <w:p w:rsidR="00451B12" w:rsidRDefault="00451B12" w:rsidP="001C0111"/>
    <w:p w:rsidR="00451B12" w:rsidRDefault="00451B12" w:rsidP="00451B12">
      <w:pPr>
        <w:pStyle w:val="3"/>
      </w:pPr>
      <w:r>
        <w:rPr>
          <w:rFonts w:hint="eastAsia"/>
        </w:rPr>
        <w:lastRenderedPageBreak/>
        <w:t>日志收集</w:t>
      </w:r>
    </w:p>
    <w:p w:rsidR="00451B12" w:rsidRPr="00451B12" w:rsidRDefault="00451B12" w:rsidP="00451B12">
      <w:pPr>
        <w:rPr>
          <w:rFonts w:hint="eastAsia"/>
        </w:rPr>
      </w:pPr>
      <w:r>
        <w:t>APP</w:t>
      </w:r>
      <w:r>
        <w:t>有引导用户上传</w:t>
      </w:r>
      <w:r>
        <w:t>APP</w:t>
      </w:r>
      <w:r>
        <w:t>日志</w:t>
      </w:r>
      <w:bookmarkStart w:id="0" w:name="_GoBack"/>
      <w:bookmarkEnd w:id="0"/>
    </w:p>
    <w:p w:rsidR="0065037A" w:rsidRDefault="0065037A" w:rsidP="001C0111"/>
    <w:p w:rsidR="0065037A" w:rsidRDefault="0065037A" w:rsidP="0065037A">
      <w:pPr>
        <w:pStyle w:val="2"/>
      </w:pPr>
      <w:r>
        <w:rPr>
          <w:rFonts w:hint="eastAsia"/>
        </w:rPr>
        <w:t>设备相关</w:t>
      </w:r>
    </w:p>
    <w:p w:rsidR="0065037A" w:rsidRDefault="0065037A" w:rsidP="0065037A">
      <w:pPr>
        <w:pStyle w:val="3"/>
      </w:pPr>
      <w:r>
        <w:rPr>
          <w:rFonts w:hint="eastAsia"/>
        </w:rPr>
        <w:t>日志</w:t>
      </w:r>
    </w:p>
    <w:p w:rsidR="0065037A" w:rsidRDefault="0065037A" w:rsidP="0065037A">
      <w:r>
        <w:t>通过运维后台导出设备日志</w:t>
      </w:r>
    </w:p>
    <w:p w:rsidR="0065037A" w:rsidRPr="0065037A" w:rsidRDefault="0065037A" w:rsidP="0065037A"/>
    <w:sectPr w:rsidR="0065037A" w:rsidRPr="00650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BF05F8"/>
    <w:multiLevelType w:val="hybridMultilevel"/>
    <w:tmpl w:val="CB2872B6"/>
    <w:lvl w:ilvl="0" w:tplc="5BFC6A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303"/>
    <w:rsid w:val="00110303"/>
    <w:rsid w:val="001C0111"/>
    <w:rsid w:val="002464D8"/>
    <w:rsid w:val="00451B12"/>
    <w:rsid w:val="0046226A"/>
    <w:rsid w:val="005D1682"/>
    <w:rsid w:val="0065037A"/>
    <w:rsid w:val="0090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BBD04-38C9-4FCB-A94B-EF81DDAE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1C011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D16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1C011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5D1682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0298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6</cp:revision>
  <dcterms:created xsi:type="dcterms:W3CDTF">2026-08-28T07:49:00Z</dcterms:created>
  <dcterms:modified xsi:type="dcterms:W3CDTF">2026-08-28T08:30:00Z</dcterms:modified>
</cp:coreProperties>
</file>