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E1523" w14:textId="77777777" w:rsidR="00486609" w:rsidRPr="00F56861" w:rsidRDefault="00486609" w:rsidP="002A6407">
      <w:pPr>
        <w:spacing w:line="276" w:lineRule="auto"/>
        <w:jc w:val="left"/>
        <w:rPr>
          <w:rFonts w:ascii="Times New Roman" w:hAnsi="Times New Roman" w:cs="Times New Roman"/>
          <w:bCs/>
          <w:sz w:val="44"/>
          <w:szCs w:val="44"/>
        </w:rPr>
      </w:pPr>
      <w:r w:rsidRPr="00F56861">
        <w:rPr>
          <w:rFonts w:ascii="Times New Roman" w:hAnsi="Times New Roman" w:cs="Times New Roman"/>
          <w:bCs/>
          <w:sz w:val="44"/>
          <w:szCs w:val="44"/>
        </w:rPr>
        <w:t>Yingcong Li</w:t>
      </w:r>
    </w:p>
    <w:p w14:paraId="069DD3B5" w14:textId="0F9CAA8A" w:rsidR="00486609" w:rsidRPr="009C1707" w:rsidRDefault="00486609" w:rsidP="002A6407">
      <w:pPr>
        <w:spacing w:line="276" w:lineRule="auto"/>
        <w:jc w:val="left"/>
        <w:rPr>
          <w:rFonts w:ascii="Times New Roman" w:hAnsi="Times New Roman" w:cs="Times New Roman"/>
          <w:bCs/>
        </w:rPr>
      </w:pPr>
      <w:r w:rsidRPr="009C1707">
        <w:rPr>
          <w:rFonts w:ascii="Times New Roman" w:hAnsi="Times New Roman" w:cs="Times New Roman"/>
          <w:bCs/>
        </w:rPr>
        <w:sym w:font="Wingdings" w:char="F028"/>
      </w:r>
      <w:r w:rsidRPr="009C1707">
        <w:rPr>
          <w:rFonts w:ascii="Times New Roman" w:hAnsi="Times New Roman" w:cs="Times New Roman"/>
          <w:bCs/>
        </w:rPr>
        <w:t>: +1 (951)-903-2159</w:t>
      </w:r>
      <w:r w:rsidR="00817AB1">
        <w:rPr>
          <w:rFonts w:ascii="Times New Roman" w:hAnsi="Times New Roman" w:cs="Times New Roman"/>
          <w:bCs/>
        </w:rPr>
        <w:t xml:space="preserve"> |</w:t>
      </w:r>
      <w:r w:rsidRPr="009C1707">
        <w:rPr>
          <w:rFonts w:ascii="Times New Roman" w:hAnsi="Times New Roman" w:cs="Times New Roman"/>
          <w:bCs/>
        </w:rPr>
        <w:t xml:space="preserve"> </w:t>
      </w:r>
      <w:r w:rsidRPr="009C1707">
        <w:rPr>
          <w:rFonts w:ascii="Times New Roman" w:hAnsi="Times New Roman" w:cs="Times New Roman"/>
          <w:bCs/>
        </w:rPr>
        <w:sym w:font="Wingdings" w:char="F02A"/>
      </w:r>
      <w:r w:rsidRPr="009C1707">
        <w:rPr>
          <w:rFonts w:ascii="Times New Roman" w:hAnsi="Times New Roman" w:cs="Times New Roman"/>
          <w:bCs/>
        </w:rPr>
        <w:t xml:space="preserve"> </w:t>
      </w:r>
      <w:r w:rsidR="00D940EB">
        <w:rPr>
          <w:rFonts w:ascii="Times New Roman" w:hAnsi="Times New Roman" w:cs="Times New Roman"/>
          <w:bCs/>
        </w:rPr>
        <w:t>yingcong</w:t>
      </w:r>
      <w:r w:rsidRPr="009C1707">
        <w:rPr>
          <w:rFonts w:ascii="Times New Roman" w:hAnsi="Times New Roman" w:cs="Times New Roman"/>
          <w:bCs/>
        </w:rPr>
        <w:t>@u</w:t>
      </w:r>
      <w:r w:rsidR="00D940EB">
        <w:rPr>
          <w:rFonts w:ascii="Times New Roman" w:hAnsi="Times New Roman" w:cs="Times New Roman"/>
          <w:bCs/>
        </w:rPr>
        <w:t>mich</w:t>
      </w:r>
      <w:r w:rsidRPr="009C1707">
        <w:rPr>
          <w:rFonts w:ascii="Times New Roman" w:hAnsi="Times New Roman" w:cs="Times New Roman"/>
          <w:bCs/>
        </w:rPr>
        <w:t>.edu</w:t>
      </w:r>
    </w:p>
    <w:p w14:paraId="1F89F8C2" w14:textId="4B51EE86" w:rsidR="00482AD7" w:rsidRDefault="00A07B43" w:rsidP="002A6407">
      <w:pPr>
        <w:spacing w:line="276" w:lineRule="auto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University of Michigan</w:t>
      </w:r>
      <w:r w:rsidR="00817AB1">
        <w:rPr>
          <w:rFonts w:ascii="Times New Roman" w:hAnsi="Times New Roman" w:cs="Times New Roman"/>
          <w:bCs/>
        </w:rPr>
        <w:t xml:space="preserve">, </w:t>
      </w:r>
      <w:r w:rsidR="00051093">
        <w:rPr>
          <w:rFonts w:ascii="Times New Roman" w:hAnsi="Times New Roman" w:cs="Times New Roman"/>
          <w:bCs/>
        </w:rPr>
        <w:t>Ann Arbor</w:t>
      </w:r>
      <w:r w:rsidR="00486609" w:rsidRPr="009C1707">
        <w:rPr>
          <w:rFonts w:ascii="Times New Roman" w:hAnsi="Times New Roman" w:cs="Times New Roman"/>
          <w:bCs/>
        </w:rPr>
        <w:t xml:space="preserve">, </w:t>
      </w:r>
      <w:r w:rsidR="00F666E7">
        <w:rPr>
          <w:rFonts w:ascii="Times New Roman" w:hAnsi="Times New Roman" w:cs="Times New Roman"/>
          <w:bCs/>
        </w:rPr>
        <w:t>MI 48105</w:t>
      </w:r>
    </w:p>
    <w:p w14:paraId="2338F15B" w14:textId="64D5AAAB" w:rsidR="00020FB2" w:rsidRDefault="00020FB2" w:rsidP="002A6407">
      <w:pPr>
        <w:spacing w:line="276" w:lineRule="auto"/>
        <w:jc w:val="left"/>
        <w:rPr>
          <w:rFonts w:ascii="Times New Roman" w:hAnsi="Times New Roman" w:cs="Times New Roman"/>
          <w:bCs/>
        </w:rPr>
      </w:pPr>
      <w:hyperlink r:id="rId7" w:history="1">
        <w:r w:rsidRPr="00020FB2">
          <w:rPr>
            <w:rStyle w:val="Hyperlink"/>
            <w:rFonts w:ascii="Times New Roman" w:hAnsi="Times New Roman" w:cs="Times New Roman"/>
            <w:bCs/>
          </w:rPr>
          <w:t>https://yingcong-li.github.io/</w:t>
        </w:r>
      </w:hyperlink>
    </w:p>
    <w:p w14:paraId="0E1F0F99" w14:textId="3412AAF7" w:rsidR="00486609" w:rsidRPr="00EC7D2B" w:rsidRDefault="00486609" w:rsidP="002A6407">
      <w:pPr>
        <w:spacing w:before="240" w:line="276" w:lineRule="auto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 </w:t>
      </w:r>
      <w:r w:rsidR="00747EB1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</w:t>
      </w:r>
      <w:r w:rsid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</w:t>
      </w:r>
    </w:p>
    <w:p w14:paraId="0E23B931" w14:textId="6F4AF18F" w:rsidR="009C212C" w:rsidRPr="00C12D9D" w:rsidRDefault="009C212C" w:rsidP="002A6407">
      <w:pPr>
        <w:pStyle w:val="ListParagraph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C12D9D">
        <w:rPr>
          <w:rFonts w:ascii="Times New Roman" w:hAnsi="Times New Roman" w:cs="Times New Roman"/>
          <w:b/>
          <w:bCs/>
          <w:szCs w:val="21"/>
        </w:rPr>
        <w:t>University of Michigan</w:t>
      </w:r>
      <w:r w:rsidR="00C2160C">
        <w:rPr>
          <w:rFonts w:ascii="Times New Roman" w:hAnsi="Times New Roman" w:cs="Times New Roman"/>
          <w:b/>
          <w:bCs/>
          <w:szCs w:val="21"/>
        </w:rPr>
        <w:t>, Ann Arbor</w:t>
      </w:r>
    </w:p>
    <w:p w14:paraId="64876DC6" w14:textId="6A2EC288" w:rsidR="0010363A" w:rsidRPr="00C12D9D" w:rsidRDefault="0010363A" w:rsidP="002A6407">
      <w:pPr>
        <w:spacing w:line="276" w:lineRule="auto"/>
        <w:ind w:firstLine="360"/>
        <w:rPr>
          <w:rFonts w:ascii="Times New Roman" w:hAnsi="Times New Roman" w:cs="Times New Roman"/>
          <w:bCs/>
          <w:noProof/>
          <w:szCs w:val="21"/>
        </w:rPr>
      </w:pPr>
      <w:r>
        <w:rPr>
          <w:rFonts w:ascii="Times New Roman" w:hAnsi="Times New Roman" w:cs="Times New Roman"/>
          <w:bCs/>
          <w:noProof/>
          <w:szCs w:val="21"/>
        </w:rPr>
        <w:t>PhD</w:t>
      </w:r>
      <w:r w:rsidR="00137563">
        <w:rPr>
          <w:rFonts w:ascii="Times New Roman" w:hAnsi="Times New Roman" w:cs="Times New Roman"/>
          <w:bCs/>
          <w:noProof/>
          <w:szCs w:val="21"/>
        </w:rPr>
        <w:t xml:space="preserve"> </w:t>
      </w:r>
      <w:r>
        <w:rPr>
          <w:rFonts w:ascii="Times New Roman" w:hAnsi="Times New Roman" w:cs="Times New Roman"/>
          <w:bCs/>
          <w:noProof/>
          <w:szCs w:val="21"/>
        </w:rPr>
        <w:t xml:space="preserve">in </w:t>
      </w:r>
      <w:r w:rsidR="004B3E4D">
        <w:rPr>
          <w:rFonts w:ascii="Times New Roman" w:hAnsi="Times New Roman" w:cs="Times New Roman"/>
          <w:bCs/>
          <w:noProof/>
          <w:szCs w:val="21"/>
        </w:rPr>
        <w:t>Electrical Engineering and Computer Science</w:t>
      </w:r>
      <w:r w:rsidR="00AB2D5D">
        <w:rPr>
          <w:rFonts w:ascii="Times New Roman" w:hAnsi="Times New Roman" w:cs="Times New Roman"/>
          <w:bCs/>
          <w:noProof/>
          <w:szCs w:val="21"/>
        </w:rPr>
        <w:tab/>
      </w:r>
      <w:r w:rsidR="00AB2D5D">
        <w:rPr>
          <w:rFonts w:ascii="Times New Roman" w:hAnsi="Times New Roman" w:cs="Times New Roman"/>
          <w:bCs/>
          <w:noProof/>
          <w:szCs w:val="21"/>
        </w:rPr>
        <w:tab/>
      </w:r>
      <w:r w:rsidR="00AB2D5D">
        <w:rPr>
          <w:rFonts w:ascii="Times New Roman" w:hAnsi="Times New Roman" w:cs="Times New Roman"/>
          <w:bCs/>
          <w:noProof/>
          <w:szCs w:val="21"/>
        </w:rPr>
        <w:tab/>
      </w:r>
      <w:r w:rsidR="007822E9">
        <w:rPr>
          <w:rFonts w:ascii="Times New Roman" w:hAnsi="Times New Roman" w:cs="Times New Roman"/>
          <w:bCs/>
          <w:noProof/>
          <w:szCs w:val="21"/>
        </w:rPr>
        <w:tab/>
      </w:r>
      <w:r w:rsidR="00E00107">
        <w:rPr>
          <w:rFonts w:ascii="Times New Roman" w:hAnsi="Times New Roman" w:cs="Times New Roman"/>
          <w:bCs/>
          <w:noProof/>
          <w:szCs w:val="21"/>
        </w:rPr>
        <w:tab/>
      </w:r>
      <w:r w:rsidR="00AB2D5D">
        <w:rPr>
          <w:rFonts w:ascii="Times New Roman" w:hAnsi="Times New Roman" w:cs="Times New Roman"/>
          <w:bCs/>
          <w:noProof/>
          <w:szCs w:val="21"/>
        </w:rPr>
        <w:tab/>
        <w:t>(Jan. 2024</w:t>
      </w:r>
      <w:r w:rsidR="00947C4B" w:rsidRPr="007B0ECB">
        <w:rPr>
          <w:rFonts w:ascii="Times New Roman" w:hAnsi="Times New Roman" w:cs="Times New Roman"/>
          <w:bCs/>
          <w:noProof/>
          <w:szCs w:val="21"/>
        </w:rPr>
        <w:t>–</w:t>
      </w:r>
      <w:r w:rsidR="003008E7">
        <w:rPr>
          <w:rFonts w:ascii="Times New Roman" w:hAnsi="Times New Roman" w:cs="Times New Roman"/>
          <w:bCs/>
          <w:noProof/>
          <w:szCs w:val="21"/>
        </w:rPr>
        <w:t xml:space="preserve">EST: </w:t>
      </w:r>
      <w:r w:rsidR="009B0B64">
        <w:rPr>
          <w:rFonts w:ascii="Times New Roman" w:hAnsi="Times New Roman" w:cs="Times New Roman"/>
          <w:bCs/>
          <w:noProof/>
          <w:szCs w:val="21"/>
        </w:rPr>
        <w:t>Apr</w:t>
      </w:r>
      <w:r w:rsidR="003008E7">
        <w:rPr>
          <w:rFonts w:ascii="Times New Roman" w:hAnsi="Times New Roman" w:cs="Times New Roman"/>
          <w:bCs/>
          <w:noProof/>
          <w:szCs w:val="21"/>
        </w:rPr>
        <w:t>. 202</w:t>
      </w:r>
      <w:r w:rsidR="009B0B64">
        <w:rPr>
          <w:rFonts w:ascii="Times New Roman" w:hAnsi="Times New Roman" w:cs="Times New Roman"/>
          <w:bCs/>
          <w:noProof/>
          <w:szCs w:val="21"/>
        </w:rPr>
        <w:t>5</w:t>
      </w:r>
      <w:r w:rsidR="00AB2D5D">
        <w:rPr>
          <w:rFonts w:ascii="Times New Roman" w:hAnsi="Times New Roman" w:cs="Times New Roman"/>
          <w:bCs/>
          <w:noProof/>
          <w:szCs w:val="21"/>
        </w:rPr>
        <w:t>)</w:t>
      </w:r>
    </w:p>
    <w:p w14:paraId="78773E5D" w14:textId="1FA17A2F" w:rsidR="00486609" w:rsidRPr="00486609" w:rsidRDefault="00486609" w:rsidP="002A6407">
      <w:pPr>
        <w:pStyle w:val="ListParagraph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9C1707">
        <w:rPr>
          <w:rFonts w:ascii="Times New Roman" w:hAnsi="Times New Roman" w:cs="Times New Roman"/>
          <w:b/>
          <w:noProof/>
          <w:szCs w:val="21"/>
        </w:rPr>
        <w:t xml:space="preserve">University of </w:t>
      </w:r>
      <w:r>
        <w:rPr>
          <w:rFonts w:ascii="Times New Roman" w:hAnsi="Times New Roman" w:cs="Times New Roman"/>
          <w:b/>
          <w:noProof/>
          <w:szCs w:val="21"/>
        </w:rPr>
        <w:t>California</w:t>
      </w:r>
      <w:r w:rsidR="00D623D3">
        <w:rPr>
          <w:rFonts w:ascii="Times New Roman" w:hAnsi="Times New Roman" w:cs="Times New Roman"/>
          <w:b/>
          <w:noProof/>
          <w:szCs w:val="21"/>
        </w:rPr>
        <w:t>,</w:t>
      </w:r>
      <w:r>
        <w:rPr>
          <w:rFonts w:ascii="Times New Roman" w:hAnsi="Times New Roman" w:cs="Times New Roman"/>
          <w:b/>
          <w:noProof/>
          <w:szCs w:val="21"/>
        </w:rPr>
        <w:t xml:space="preserve"> Riverside</w:t>
      </w:r>
    </w:p>
    <w:p w14:paraId="11A07F22" w14:textId="72266E67" w:rsidR="00486609" w:rsidRDefault="00486609" w:rsidP="002A6407">
      <w:pPr>
        <w:spacing w:line="276" w:lineRule="auto"/>
        <w:ind w:firstLine="360"/>
        <w:rPr>
          <w:rFonts w:ascii="Times New Roman" w:hAnsi="Times New Roman" w:cs="Times New Roman"/>
          <w:bCs/>
          <w:noProof/>
          <w:szCs w:val="21"/>
        </w:rPr>
      </w:pPr>
      <w:r w:rsidRPr="007B0ECB">
        <w:rPr>
          <w:rFonts w:ascii="Times New Roman" w:hAnsi="Times New Roman" w:cs="Times New Roman"/>
          <w:bCs/>
          <w:noProof/>
          <w:szCs w:val="21"/>
        </w:rPr>
        <w:t>PhD</w:t>
      </w:r>
      <w:r w:rsidR="00137563">
        <w:rPr>
          <w:rFonts w:ascii="Times New Roman" w:hAnsi="Times New Roman" w:cs="Times New Roman"/>
          <w:bCs/>
          <w:noProof/>
          <w:szCs w:val="21"/>
        </w:rPr>
        <w:t xml:space="preserve"> </w:t>
      </w:r>
      <w:r w:rsidRPr="007B0ECB">
        <w:rPr>
          <w:rFonts w:ascii="Times New Roman" w:hAnsi="Times New Roman" w:cs="Times New Roman"/>
          <w:bCs/>
          <w:noProof/>
          <w:szCs w:val="21"/>
        </w:rPr>
        <w:t xml:space="preserve">in </w:t>
      </w:r>
      <w:r w:rsidR="003F3B9B">
        <w:rPr>
          <w:rFonts w:ascii="Times New Roman" w:hAnsi="Times New Roman" w:cs="Times New Roman"/>
          <w:bCs/>
          <w:noProof/>
          <w:szCs w:val="21"/>
        </w:rPr>
        <w:t>Electrical and Computer Engineering</w:t>
      </w:r>
      <w:r w:rsidRPr="007B0ECB">
        <w:rPr>
          <w:rFonts w:ascii="Times New Roman" w:hAnsi="Times New Roman" w:cs="Times New Roman"/>
          <w:bCs/>
          <w:noProof/>
          <w:szCs w:val="21"/>
        </w:rPr>
        <w:tab/>
      </w:r>
      <w:r w:rsidR="00441514" w:rsidRPr="007B0ECB">
        <w:rPr>
          <w:rFonts w:ascii="Times New Roman" w:hAnsi="Times New Roman" w:cs="Times New Roman"/>
          <w:bCs/>
          <w:noProof/>
          <w:szCs w:val="21"/>
        </w:rPr>
        <w:tab/>
      </w:r>
      <w:r w:rsidR="00F56861">
        <w:rPr>
          <w:rFonts w:ascii="Times New Roman" w:hAnsi="Times New Roman" w:cs="Times New Roman"/>
          <w:bCs/>
          <w:noProof/>
          <w:szCs w:val="21"/>
        </w:rPr>
        <w:tab/>
      </w:r>
      <w:r w:rsidR="00F42A1A">
        <w:rPr>
          <w:rFonts w:ascii="Times New Roman" w:hAnsi="Times New Roman" w:cs="Times New Roman"/>
          <w:bCs/>
          <w:noProof/>
          <w:szCs w:val="21"/>
        </w:rPr>
        <w:tab/>
      </w:r>
      <w:r w:rsidR="00F42A1A">
        <w:rPr>
          <w:rFonts w:ascii="Times New Roman" w:hAnsi="Times New Roman" w:cs="Times New Roman"/>
          <w:bCs/>
          <w:noProof/>
          <w:szCs w:val="21"/>
        </w:rPr>
        <w:tab/>
      </w:r>
      <w:r w:rsidR="00C05475">
        <w:rPr>
          <w:rFonts w:ascii="Times New Roman" w:hAnsi="Times New Roman" w:cs="Times New Roman"/>
          <w:bCs/>
          <w:noProof/>
          <w:szCs w:val="21"/>
        </w:rPr>
        <w:tab/>
      </w:r>
      <w:r w:rsidR="00C05475">
        <w:rPr>
          <w:rFonts w:ascii="Times New Roman" w:hAnsi="Times New Roman" w:cs="Times New Roman"/>
          <w:bCs/>
          <w:noProof/>
          <w:szCs w:val="21"/>
        </w:rPr>
        <w:tab/>
      </w:r>
      <w:r w:rsidR="00857A86">
        <w:rPr>
          <w:rFonts w:ascii="Times New Roman" w:hAnsi="Times New Roman" w:cs="Times New Roman"/>
          <w:bCs/>
          <w:noProof/>
          <w:szCs w:val="21"/>
        </w:rPr>
        <w:tab/>
      </w:r>
      <w:r w:rsidR="003203FB">
        <w:rPr>
          <w:rFonts w:ascii="Times New Roman" w:hAnsi="Times New Roman" w:cs="Times New Roman"/>
          <w:bCs/>
          <w:noProof/>
          <w:szCs w:val="21"/>
        </w:rPr>
        <w:tab/>
      </w:r>
      <w:r w:rsidRPr="007B0ECB">
        <w:rPr>
          <w:rFonts w:ascii="Times New Roman" w:hAnsi="Times New Roman" w:cs="Times New Roman"/>
          <w:bCs/>
          <w:noProof/>
          <w:szCs w:val="21"/>
        </w:rPr>
        <w:t>(</w:t>
      </w:r>
      <w:r w:rsidR="001757C4">
        <w:rPr>
          <w:rFonts w:ascii="Times New Roman" w:hAnsi="Times New Roman" w:cs="Times New Roman"/>
          <w:bCs/>
          <w:noProof/>
          <w:szCs w:val="21"/>
        </w:rPr>
        <w:t>Jun</w:t>
      </w:r>
      <w:r w:rsidRPr="007B0ECB">
        <w:rPr>
          <w:rFonts w:ascii="Times New Roman" w:hAnsi="Times New Roman" w:cs="Times New Roman"/>
          <w:bCs/>
          <w:noProof/>
          <w:szCs w:val="21"/>
        </w:rPr>
        <w:t xml:space="preserve">. </w:t>
      </w:r>
      <w:r w:rsidR="001757C4">
        <w:rPr>
          <w:rFonts w:ascii="Times New Roman" w:hAnsi="Times New Roman" w:cs="Times New Roman"/>
          <w:bCs/>
          <w:noProof/>
          <w:szCs w:val="21"/>
        </w:rPr>
        <w:t>2020</w:t>
      </w:r>
      <w:r w:rsidRPr="007B0ECB">
        <w:rPr>
          <w:rFonts w:ascii="Times New Roman" w:hAnsi="Times New Roman" w:cs="Times New Roman"/>
          <w:bCs/>
          <w:noProof/>
          <w:szCs w:val="21"/>
        </w:rPr>
        <w:t>–</w:t>
      </w:r>
      <w:r w:rsidR="00F42A1A">
        <w:rPr>
          <w:rFonts w:ascii="Times New Roman" w:hAnsi="Times New Roman" w:cs="Times New Roman"/>
          <w:bCs/>
          <w:noProof/>
          <w:szCs w:val="21"/>
        </w:rPr>
        <w:t>Dec. 2023</w:t>
      </w:r>
      <w:r w:rsidRPr="007B0ECB">
        <w:rPr>
          <w:rFonts w:ascii="Times New Roman" w:hAnsi="Times New Roman" w:cs="Times New Roman"/>
          <w:bCs/>
          <w:noProof/>
          <w:szCs w:val="21"/>
        </w:rPr>
        <w:t>)</w:t>
      </w:r>
    </w:p>
    <w:p w14:paraId="26BA60B5" w14:textId="5E801159" w:rsidR="00D560D2" w:rsidRPr="007B0ECB" w:rsidRDefault="00D560D2" w:rsidP="002A6407">
      <w:pPr>
        <w:spacing w:line="276" w:lineRule="auto"/>
        <w:ind w:firstLine="360"/>
        <w:rPr>
          <w:rFonts w:ascii="Times New Roman" w:hAnsi="Times New Roman" w:cs="Times New Roman"/>
          <w:bCs/>
          <w:noProof/>
          <w:szCs w:val="21"/>
        </w:rPr>
      </w:pPr>
      <w:r>
        <w:rPr>
          <w:rFonts w:ascii="Times New Roman" w:hAnsi="Times New Roman" w:cs="Times New Roman"/>
          <w:bCs/>
          <w:noProof/>
          <w:szCs w:val="21"/>
        </w:rPr>
        <w:t xml:space="preserve">MS </w:t>
      </w:r>
      <w:r w:rsidRPr="007B0ECB">
        <w:rPr>
          <w:rFonts w:ascii="Times New Roman" w:hAnsi="Times New Roman" w:cs="Times New Roman"/>
          <w:bCs/>
          <w:noProof/>
          <w:szCs w:val="21"/>
        </w:rPr>
        <w:t xml:space="preserve">in </w:t>
      </w:r>
      <w:r>
        <w:rPr>
          <w:rFonts w:ascii="Times New Roman" w:hAnsi="Times New Roman" w:cs="Times New Roman"/>
          <w:bCs/>
          <w:noProof/>
          <w:szCs w:val="21"/>
        </w:rPr>
        <w:t>Electrical and Computer Engineering</w:t>
      </w:r>
      <w:r w:rsidRPr="007B0ECB">
        <w:rPr>
          <w:rFonts w:ascii="Times New Roman" w:hAnsi="Times New Roman" w:cs="Times New Roman"/>
          <w:bCs/>
          <w:noProof/>
          <w:szCs w:val="21"/>
        </w:rPr>
        <w:tab/>
      </w:r>
      <w:r w:rsidRPr="007B0ECB">
        <w:rPr>
          <w:rFonts w:ascii="Times New Roman" w:hAnsi="Times New Roman" w:cs="Times New Roman"/>
          <w:bCs/>
          <w:noProof/>
          <w:szCs w:val="21"/>
        </w:rPr>
        <w:tab/>
      </w:r>
      <w:r>
        <w:rPr>
          <w:rFonts w:ascii="Times New Roman" w:hAnsi="Times New Roman" w:cs="Times New Roman"/>
          <w:bCs/>
          <w:noProof/>
          <w:szCs w:val="21"/>
        </w:rPr>
        <w:tab/>
      </w:r>
      <w:r>
        <w:rPr>
          <w:rFonts w:ascii="Times New Roman" w:hAnsi="Times New Roman" w:cs="Times New Roman"/>
          <w:bCs/>
          <w:noProof/>
          <w:szCs w:val="21"/>
        </w:rPr>
        <w:tab/>
      </w:r>
      <w:r>
        <w:rPr>
          <w:rFonts w:ascii="Times New Roman" w:hAnsi="Times New Roman" w:cs="Times New Roman"/>
          <w:bCs/>
          <w:noProof/>
          <w:szCs w:val="21"/>
        </w:rPr>
        <w:tab/>
      </w:r>
      <w:r>
        <w:rPr>
          <w:rFonts w:ascii="Times New Roman" w:hAnsi="Times New Roman" w:cs="Times New Roman"/>
          <w:bCs/>
          <w:noProof/>
          <w:szCs w:val="21"/>
        </w:rPr>
        <w:tab/>
      </w:r>
      <w:r>
        <w:rPr>
          <w:rFonts w:ascii="Times New Roman" w:hAnsi="Times New Roman" w:cs="Times New Roman"/>
          <w:bCs/>
          <w:noProof/>
          <w:szCs w:val="21"/>
        </w:rPr>
        <w:tab/>
      </w:r>
      <w:r w:rsidR="00857A86">
        <w:rPr>
          <w:rFonts w:ascii="Times New Roman" w:hAnsi="Times New Roman" w:cs="Times New Roman"/>
          <w:bCs/>
          <w:noProof/>
          <w:szCs w:val="21"/>
        </w:rPr>
        <w:tab/>
      </w:r>
      <w:r w:rsidR="003203FB">
        <w:rPr>
          <w:rFonts w:ascii="Times New Roman" w:hAnsi="Times New Roman" w:cs="Times New Roman"/>
          <w:bCs/>
          <w:noProof/>
          <w:szCs w:val="21"/>
        </w:rPr>
        <w:tab/>
      </w:r>
      <w:r w:rsidRPr="007B0ECB">
        <w:rPr>
          <w:rFonts w:ascii="Times New Roman" w:hAnsi="Times New Roman" w:cs="Times New Roman"/>
          <w:bCs/>
          <w:noProof/>
          <w:szCs w:val="21"/>
        </w:rPr>
        <w:t>(</w:t>
      </w:r>
      <w:r>
        <w:rPr>
          <w:rFonts w:ascii="Times New Roman" w:hAnsi="Times New Roman" w:cs="Times New Roman"/>
          <w:bCs/>
          <w:noProof/>
          <w:szCs w:val="21"/>
        </w:rPr>
        <w:t>Sep</w:t>
      </w:r>
      <w:r w:rsidRPr="007B0ECB">
        <w:rPr>
          <w:rFonts w:ascii="Times New Roman" w:hAnsi="Times New Roman" w:cs="Times New Roman"/>
          <w:bCs/>
          <w:noProof/>
          <w:szCs w:val="21"/>
        </w:rPr>
        <w:t>. 20</w:t>
      </w:r>
      <w:r>
        <w:rPr>
          <w:rFonts w:ascii="Times New Roman" w:hAnsi="Times New Roman" w:cs="Times New Roman"/>
          <w:bCs/>
          <w:noProof/>
          <w:szCs w:val="21"/>
        </w:rPr>
        <w:t>19</w:t>
      </w:r>
      <w:r w:rsidRPr="007B0ECB">
        <w:rPr>
          <w:rFonts w:ascii="Times New Roman" w:hAnsi="Times New Roman" w:cs="Times New Roman"/>
          <w:bCs/>
          <w:noProof/>
          <w:szCs w:val="21"/>
        </w:rPr>
        <w:t>–</w:t>
      </w:r>
      <w:r w:rsidR="001757C4">
        <w:rPr>
          <w:rFonts w:ascii="Times New Roman" w:hAnsi="Times New Roman" w:cs="Times New Roman"/>
          <w:bCs/>
          <w:noProof/>
          <w:szCs w:val="21"/>
        </w:rPr>
        <w:t>Jun</w:t>
      </w:r>
      <w:r>
        <w:rPr>
          <w:rFonts w:ascii="Times New Roman" w:hAnsi="Times New Roman" w:cs="Times New Roman"/>
          <w:bCs/>
          <w:noProof/>
          <w:szCs w:val="21"/>
        </w:rPr>
        <w:t>. 202</w:t>
      </w:r>
      <w:r w:rsidR="001757C4">
        <w:rPr>
          <w:rFonts w:ascii="Times New Roman" w:hAnsi="Times New Roman" w:cs="Times New Roman"/>
          <w:bCs/>
          <w:noProof/>
          <w:szCs w:val="21"/>
        </w:rPr>
        <w:t>0</w:t>
      </w:r>
      <w:r w:rsidRPr="007B0ECB">
        <w:rPr>
          <w:rFonts w:ascii="Times New Roman" w:hAnsi="Times New Roman" w:cs="Times New Roman"/>
          <w:bCs/>
          <w:noProof/>
          <w:szCs w:val="21"/>
        </w:rPr>
        <w:t>)</w:t>
      </w:r>
    </w:p>
    <w:p w14:paraId="2A41500D" w14:textId="41EC431A" w:rsidR="00486609" w:rsidRPr="00486609" w:rsidRDefault="00486609" w:rsidP="002A6407">
      <w:pPr>
        <w:pStyle w:val="ListParagraph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9C1707">
        <w:rPr>
          <w:rFonts w:ascii="Times New Roman" w:hAnsi="Times New Roman" w:cs="Times New Roman"/>
          <w:b/>
          <w:noProof/>
          <w:szCs w:val="21"/>
        </w:rPr>
        <w:t>University of Science and Technology of China</w:t>
      </w:r>
    </w:p>
    <w:p w14:paraId="0B0B431A" w14:textId="40A64271" w:rsidR="009C0105" w:rsidRPr="007B0ECB" w:rsidRDefault="00486609" w:rsidP="002A6407">
      <w:pPr>
        <w:spacing w:line="276" w:lineRule="auto"/>
        <w:ind w:firstLine="360"/>
        <w:rPr>
          <w:rFonts w:ascii="Times New Roman" w:hAnsi="Times New Roman" w:cs="Times New Roman"/>
        </w:rPr>
      </w:pPr>
      <w:r w:rsidRPr="007B0ECB">
        <w:rPr>
          <w:rFonts w:ascii="Times New Roman" w:hAnsi="Times New Roman" w:cs="Times New Roman"/>
          <w:bCs/>
          <w:szCs w:val="21"/>
        </w:rPr>
        <w:t>BS in</w:t>
      </w:r>
      <w:r w:rsidRPr="007B0ECB">
        <w:rPr>
          <w:rFonts w:ascii="Times New Roman" w:hAnsi="Times New Roman" w:cs="Times New Roman"/>
          <w:b/>
          <w:szCs w:val="21"/>
        </w:rPr>
        <w:t xml:space="preserve"> </w:t>
      </w:r>
      <w:r w:rsidRPr="007B0ECB">
        <w:rPr>
          <w:rFonts w:ascii="Times New Roman" w:hAnsi="Times New Roman" w:cs="Times New Roman"/>
        </w:rPr>
        <w:t>Electrical Engineering and Information Science</w:t>
      </w:r>
      <w:r w:rsidRPr="007B0ECB">
        <w:rPr>
          <w:rFonts w:ascii="Times New Roman" w:hAnsi="Times New Roman" w:cs="Times New Roman"/>
        </w:rPr>
        <w:tab/>
      </w:r>
      <w:r w:rsidRPr="007B0ECB">
        <w:rPr>
          <w:rFonts w:ascii="Times New Roman" w:hAnsi="Times New Roman" w:cs="Times New Roman"/>
        </w:rPr>
        <w:tab/>
      </w:r>
      <w:r w:rsidRPr="007B0ECB">
        <w:rPr>
          <w:rFonts w:ascii="Times New Roman" w:hAnsi="Times New Roman" w:cs="Times New Roman"/>
        </w:rPr>
        <w:tab/>
      </w:r>
      <w:r w:rsidRPr="007B0ECB">
        <w:rPr>
          <w:rFonts w:ascii="Times New Roman" w:hAnsi="Times New Roman" w:cs="Times New Roman"/>
        </w:rPr>
        <w:tab/>
      </w:r>
      <w:r w:rsidRPr="007B0ECB">
        <w:rPr>
          <w:rFonts w:ascii="Times New Roman" w:hAnsi="Times New Roman" w:cs="Times New Roman"/>
        </w:rPr>
        <w:tab/>
      </w:r>
      <w:r w:rsidR="00441514" w:rsidRPr="007B0ECB">
        <w:rPr>
          <w:rFonts w:ascii="Times New Roman" w:hAnsi="Times New Roman" w:cs="Times New Roman"/>
        </w:rPr>
        <w:tab/>
      </w:r>
      <w:r w:rsidR="002235C8" w:rsidRPr="007B0ECB">
        <w:rPr>
          <w:rFonts w:ascii="Times New Roman" w:hAnsi="Times New Roman" w:cs="Times New Roman"/>
        </w:rPr>
        <w:tab/>
      </w:r>
      <w:r w:rsidRPr="007B0ECB">
        <w:rPr>
          <w:rFonts w:ascii="Times New Roman" w:hAnsi="Times New Roman" w:cs="Times New Roman"/>
        </w:rPr>
        <w:t>(Jun. 2015–Sep. 2019)</w:t>
      </w:r>
    </w:p>
    <w:p w14:paraId="36077A7B" w14:textId="2D9A4FAD" w:rsidR="009C0105" w:rsidRPr="00EC7D2B" w:rsidRDefault="009C0105" w:rsidP="002A6407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RESEARCH </w:t>
      </w:r>
      <w:r w:rsidR="00E26958" w:rsidRPr="00EC7D2B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="00E2695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</w:t>
      </w:r>
      <w:r w:rsidR="00022AB2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  <w:r w:rsid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  <w:r w:rsidR="006E7524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</w:t>
      </w:r>
    </w:p>
    <w:p w14:paraId="108CD0D2" w14:textId="60AC5022" w:rsidR="00A847F9" w:rsidRPr="00A847F9" w:rsidRDefault="00A847F9" w:rsidP="002A6407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Google </w:t>
      </w:r>
      <w:r w:rsidR="00CF7023">
        <w:rPr>
          <w:rFonts w:ascii="Times New Roman" w:hAnsi="Times New Roman" w:cs="Times New Roman"/>
          <w:color w:val="000000" w:themeColor="text1"/>
          <w:szCs w:val="21"/>
        </w:rPr>
        <w:t>scholar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hyperlink r:id="rId8" w:history="1">
        <w:r w:rsidR="003A2575" w:rsidRPr="003B6DA8">
          <w:rPr>
            <w:rStyle w:val="Hyperlink"/>
            <w:rFonts w:ascii="Times New Roman" w:hAnsi="Times New Roman" w:cs="Times New Roman"/>
            <w:szCs w:val="21"/>
          </w:rPr>
          <w:t>https://scholar.google.com/citations?user=9uWgjIUAAAAJ&amp;hl=en&amp;oi=ao</w:t>
        </w:r>
      </w:hyperlink>
    </w:p>
    <w:p w14:paraId="5184CB62" w14:textId="16406E12" w:rsidR="00A2064F" w:rsidRPr="00C638A1" w:rsidRDefault="00A2064F" w:rsidP="002A6407">
      <w:pPr>
        <w:spacing w:line="276" w:lineRule="auto"/>
        <w:rPr>
          <w:rFonts w:ascii="Times New Roman" w:hAnsi="Times New Roman" w:cs="Times New Roman"/>
          <w:bCs/>
          <w:i/>
          <w:iCs/>
          <w:szCs w:val="21"/>
        </w:rPr>
      </w:pPr>
      <w:r w:rsidRPr="00C638A1">
        <w:rPr>
          <w:rFonts w:ascii="Times New Roman" w:hAnsi="Times New Roman" w:cs="Times New Roman"/>
          <w:b/>
          <w:szCs w:val="21"/>
        </w:rPr>
        <w:t>Research at SO</w:t>
      </w:r>
      <w:r w:rsidR="009373A4" w:rsidRPr="00C638A1">
        <w:rPr>
          <w:rFonts w:ascii="Times New Roman" w:hAnsi="Times New Roman" w:cs="Times New Roman"/>
          <w:b/>
          <w:szCs w:val="21"/>
        </w:rPr>
        <w:t>T</w:t>
      </w:r>
      <w:r w:rsidRPr="00C638A1">
        <w:rPr>
          <w:rFonts w:ascii="Times New Roman" w:hAnsi="Times New Roman" w:cs="Times New Roman"/>
          <w:b/>
          <w:szCs w:val="21"/>
        </w:rPr>
        <w:t>A Lab</w:t>
      </w:r>
      <w:r w:rsidRPr="00C638A1">
        <w:rPr>
          <w:rFonts w:ascii="Times New Roman" w:hAnsi="Times New Roman" w:cs="Times New Roman"/>
          <w:b/>
          <w:szCs w:val="21"/>
        </w:rPr>
        <w:tab/>
      </w:r>
      <w:r w:rsidRPr="00C638A1">
        <w:rPr>
          <w:rFonts w:ascii="Times New Roman" w:hAnsi="Times New Roman" w:cs="Times New Roman"/>
          <w:bCs/>
          <w:szCs w:val="21"/>
        </w:rPr>
        <w:tab/>
      </w:r>
      <w:r w:rsidR="00E44A3B">
        <w:rPr>
          <w:rFonts w:ascii="Times New Roman" w:hAnsi="Times New Roman" w:cs="Times New Roman"/>
          <w:bCs/>
          <w:szCs w:val="21"/>
        </w:rPr>
        <w:tab/>
      </w:r>
      <w:r w:rsidR="00A71E2E">
        <w:rPr>
          <w:rFonts w:ascii="Times New Roman" w:hAnsi="Times New Roman" w:cs="Times New Roman"/>
          <w:bCs/>
          <w:i/>
          <w:iCs/>
          <w:szCs w:val="21"/>
        </w:rPr>
        <w:t>Advisor:</w:t>
      </w:r>
      <w:r w:rsidRPr="00C638A1">
        <w:rPr>
          <w:rFonts w:ascii="Times New Roman" w:hAnsi="Times New Roman" w:cs="Times New Roman"/>
          <w:bCs/>
          <w:i/>
          <w:iCs/>
          <w:szCs w:val="21"/>
        </w:rPr>
        <w:t xml:space="preserve"> Samet Oymak</w:t>
      </w:r>
      <w:r w:rsidRPr="00C638A1">
        <w:rPr>
          <w:rFonts w:ascii="Times New Roman" w:hAnsi="Times New Roman" w:cs="Times New Roman"/>
          <w:bCs/>
          <w:szCs w:val="21"/>
        </w:rPr>
        <w:tab/>
      </w:r>
      <w:r w:rsidRPr="00C638A1">
        <w:rPr>
          <w:rFonts w:ascii="Times New Roman" w:hAnsi="Times New Roman" w:cs="Times New Roman"/>
          <w:bCs/>
          <w:szCs w:val="21"/>
        </w:rPr>
        <w:tab/>
      </w:r>
      <w:r w:rsidRPr="00C638A1">
        <w:rPr>
          <w:rFonts w:ascii="Times New Roman" w:hAnsi="Times New Roman" w:cs="Times New Roman"/>
          <w:bCs/>
          <w:szCs w:val="21"/>
        </w:rPr>
        <w:tab/>
      </w:r>
      <w:r w:rsidRPr="00C638A1">
        <w:rPr>
          <w:rFonts w:ascii="Times New Roman" w:hAnsi="Times New Roman" w:cs="Times New Roman"/>
          <w:bCs/>
          <w:szCs w:val="21"/>
        </w:rPr>
        <w:tab/>
      </w:r>
      <w:r w:rsidR="00F11A12">
        <w:rPr>
          <w:rFonts w:ascii="Times New Roman" w:hAnsi="Times New Roman" w:cs="Times New Roman"/>
          <w:bCs/>
          <w:szCs w:val="21"/>
        </w:rPr>
        <w:tab/>
      </w:r>
      <w:r w:rsidR="00E44A3B">
        <w:rPr>
          <w:rFonts w:ascii="Times New Roman" w:hAnsi="Times New Roman" w:cs="Times New Roman"/>
          <w:bCs/>
          <w:szCs w:val="21"/>
        </w:rPr>
        <w:tab/>
      </w:r>
      <w:r w:rsidR="00E44A3B">
        <w:rPr>
          <w:rFonts w:ascii="Times New Roman" w:hAnsi="Times New Roman" w:cs="Times New Roman"/>
          <w:bCs/>
          <w:szCs w:val="21"/>
        </w:rPr>
        <w:tab/>
      </w:r>
      <w:r w:rsidRPr="00C638A1">
        <w:rPr>
          <w:rFonts w:ascii="Times New Roman" w:hAnsi="Times New Roman" w:cs="Times New Roman"/>
          <w:bCs/>
          <w:szCs w:val="21"/>
        </w:rPr>
        <w:t>(</w:t>
      </w:r>
      <w:r w:rsidR="0075661C" w:rsidRPr="00C638A1">
        <w:rPr>
          <w:rFonts w:ascii="Times New Roman" w:hAnsi="Times New Roman" w:cs="Times New Roman"/>
          <w:bCs/>
          <w:szCs w:val="21"/>
        </w:rPr>
        <w:t>Jun. 2020</w:t>
      </w:r>
      <w:r w:rsidRPr="00C638A1">
        <w:rPr>
          <w:rFonts w:ascii="Times New Roman" w:hAnsi="Times New Roman" w:cs="Times New Roman"/>
          <w:bCs/>
          <w:noProof/>
          <w:szCs w:val="21"/>
        </w:rPr>
        <w:t>–</w:t>
      </w:r>
      <w:r w:rsidRPr="00C638A1">
        <w:rPr>
          <w:rFonts w:ascii="Times New Roman" w:hAnsi="Times New Roman" w:cs="Times New Roman"/>
          <w:bCs/>
          <w:szCs w:val="21"/>
        </w:rPr>
        <w:t>Present)</w:t>
      </w:r>
    </w:p>
    <w:p w14:paraId="48FE468C" w14:textId="3F88CB25" w:rsidR="00E00435" w:rsidRPr="00C638A1" w:rsidRDefault="00AE0199" w:rsidP="002A6407">
      <w:pPr>
        <w:pStyle w:val="ListParagraph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bCs/>
          <w:szCs w:val="21"/>
        </w:rPr>
      </w:pPr>
      <w:r w:rsidRPr="00AE0199">
        <w:rPr>
          <w:rFonts w:ascii="Times New Roman" w:hAnsi="Times New Roman" w:cs="Times New Roman"/>
          <w:b/>
          <w:szCs w:val="21"/>
        </w:rPr>
        <w:t xml:space="preserve">Optimization Theory for </w:t>
      </w:r>
      <w:r w:rsidR="00631AA8">
        <w:rPr>
          <w:rFonts w:ascii="Times New Roman" w:hAnsi="Times New Roman" w:cs="Times New Roman"/>
          <w:b/>
          <w:szCs w:val="21"/>
        </w:rPr>
        <w:t>Sequence Models</w:t>
      </w:r>
      <w:r w:rsidRPr="00AE0199">
        <w:rPr>
          <w:rFonts w:ascii="Times New Roman" w:hAnsi="Times New Roman" w:cs="Times New Roman"/>
          <w:b/>
          <w:szCs w:val="21"/>
        </w:rPr>
        <w:t>.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="00883777" w:rsidRPr="00883777">
        <w:rPr>
          <w:rFonts w:ascii="Times New Roman" w:hAnsi="Times New Roman" w:cs="Times New Roman"/>
          <w:bCs/>
          <w:szCs w:val="21"/>
        </w:rPr>
        <w:t xml:space="preserve">Conducted research on the optimization of model training, focusing on sequence models like Transformers and State-space Models. Specifically, studied the optimization landscape of linear Transformers [2,3], State-space Models [3], and Gated Linear Attention [1] in the context of in-context learning. Developed a theoretical framework that equates the optimization geometry of self-attention in Transformers to max-margin SVM problems [4,7,8] </w:t>
      </w:r>
      <w:r w:rsidR="00883777">
        <w:rPr>
          <w:rFonts w:ascii="Times New Roman" w:hAnsi="Times New Roman" w:cs="Times New Roman"/>
          <w:bCs/>
          <w:szCs w:val="21"/>
        </w:rPr>
        <w:t xml:space="preserve">and </w:t>
      </w:r>
      <w:r w:rsidR="0014370C">
        <w:rPr>
          <w:rFonts w:ascii="Times New Roman" w:hAnsi="Times New Roman" w:cs="Times New Roman"/>
          <w:bCs/>
          <w:szCs w:val="21"/>
        </w:rPr>
        <w:t>Markov models</w:t>
      </w:r>
      <w:r w:rsidR="00E77A76">
        <w:rPr>
          <w:rFonts w:ascii="Times New Roman" w:hAnsi="Times New Roman" w:cs="Times New Roman"/>
          <w:bCs/>
          <w:szCs w:val="21"/>
        </w:rPr>
        <w:t xml:space="preserve"> </w:t>
      </w:r>
      <w:r w:rsidR="0014370C">
        <w:rPr>
          <w:rFonts w:ascii="Times New Roman" w:hAnsi="Times New Roman" w:cs="Times New Roman"/>
          <w:bCs/>
          <w:szCs w:val="21"/>
        </w:rPr>
        <w:t>[5].</w:t>
      </w:r>
    </w:p>
    <w:p w14:paraId="574BD3EB" w14:textId="6D5B0267" w:rsidR="00031DED" w:rsidRPr="00C638A1" w:rsidRDefault="00AE0199" w:rsidP="002A6407">
      <w:pPr>
        <w:pStyle w:val="ListParagraph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bCs/>
          <w:szCs w:val="21"/>
        </w:rPr>
      </w:pPr>
      <w:r w:rsidRPr="00AE0199">
        <w:rPr>
          <w:rFonts w:ascii="Times New Roman" w:hAnsi="Times New Roman" w:cs="Times New Roman"/>
          <w:b/>
          <w:szCs w:val="21"/>
        </w:rPr>
        <w:t xml:space="preserve">Emergent Abilities of </w:t>
      </w:r>
      <w:r w:rsidR="003A5EB3">
        <w:rPr>
          <w:rFonts w:ascii="Times New Roman" w:hAnsi="Times New Roman" w:cs="Times New Roman"/>
          <w:b/>
          <w:szCs w:val="21"/>
        </w:rPr>
        <w:t>Autoregressive Models</w:t>
      </w:r>
      <w:r w:rsidRPr="00AE0199">
        <w:rPr>
          <w:rFonts w:ascii="Times New Roman" w:hAnsi="Times New Roman" w:cs="Times New Roman"/>
          <w:b/>
          <w:szCs w:val="21"/>
        </w:rPr>
        <w:t>.</w:t>
      </w:r>
      <w:r w:rsidR="005B53A9">
        <w:rPr>
          <w:rFonts w:ascii="Times New Roman" w:hAnsi="Times New Roman" w:cs="Times New Roman"/>
          <w:bCs/>
          <w:szCs w:val="21"/>
        </w:rPr>
        <w:t xml:space="preserve"> </w:t>
      </w:r>
      <w:r w:rsidR="00883777" w:rsidRPr="00883777">
        <w:rPr>
          <w:rFonts w:ascii="Times New Roman" w:hAnsi="Times New Roman" w:cs="Times New Roman"/>
          <w:bCs/>
          <w:szCs w:val="21"/>
        </w:rPr>
        <w:t xml:space="preserve">Investigated both empirical and theoretical performance of autoregressive models, such as Mamba and Transformers. Empirically studied the emergent behavior of </w:t>
      </w:r>
      <w:r w:rsidR="00200C9F" w:rsidRPr="00883777">
        <w:rPr>
          <w:rFonts w:ascii="Times New Roman" w:hAnsi="Times New Roman" w:cs="Times New Roman"/>
          <w:bCs/>
          <w:szCs w:val="21"/>
        </w:rPr>
        <w:t xml:space="preserve">Mamba </w:t>
      </w:r>
      <w:r w:rsidR="002A5C60">
        <w:rPr>
          <w:rFonts w:ascii="Times New Roman" w:hAnsi="Times New Roman" w:cs="Times New Roman"/>
          <w:bCs/>
          <w:szCs w:val="21"/>
        </w:rPr>
        <w:t>compared to</w:t>
      </w:r>
      <w:r w:rsidR="00200C9F" w:rsidRPr="00883777">
        <w:rPr>
          <w:rFonts w:ascii="Times New Roman" w:hAnsi="Times New Roman" w:cs="Times New Roman"/>
          <w:bCs/>
          <w:szCs w:val="21"/>
        </w:rPr>
        <w:t xml:space="preserve"> Transformers </w:t>
      </w:r>
      <w:r w:rsidR="00883777" w:rsidRPr="00883777">
        <w:rPr>
          <w:rFonts w:ascii="Times New Roman" w:hAnsi="Times New Roman" w:cs="Times New Roman"/>
          <w:bCs/>
          <w:szCs w:val="21"/>
        </w:rPr>
        <w:t>under task-mixture settings [6]. Analyzed generalization bounds</w:t>
      </w:r>
      <w:r w:rsidR="00416FED">
        <w:rPr>
          <w:rFonts w:ascii="Times New Roman" w:hAnsi="Times New Roman" w:cs="Times New Roman"/>
          <w:bCs/>
          <w:szCs w:val="21"/>
        </w:rPr>
        <w:t xml:space="preserve"> of Transformers</w:t>
      </w:r>
      <w:r w:rsidR="00883777" w:rsidRPr="00883777">
        <w:rPr>
          <w:rFonts w:ascii="Times New Roman" w:hAnsi="Times New Roman" w:cs="Times New Roman"/>
          <w:bCs/>
          <w:szCs w:val="21"/>
        </w:rPr>
        <w:t xml:space="preserve"> in in-context learning and applied insights to dynamical systems [10]. Researched the emergent </w:t>
      </w:r>
      <w:r w:rsidR="00C33F3D">
        <w:rPr>
          <w:rFonts w:ascii="Times New Roman" w:hAnsi="Times New Roman" w:cs="Times New Roman"/>
          <w:bCs/>
          <w:szCs w:val="21"/>
        </w:rPr>
        <w:t>“</w:t>
      </w:r>
      <w:r w:rsidR="00883777" w:rsidRPr="00883777">
        <w:rPr>
          <w:rFonts w:ascii="Times New Roman" w:hAnsi="Times New Roman" w:cs="Times New Roman"/>
          <w:bCs/>
          <w:szCs w:val="21"/>
        </w:rPr>
        <w:t>chain-of-thought</w:t>
      </w:r>
      <w:r w:rsidR="00C33F3D">
        <w:rPr>
          <w:rFonts w:ascii="Times New Roman" w:hAnsi="Times New Roman" w:cs="Times New Roman"/>
          <w:bCs/>
          <w:szCs w:val="21"/>
        </w:rPr>
        <w:t>”</w:t>
      </w:r>
      <w:r w:rsidR="00883777" w:rsidRPr="00883777">
        <w:rPr>
          <w:rFonts w:ascii="Times New Roman" w:hAnsi="Times New Roman" w:cs="Times New Roman"/>
          <w:bCs/>
          <w:szCs w:val="21"/>
        </w:rPr>
        <w:t xml:space="preserve"> reasoning in Transformers, supporting its compositional learning capabilities through in-context filtering </w:t>
      </w:r>
      <w:r w:rsidR="008D11F7" w:rsidRPr="008D11F7">
        <w:rPr>
          <w:rFonts w:ascii="Times New Roman" w:hAnsi="Times New Roman" w:cs="Times New Roman"/>
          <w:bCs/>
          <w:szCs w:val="21"/>
        </w:rPr>
        <w:t xml:space="preserve">from both empirical evidence and theoretical exploration </w:t>
      </w:r>
      <w:r w:rsidR="00883777" w:rsidRPr="00883777">
        <w:rPr>
          <w:rFonts w:ascii="Times New Roman" w:hAnsi="Times New Roman" w:cs="Times New Roman"/>
          <w:bCs/>
          <w:szCs w:val="21"/>
        </w:rPr>
        <w:t>[9]</w:t>
      </w:r>
      <w:r w:rsidR="00723F6C">
        <w:rPr>
          <w:rFonts w:ascii="Times New Roman" w:hAnsi="Times New Roman" w:cs="Times New Roman"/>
          <w:bCs/>
          <w:szCs w:val="21"/>
        </w:rPr>
        <w:t>.</w:t>
      </w:r>
    </w:p>
    <w:p w14:paraId="6D8A765E" w14:textId="270E64CF" w:rsidR="00890131" w:rsidRPr="00C638A1" w:rsidRDefault="00AE0199" w:rsidP="002A6407">
      <w:pPr>
        <w:pStyle w:val="ListParagraph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bCs/>
          <w:szCs w:val="21"/>
        </w:rPr>
      </w:pPr>
      <w:r w:rsidRPr="00AE0199">
        <w:rPr>
          <w:rFonts w:ascii="Times New Roman" w:hAnsi="Times New Roman" w:cs="Times New Roman"/>
          <w:b/>
          <w:szCs w:val="21"/>
        </w:rPr>
        <w:t>Statistical Learning and Model Architecture</w:t>
      </w:r>
      <w:r w:rsidR="000047B4">
        <w:rPr>
          <w:rFonts w:ascii="Times New Roman" w:hAnsi="Times New Roman" w:cs="Times New Roman"/>
          <w:b/>
          <w:szCs w:val="21"/>
        </w:rPr>
        <w:t>s</w:t>
      </w:r>
      <w:r w:rsidRPr="00AE0199">
        <w:rPr>
          <w:rFonts w:ascii="Times New Roman" w:hAnsi="Times New Roman" w:cs="Times New Roman"/>
          <w:b/>
          <w:szCs w:val="21"/>
        </w:rPr>
        <w:t>.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="00764F0B" w:rsidRPr="00764F0B">
        <w:rPr>
          <w:rFonts w:ascii="Times New Roman" w:hAnsi="Times New Roman" w:cs="Times New Roman"/>
          <w:bCs/>
          <w:szCs w:val="21"/>
        </w:rPr>
        <w:t>Extensively studied statistical learning with a focus on sample efficiency and model architecture across diverse learning paradigms. Tackled challenges of data dependency in in-context learning [10], and analyzed sample complexity in multitask [11,13] and continual learning [14] scenarios using heterogeneous model architectures.</w:t>
      </w:r>
    </w:p>
    <w:p w14:paraId="051D84BD" w14:textId="5751E6BB" w:rsidR="00400BCC" w:rsidRPr="00EC7D2B" w:rsidRDefault="00400BCC" w:rsidP="002A6407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D2B">
        <w:rPr>
          <w:rFonts w:ascii="Times New Roman" w:hAnsi="Times New Roman" w:cs="Times New Roman" w:hint="eastAsia"/>
          <w:b/>
          <w:sz w:val="28"/>
          <w:szCs w:val="28"/>
          <w:u w:val="single"/>
        </w:rPr>
        <w:t>P</w:t>
      </w:r>
      <w:r w:rsidRPr="00EC7D2B">
        <w:rPr>
          <w:rFonts w:ascii="Times New Roman" w:hAnsi="Times New Roman" w:cs="Times New Roman"/>
          <w:b/>
          <w:sz w:val="28"/>
          <w:szCs w:val="28"/>
          <w:u w:val="single"/>
        </w:rPr>
        <w:t>UBLICATIONS</w:t>
      </w:r>
      <w:r w:rsid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</w:t>
      </w:r>
      <w:r w:rsidR="006E7524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</w:t>
      </w:r>
      <w:r w:rsidR="002631B3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</w:t>
      </w:r>
    </w:p>
    <w:p w14:paraId="3AF11779" w14:textId="567E1A1E" w:rsidR="00686D85" w:rsidRDefault="00686D85" w:rsidP="002A6407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* Equal contribution.</w:t>
      </w:r>
    </w:p>
    <w:p w14:paraId="3FDB082A" w14:textId="7F8B038B" w:rsidR="00BA402D" w:rsidRPr="007D77B7" w:rsidRDefault="00726B80" w:rsidP="002A640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1"/>
        </w:rPr>
        <w:t>3</w:t>
      </w:r>
      <w:r w:rsidR="00BA402D" w:rsidRPr="007D77B7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</w:t>
      </w:r>
      <w:proofErr w:type="spellStart"/>
      <w:r w:rsidR="00BA402D" w:rsidRPr="007D77B7">
        <w:rPr>
          <w:rFonts w:ascii="Times New Roman" w:hAnsi="Times New Roman" w:cs="Times New Roman"/>
          <w:b/>
          <w:bCs/>
          <w:color w:val="000000" w:themeColor="text1"/>
          <w:szCs w:val="21"/>
        </w:rPr>
        <w:t>Neur</w:t>
      </w:r>
      <w:r w:rsidR="00B6311C" w:rsidRPr="007D77B7">
        <w:rPr>
          <w:rFonts w:ascii="Times New Roman" w:hAnsi="Times New Roman" w:cs="Times New Roman"/>
          <w:b/>
          <w:bCs/>
          <w:color w:val="000000" w:themeColor="text1"/>
          <w:szCs w:val="21"/>
        </w:rPr>
        <w:t>IPS</w:t>
      </w:r>
      <w:proofErr w:type="spellEnd"/>
      <w:r w:rsidR="00BA402D" w:rsidRPr="007D77B7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(1 spotlight), </w:t>
      </w:r>
      <w:r w:rsidR="00061986">
        <w:rPr>
          <w:rFonts w:ascii="Times New Roman" w:hAnsi="Times New Roman" w:cs="Times New Roman"/>
          <w:b/>
          <w:bCs/>
          <w:color w:val="000000" w:themeColor="text1"/>
          <w:szCs w:val="21"/>
        </w:rPr>
        <w:t>2</w:t>
      </w:r>
      <w:r w:rsidR="00BA402D" w:rsidRPr="007D77B7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ICML, </w:t>
      </w:r>
      <w:r w:rsidR="00B340D7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1 AISTATS, </w:t>
      </w:r>
      <w:r w:rsidR="00B86565" w:rsidRPr="007D77B7">
        <w:rPr>
          <w:rFonts w:ascii="Times New Roman" w:hAnsi="Times New Roman" w:cs="Times New Roman"/>
          <w:b/>
          <w:bCs/>
          <w:color w:val="000000" w:themeColor="text1"/>
          <w:szCs w:val="21"/>
        </w:rPr>
        <w:t>3</w:t>
      </w:r>
      <w:r w:rsidR="00BA402D" w:rsidRPr="007D77B7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AAAI papers</w:t>
      </w:r>
    </w:p>
    <w:p w14:paraId="05CAAF3A" w14:textId="4D488486" w:rsidR="00AA253A" w:rsidRPr="00AA253A" w:rsidRDefault="00AA253A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AA253A">
        <w:rPr>
          <w:rFonts w:ascii="Times New Roman" w:hAnsi="Times New Roman" w:cs="Times New Roman"/>
          <w:color w:val="000000" w:themeColor="text1"/>
          <w:szCs w:val="21"/>
          <w:u w:val="single"/>
        </w:rPr>
        <w:t>Yingcong Li</w:t>
      </w:r>
      <w:r w:rsidRPr="00AA253A">
        <w:rPr>
          <w:rFonts w:ascii="Times New Roman" w:hAnsi="Times New Roman" w:cs="Times New Roman"/>
          <w:color w:val="000000" w:themeColor="text1"/>
          <w:szCs w:val="21"/>
        </w:rPr>
        <w:t xml:space="preserve">, Davoud </w:t>
      </w:r>
      <w:proofErr w:type="spellStart"/>
      <w:r w:rsidRPr="00AA253A">
        <w:rPr>
          <w:rFonts w:ascii="Times New Roman" w:hAnsi="Times New Roman" w:cs="Times New Roman"/>
          <w:color w:val="000000" w:themeColor="text1"/>
          <w:szCs w:val="21"/>
        </w:rPr>
        <w:t>Ataee</w:t>
      </w:r>
      <w:proofErr w:type="spellEnd"/>
      <w:r w:rsidRPr="00AA253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AA253A">
        <w:rPr>
          <w:rFonts w:ascii="Times New Roman" w:hAnsi="Times New Roman" w:cs="Times New Roman"/>
          <w:color w:val="000000" w:themeColor="text1"/>
          <w:szCs w:val="21"/>
        </w:rPr>
        <w:t>Tarzanagh</w:t>
      </w:r>
      <w:proofErr w:type="spellEnd"/>
      <w:r w:rsidRPr="00AA253A">
        <w:rPr>
          <w:rFonts w:ascii="Times New Roman" w:hAnsi="Times New Roman" w:cs="Times New Roman"/>
          <w:color w:val="000000" w:themeColor="text1"/>
          <w:szCs w:val="21"/>
        </w:rPr>
        <w:t xml:space="preserve">, Ankit Singh Rawat, Maryam Fazel, Samet </w:t>
      </w:r>
      <w:proofErr w:type="spellStart"/>
      <w:r w:rsidRPr="00AA253A">
        <w:rPr>
          <w:rFonts w:ascii="Times New Roman" w:hAnsi="Times New Roman" w:cs="Times New Roman"/>
          <w:color w:val="000000" w:themeColor="text1"/>
          <w:szCs w:val="21"/>
        </w:rPr>
        <w:t>Oymak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>. “</w:t>
      </w:r>
      <w:r w:rsidRPr="00AA253A">
        <w:rPr>
          <w:rFonts w:ascii="Times New Roman" w:hAnsi="Times New Roman" w:cs="Times New Roman"/>
          <w:color w:val="000000" w:themeColor="text1"/>
          <w:szCs w:val="21"/>
        </w:rPr>
        <w:t>Gating is Weighting: Understanding Gated Linear Attention through In-context Learning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” </w:t>
      </w:r>
      <w:r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>in submission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, 202</w:t>
      </w:r>
      <w:r>
        <w:rPr>
          <w:rFonts w:ascii="Times New Roman" w:hAnsi="Times New Roman" w:cs="Times New Roman"/>
          <w:color w:val="000000" w:themeColor="text1"/>
          <w:szCs w:val="21"/>
        </w:rPr>
        <w:t>4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370AF561" w14:textId="61626935" w:rsidR="00AA253A" w:rsidRPr="00AA253A" w:rsidRDefault="00AA253A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AA253A">
        <w:rPr>
          <w:rFonts w:ascii="Times New Roman" w:hAnsi="Times New Roman" w:cs="Times New Roman"/>
          <w:color w:val="000000" w:themeColor="text1"/>
          <w:szCs w:val="21"/>
        </w:rPr>
        <w:t>Xiangyu</w:t>
      </w:r>
      <w:proofErr w:type="spellEnd"/>
      <w:r w:rsidRPr="00AA253A">
        <w:rPr>
          <w:rFonts w:ascii="Times New Roman" w:hAnsi="Times New Roman" w:cs="Times New Roman"/>
          <w:color w:val="000000" w:themeColor="text1"/>
          <w:szCs w:val="21"/>
        </w:rPr>
        <w:t xml:space="preserve"> Chang, </w:t>
      </w:r>
      <w:r w:rsidRPr="00AA253A">
        <w:rPr>
          <w:rFonts w:ascii="Times New Roman" w:hAnsi="Times New Roman" w:cs="Times New Roman"/>
          <w:color w:val="000000" w:themeColor="text1"/>
          <w:szCs w:val="21"/>
          <w:u w:val="single"/>
        </w:rPr>
        <w:t>Yingcong Li</w:t>
      </w:r>
      <w:r w:rsidRPr="00AA253A">
        <w:rPr>
          <w:rFonts w:ascii="Times New Roman" w:hAnsi="Times New Roman" w:cs="Times New Roman"/>
          <w:color w:val="000000" w:themeColor="text1"/>
          <w:szCs w:val="21"/>
        </w:rPr>
        <w:t xml:space="preserve">, Muti Kara, Samet </w:t>
      </w:r>
      <w:proofErr w:type="spellStart"/>
      <w:r w:rsidRPr="00AA253A">
        <w:rPr>
          <w:rFonts w:ascii="Times New Roman" w:hAnsi="Times New Roman" w:cs="Times New Roman"/>
          <w:color w:val="000000" w:themeColor="text1"/>
          <w:szCs w:val="21"/>
        </w:rPr>
        <w:t>Oymak</w:t>
      </w:r>
      <w:proofErr w:type="spellEnd"/>
      <w:r w:rsidRPr="00AA253A">
        <w:rPr>
          <w:rFonts w:ascii="Times New Roman" w:hAnsi="Times New Roman" w:cs="Times New Roman"/>
          <w:color w:val="000000" w:themeColor="text1"/>
          <w:szCs w:val="21"/>
        </w:rPr>
        <w:t>, Amit Roy-Chowdhury</w:t>
      </w:r>
      <w:r>
        <w:rPr>
          <w:rFonts w:ascii="Times New Roman" w:hAnsi="Times New Roman" w:cs="Times New Roman"/>
          <w:color w:val="000000" w:themeColor="text1"/>
          <w:szCs w:val="21"/>
        </w:rPr>
        <w:t>.</w:t>
      </w:r>
      <w:r w:rsidRPr="00AA253A">
        <w:t xml:space="preserve"> </w:t>
      </w:r>
      <w:r>
        <w:rPr>
          <w:rFonts w:ascii="Times New Roman" w:hAnsi="Times New Roman" w:cs="Times New Roman"/>
          <w:color w:val="000000" w:themeColor="text1"/>
          <w:szCs w:val="21"/>
        </w:rPr>
        <w:t>“</w:t>
      </w:r>
      <w:r w:rsidRPr="00AA253A">
        <w:rPr>
          <w:rFonts w:ascii="Times New Roman" w:hAnsi="Times New Roman" w:cs="Times New Roman"/>
          <w:color w:val="000000" w:themeColor="text1"/>
          <w:szCs w:val="21"/>
        </w:rPr>
        <w:t>Provable Benefits of Task-Specific Prompts for In-context Learning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” </w:t>
      </w:r>
      <w:r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>in submission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, 202</w:t>
      </w:r>
      <w:r>
        <w:rPr>
          <w:rFonts w:ascii="Times New Roman" w:hAnsi="Times New Roman" w:cs="Times New Roman"/>
          <w:color w:val="000000" w:themeColor="text1"/>
          <w:szCs w:val="21"/>
        </w:rPr>
        <w:t>4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3C1CC929" w14:textId="2B8E1BBB" w:rsidR="001434BE" w:rsidRDefault="001434BE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D938F7">
        <w:rPr>
          <w:rFonts w:ascii="Times New Roman" w:hAnsi="Times New Roman" w:cs="Times New Roman"/>
          <w:color w:val="000000" w:themeColor="text1"/>
          <w:szCs w:val="21"/>
          <w:u w:val="single"/>
          <w:shd w:val="clear" w:color="auto" w:fill="FFFFFF"/>
        </w:rPr>
        <w:lastRenderedPageBreak/>
        <w:t>Yingcong Li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M.</w:t>
      </w:r>
      <w:r w:rsidR="0063609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5112D2" w:rsidRPr="005112D2">
        <w:rPr>
          <w:rFonts w:ascii="Times New Roman" w:hAnsi="Times New Roman" w:cs="Times New Roman"/>
          <w:color w:val="000000" w:themeColor="text1"/>
          <w:szCs w:val="21"/>
        </w:rPr>
        <w:t>Ankit Singh Rawat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and Samet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Oymak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. “</w:t>
      </w:r>
      <w:r w:rsidR="00636090" w:rsidRPr="0063609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Fine-grained Analysis of In-context Linear Estimation</w:t>
      </w:r>
      <w:r w:rsidR="00F51CF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.”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5C4790"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>Thirty-</w:t>
      </w:r>
      <w:r w:rsidR="000113FD">
        <w:rPr>
          <w:rFonts w:ascii="Times New Roman" w:hAnsi="Times New Roman" w:cs="Times New Roman"/>
          <w:i/>
          <w:iCs/>
          <w:color w:val="000000" w:themeColor="text1"/>
          <w:szCs w:val="21"/>
        </w:rPr>
        <w:t>eighth</w:t>
      </w:r>
      <w:r w:rsidR="005C4790"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 Conference on Neural Information Processing Systems </w:t>
      </w:r>
      <w:r w:rsidR="005C4790" w:rsidRPr="001A7C13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="005C4790" w:rsidRPr="001A7C13">
        <w:rPr>
          <w:rFonts w:ascii="Times New Roman" w:hAnsi="Times New Roman" w:cs="Times New Roman"/>
          <w:b/>
          <w:bCs/>
          <w:color w:val="000000" w:themeColor="text1"/>
          <w:szCs w:val="21"/>
        </w:rPr>
        <w:t>NeurIPS</w:t>
      </w:r>
      <w:proofErr w:type="spellEnd"/>
      <w:r w:rsidR="005C4790" w:rsidRPr="001A7C13">
        <w:rPr>
          <w:rFonts w:ascii="Times New Roman" w:hAnsi="Times New Roman" w:cs="Times New Roman"/>
          <w:color w:val="000000" w:themeColor="text1"/>
          <w:szCs w:val="21"/>
        </w:rPr>
        <w:t>), 202</w:t>
      </w:r>
      <w:r w:rsidR="005C4790">
        <w:rPr>
          <w:rFonts w:ascii="Times New Roman" w:hAnsi="Times New Roman" w:cs="Times New Roman"/>
          <w:color w:val="000000" w:themeColor="text1"/>
          <w:szCs w:val="21"/>
        </w:rPr>
        <w:t>4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2C44DA74" w14:textId="5D45B558" w:rsidR="007D79D9" w:rsidRPr="00F1075E" w:rsidRDefault="00C86657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D938F7">
        <w:rPr>
          <w:rFonts w:ascii="Times New Roman" w:hAnsi="Times New Roman" w:cs="Times New Roman"/>
          <w:color w:val="000000" w:themeColor="text1"/>
          <w:szCs w:val="21"/>
          <w:u w:val="single"/>
          <w:shd w:val="clear" w:color="auto" w:fill="FFFFFF"/>
        </w:rPr>
        <w:t>Yingcong Li</w:t>
      </w:r>
      <w:r w:rsidRPr="0095708D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*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Yixiao</w:t>
      </w:r>
      <w:proofErr w:type="spellEnd"/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Huang*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M. Emrullah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</w:rPr>
        <w:t>Ildiz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5112D2">
        <w:rPr>
          <w:rFonts w:ascii="Times New Roman" w:hAnsi="Times New Roman" w:cs="Times New Roman"/>
          <w:color w:val="000000" w:themeColor="text1"/>
          <w:szCs w:val="21"/>
        </w:rPr>
        <w:t>Ankit Singh Rawat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and Samet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Oymak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. “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Mechanics of Next Token Prediction with Self-Attention.”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4F71F5">
        <w:rPr>
          <w:rFonts w:ascii="Times New Roman" w:hAnsi="Times New Roman" w:cs="Times New Roman"/>
          <w:i/>
          <w:iCs/>
          <w:color w:val="000000" w:themeColor="text1"/>
          <w:szCs w:val="21"/>
        </w:rPr>
        <w:t>Artificial Intelligence and Statistics</w:t>
      </w:r>
      <w:r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 </w:t>
      </w:r>
      <w:r w:rsidRPr="004F71F5">
        <w:rPr>
          <w:rFonts w:ascii="Times New Roman" w:hAnsi="Times New Roman" w:cs="Times New Roman"/>
          <w:color w:val="000000" w:themeColor="text1"/>
          <w:szCs w:val="21"/>
        </w:rPr>
        <w:t>(</w:t>
      </w:r>
      <w:r w:rsidRPr="004F71F5">
        <w:rPr>
          <w:rFonts w:ascii="Times New Roman" w:hAnsi="Times New Roman" w:cs="Times New Roman"/>
          <w:b/>
          <w:bCs/>
          <w:color w:val="000000" w:themeColor="text1"/>
          <w:szCs w:val="21"/>
        </w:rPr>
        <w:t>AISTATS</w:t>
      </w:r>
      <w:r w:rsidRPr="004F71F5">
        <w:rPr>
          <w:rFonts w:ascii="Times New Roman" w:hAnsi="Times New Roman" w:cs="Times New Roman"/>
          <w:color w:val="000000" w:themeColor="text1"/>
          <w:szCs w:val="21"/>
        </w:rPr>
        <w:t>)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, 202</w:t>
      </w:r>
      <w:r>
        <w:rPr>
          <w:rFonts w:ascii="Times New Roman" w:hAnsi="Times New Roman" w:cs="Times New Roman"/>
          <w:color w:val="000000" w:themeColor="text1"/>
          <w:szCs w:val="21"/>
        </w:rPr>
        <w:t>4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78CC2DB5" w14:textId="77777777" w:rsidR="00420D34" w:rsidRPr="00C86657" w:rsidRDefault="00420D34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B5721D">
        <w:rPr>
          <w:rFonts w:ascii="Times New Roman" w:hAnsi="Times New Roman" w:cs="Times New Roman"/>
          <w:color w:val="000000" w:themeColor="text1"/>
          <w:szCs w:val="21"/>
        </w:rPr>
        <w:t xml:space="preserve">M. Emrullah </w:t>
      </w:r>
      <w:proofErr w:type="spellStart"/>
      <w:r w:rsidRPr="00B5721D">
        <w:rPr>
          <w:rFonts w:ascii="Times New Roman" w:hAnsi="Times New Roman" w:cs="Times New Roman"/>
          <w:color w:val="000000" w:themeColor="text1"/>
          <w:szCs w:val="21"/>
        </w:rPr>
        <w:t>Ildiz</w:t>
      </w:r>
      <w:proofErr w:type="spellEnd"/>
      <w:r w:rsidRPr="00B5721D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B5721D">
        <w:rPr>
          <w:rFonts w:ascii="Times New Roman" w:hAnsi="Times New Roman" w:cs="Times New Roman"/>
          <w:color w:val="000000" w:themeColor="text1"/>
          <w:szCs w:val="21"/>
        </w:rPr>
        <w:t>Yixiao</w:t>
      </w:r>
      <w:proofErr w:type="spellEnd"/>
      <w:r w:rsidRPr="00B5721D">
        <w:rPr>
          <w:rFonts w:ascii="Times New Roman" w:hAnsi="Times New Roman" w:cs="Times New Roman"/>
          <w:color w:val="000000" w:themeColor="text1"/>
          <w:szCs w:val="21"/>
        </w:rPr>
        <w:t xml:space="preserve"> Huang, </w:t>
      </w:r>
      <w:r w:rsidRPr="00E43711">
        <w:rPr>
          <w:rFonts w:ascii="Times New Roman" w:hAnsi="Times New Roman" w:cs="Times New Roman"/>
          <w:color w:val="000000" w:themeColor="text1"/>
          <w:szCs w:val="21"/>
          <w:u w:val="single"/>
        </w:rPr>
        <w:t>Yingcong Li</w:t>
      </w:r>
      <w:r w:rsidRPr="00B5721D">
        <w:rPr>
          <w:rFonts w:ascii="Times New Roman" w:hAnsi="Times New Roman" w:cs="Times New Roman"/>
          <w:color w:val="000000" w:themeColor="text1"/>
          <w:szCs w:val="21"/>
        </w:rPr>
        <w:t>, Ankit Singh Rawat,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and</w:t>
      </w:r>
      <w:r w:rsidRPr="00B5721D">
        <w:rPr>
          <w:rFonts w:ascii="Times New Roman" w:hAnsi="Times New Roman" w:cs="Times New Roman"/>
          <w:color w:val="000000" w:themeColor="text1"/>
          <w:szCs w:val="21"/>
        </w:rPr>
        <w:t xml:space="preserve"> Samet </w:t>
      </w:r>
      <w:proofErr w:type="spellStart"/>
      <w:r w:rsidRPr="00B5721D">
        <w:rPr>
          <w:rFonts w:ascii="Times New Roman" w:hAnsi="Times New Roman" w:cs="Times New Roman"/>
          <w:color w:val="000000" w:themeColor="text1"/>
          <w:szCs w:val="21"/>
        </w:rPr>
        <w:t>Oymak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>.</w:t>
      </w:r>
      <w:r w:rsidRPr="00B5721D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</w:rPr>
        <w:t>“</w:t>
      </w:r>
      <w:r w:rsidRPr="00B5721D">
        <w:rPr>
          <w:rFonts w:ascii="Times New Roman" w:hAnsi="Times New Roman" w:cs="Times New Roman"/>
          <w:color w:val="000000" w:themeColor="text1"/>
          <w:szCs w:val="21"/>
        </w:rPr>
        <w:t>From Self-Attention to Markov Models: Unveiling the Dynamics of Generative Transformers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” </w:t>
      </w:r>
      <w:r w:rsidRPr="00C86657">
        <w:rPr>
          <w:rFonts w:ascii="Times New Roman" w:hAnsi="Times New Roman" w:cs="Times New Roman"/>
          <w:i/>
          <w:iCs/>
          <w:color w:val="000000" w:themeColor="text1"/>
          <w:szCs w:val="21"/>
        </w:rPr>
        <w:t>The Forty-first International Conference on Machine Learning</w:t>
      </w:r>
      <w:r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 </w:t>
      </w:r>
      <w:r w:rsidRPr="004F71F5">
        <w:rPr>
          <w:rFonts w:ascii="Times New Roman" w:hAnsi="Times New Roman" w:cs="Times New Roman"/>
          <w:color w:val="000000" w:themeColor="text1"/>
          <w:szCs w:val="21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Cs w:val="21"/>
        </w:rPr>
        <w:t>ICML</w:t>
      </w:r>
      <w:r w:rsidRPr="004F71F5">
        <w:rPr>
          <w:rFonts w:ascii="Times New Roman" w:hAnsi="Times New Roman" w:cs="Times New Roman"/>
          <w:color w:val="000000" w:themeColor="text1"/>
          <w:szCs w:val="21"/>
        </w:rPr>
        <w:t>)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2024.</w:t>
      </w:r>
    </w:p>
    <w:p w14:paraId="201D5449" w14:textId="5B43337E" w:rsidR="00AA253A" w:rsidRPr="00AA253A" w:rsidRDefault="00420D34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420D34">
        <w:rPr>
          <w:rFonts w:ascii="Times New Roman" w:hAnsi="Times New Roman" w:cs="Times New Roman"/>
          <w:color w:val="000000" w:themeColor="text1"/>
          <w:szCs w:val="21"/>
          <w:u w:val="single"/>
        </w:rPr>
        <w:t>Li, Yingcong</w:t>
      </w:r>
      <w:r w:rsidRPr="00420D34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420D34">
        <w:rPr>
          <w:rFonts w:ascii="Times New Roman" w:hAnsi="Times New Roman" w:cs="Times New Roman"/>
          <w:color w:val="000000" w:themeColor="text1"/>
          <w:szCs w:val="21"/>
        </w:rPr>
        <w:t>Xupeng</w:t>
      </w:r>
      <w:proofErr w:type="spellEnd"/>
      <w:r w:rsidRPr="00420D34">
        <w:rPr>
          <w:rFonts w:ascii="Times New Roman" w:hAnsi="Times New Roman" w:cs="Times New Roman"/>
          <w:color w:val="000000" w:themeColor="text1"/>
          <w:szCs w:val="21"/>
        </w:rPr>
        <w:t xml:space="preserve"> Wei, </w:t>
      </w:r>
      <w:proofErr w:type="spellStart"/>
      <w:r w:rsidRPr="00420D34">
        <w:rPr>
          <w:rFonts w:ascii="Times New Roman" w:hAnsi="Times New Roman" w:cs="Times New Roman"/>
          <w:color w:val="000000" w:themeColor="text1"/>
          <w:szCs w:val="21"/>
        </w:rPr>
        <w:t>Haonan</w:t>
      </w:r>
      <w:proofErr w:type="spellEnd"/>
      <w:r w:rsidRPr="00420D34">
        <w:rPr>
          <w:rFonts w:ascii="Times New Roman" w:hAnsi="Times New Roman" w:cs="Times New Roman"/>
          <w:color w:val="000000" w:themeColor="text1"/>
          <w:szCs w:val="21"/>
        </w:rPr>
        <w:t xml:space="preserve"> Zhao, and </w:t>
      </w:r>
      <w:proofErr w:type="spellStart"/>
      <w:r w:rsidRPr="00420D34">
        <w:rPr>
          <w:rFonts w:ascii="Times New Roman" w:hAnsi="Times New Roman" w:cs="Times New Roman"/>
          <w:color w:val="000000" w:themeColor="text1"/>
          <w:szCs w:val="21"/>
        </w:rPr>
        <w:t>Taigao</w:t>
      </w:r>
      <w:proofErr w:type="spellEnd"/>
      <w:r w:rsidRPr="00420D34">
        <w:rPr>
          <w:rFonts w:ascii="Times New Roman" w:hAnsi="Times New Roman" w:cs="Times New Roman"/>
          <w:color w:val="000000" w:themeColor="text1"/>
          <w:szCs w:val="21"/>
        </w:rPr>
        <w:t xml:space="preserve"> Ma. "Can Mamba In-Context Learn Task Mixtures?" </w:t>
      </w:r>
      <w:r w:rsidRPr="00420D34">
        <w:rPr>
          <w:rFonts w:ascii="Times New Roman" w:hAnsi="Times New Roman" w:cs="Times New Roman"/>
          <w:i/>
          <w:iCs/>
          <w:color w:val="000000" w:themeColor="text1"/>
          <w:szCs w:val="21"/>
        </w:rPr>
        <w:t>In ICML 2024 Workshop on In-Context Learning.</w:t>
      </w:r>
    </w:p>
    <w:p w14:paraId="375DEE9B" w14:textId="0ABA74C1" w:rsidR="001434BE" w:rsidRPr="008406DC" w:rsidRDefault="001434BE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Tarzanagh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Davoud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Ataee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*, </w:t>
      </w:r>
      <w:r w:rsidRPr="00450F84">
        <w:rPr>
          <w:rFonts w:ascii="Times New Roman" w:hAnsi="Times New Roman" w:cs="Times New Roman"/>
          <w:color w:val="000000" w:themeColor="text1"/>
          <w:szCs w:val="21"/>
          <w:u w:val="single"/>
          <w:shd w:val="clear" w:color="auto" w:fill="FFFFFF"/>
        </w:rPr>
        <w:t>Yingcong Li</w:t>
      </w:r>
      <w:r w:rsidRPr="0095708D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*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Christos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Thrampoulidis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and Samet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Oymak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. “Transformers as Support Vector Machines.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” </w:t>
      </w:r>
      <w:r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>in submission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, 2023.</w:t>
      </w:r>
    </w:p>
    <w:p w14:paraId="7A883C02" w14:textId="26926CFC" w:rsidR="004E3AA4" w:rsidRPr="0095708D" w:rsidRDefault="004E3AA4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Tarzanagh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Davoud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Ataee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Pr="00450F84">
        <w:rPr>
          <w:rFonts w:ascii="Times New Roman" w:hAnsi="Times New Roman" w:cs="Times New Roman"/>
          <w:color w:val="000000" w:themeColor="text1"/>
          <w:szCs w:val="21"/>
          <w:u w:val="single"/>
          <w:shd w:val="clear" w:color="auto" w:fill="FFFFFF"/>
        </w:rPr>
        <w:t>Yingcong Li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Xuechen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Zhang, and Samet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Oymak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. “</w:t>
      </w:r>
      <w:r w:rsidR="00606FE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Max</w:t>
      </w:r>
      <w:r w:rsidR="00606FE8" w:rsidRPr="00606FE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-</w:t>
      </w:r>
      <w:r w:rsidR="00AA1A6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M</w:t>
      </w:r>
      <w:r w:rsidR="00606FE8" w:rsidRPr="00606FE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argin </w:t>
      </w:r>
      <w:r w:rsidR="00606FE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</w:t>
      </w:r>
      <w:r w:rsidR="00606FE8" w:rsidRPr="00606FE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oken </w:t>
      </w:r>
      <w:r w:rsidR="00606FE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S</w:t>
      </w:r>
      <w:r w:rsidR="00606FE8" w:rsidRPr="00606FE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election in </w:t>
      </w:r>
      <w:r w:rsidR="00606FE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</w:t>
      </w:r>
      <w:r w:rsidR="00606FE8" w:rsidRPr="00606FE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ttention </w:t>
      </w:r>
      <w:r w:rsidR="00606FE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M</w:t>
      </w:r>
      <w:r w:rsidR="00606FE8" w:rsidRPr="00606FE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echanism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”</w:t>
      </w:r>
      <w:r w:rsidR="005F48C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Thirsty-seventh Conference on Neural Information Processing Systems </w:t>
      </w:r>
      <w:r w:rsidRPr="001A7C13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Pr="001A7C13">
        <w:rPr>
          <w:rFonts w:ascii="Times New Roman" w:hAnsi="Times New Roman" w:cs="Times New Roman"/>
          <w:b/>
          <w:bCs/>
          <w:color w:val="000000" w:themeColor="text1"/>
          <w:szCs w:val="21"/>
        </w:rPr>
        <w:t>NeurIPS</w:t>
      </w:r>
      <w:proofErr w:type="spellEnd"/>
      <w:r w:rsidR="00134AA3" w:rsidRPr="001A7C13">
        <w:rPr>
          <w:rFonts w:ascii="Times New Roman" w:hAnsi="Times New Roman" w:cs="Times New Roman"/>
          <w:b/>
          <w:bCs/>
          <w:color w:val="000000" w:themeColor="text1"/>
          <w:szCs w:val="21"/>
        </w:rPr>
        <w:t>, spotlight</w:t>
      </w:r>
      <w:r w:rsidRPr="001A7C13">
        <w:rPr>
          <w:rFonts w:ascii="Times New Roman" w:hAnsi="Times New Roman" w:cs="Times New Roman"/>
          <w:color w:val="000000" w:themeColor="text1"/>
          <w:szCs w:val="21"/>
        </w:rPr>
        <w:t>), 2023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33B0378A" w14:textId="34353A5D" w:rsidR="002005B8" w:rsidRPr="0095708D" w:rsidRDefault="002005B8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E25535">
        <w:rPr>
          <w:rFonts w:ascii="Times New Roman" w:hAnsi="Times New Roman" w:cs="Times New Roman"/>
          <w:color w:val="000000" w:themeColor="text1"/>
          <w:szCs w:val="21"/>
          <w:u w:val="single"/>
          <w:shd w:val="clear" w:color="auto" w:fill="FFFFFF"/>
        </w:rPr>
        <w:t>Yingcong Li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Kartik Sreenivasan, Angeliki Giannou, Dimitris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Papailiopoulos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and Samet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Oymak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. “Dissecting Chain-of-Thought: </w:t>
      </w:r>
      <w:r w:rsidR="00BA381F" w:rsidRPr="00BA381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Compositionality through In-Context Filtering and Learning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.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” </w:t>
      </w:r>
      <w:r w:rsidR="00A80CF8"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Thirty-seventh Conference on Neural Information Processing Systems </w:t>
      </w:r>
      <w:r w:rsidR="00A80CF8" w:rsidRPr="001A7C13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r w:rsidR="00A80CF8" w:rsidRPr="001A7C13">
        <w:rPr>
          <w:rFonts w:ascii="Times New Roman" w:hAnsi="Times New Roman" w:cs="Times New Roman"/>
          <w:b/>
          <w:bCs/>
          <w:color w:val="000000" w:themeColor="text1"/>
          <w:szCs w:val="21"/>
        </w:rPr>
        <w:t>NeurIPS</w:t>
      </w:r>
      <w:proofErr w:type="spellEnd"/>
      <w:r w:rsidR="00A80CF8" w:rsidRPr="001A7C13">
        <w:rPr>
          <w:rFonts w:ascii="Times New Roman" w:hAnsi="Times New Roman" w:cs="Times New Roman"/>
          <w:color w:val="000000" w:themeColor="text1"/>
          <w:szCs w:val="21"/>
        </w:rPr>
        <w:t>)</w:t>
      </w:r>
      <w:r w:rsidRPr="001A7C13">
        <w:rPr>
          <w:rFonts w:ascii="Times New Roman" w:hAnsi="Times New Roman" w:cs="Times New Roman"/>
          <w:color w:val="000000" w:themeColor="text1"/>
          <w:szCs w:val="21"/>
        </w:rPr>
        <w:t>, 2023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665AD70C" w14:textId="0B9106AE" w:rsidR="00F56861" w:rsidRPr="0095708D" w:rsidRDefault="00F56861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E25535">
        <w:rPr>
          <w:rFonts w:ascii="Times New Roman" w:hAnsi="Times New Roman" w:cs="Times New Roman"/>
          <w:color w:val="000000" w:themeColor="text1"/>
          <w:szCs w:val="21"/>
          <w:u w:val="single"/>
        </w:rPr>
        <w:t>Yingcong Li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, M. Emrullah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</w:rPr>
        <w:t>Ildiz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, Dimitris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</w:rPr>
        <w:t>Papailiopoulos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, Samet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</w:rPr>
        <w:t>Oymak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 “Transformers as Algorithms: Generalization and Stability in In-</w:t>
      </w:r>
      <w:r w:rsidR="00204492">
        <w:rPr>
          <w:rFonts w:ascii="Times New Roman" w:hAnsi="Times New Roman" w:cs="Times New Roman"/>
          <w:color w:val="000000" w:themeColor="text1"/>
          <w:szCs w:val="21"/>
        </w:rPr>
        <w:t>C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ontext Learning” </w:t>
      </w:r>
      <w:r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>The Fortieth International Conference on Machine Learning</w:t>
      </w:r>
      <w:r w:rsidR="005A304C"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 </w:t>
      </w:r>
      <w:r w:rsidR="005A304C" w:rsidRPr="001A7C13">
        <w:rPr>
          <w:rFonts w:ascii="Times New Roman" w:hAnsi="Times New Roman" w:cs="Times New Roman"/>
          <w:color w:val="000000" w:themeColor="text1"/>
          <w:szCs w:val="21"/>
        </w:rPr>
        <w:t>(</w:t>
      </w:r>
      <w:r w:rsidR="005A304C" w:rsidRPr="001A7C13">
        <w:rPr>
          <w:rFonts w:ascii="Times New Roman" w:hAnsi="Times New Roman" w:cs="Times New Roman"/>
          <w:b/>
          <w:bCs/>
          <w:color w:val="000000" w:themeColor="text1"/>
          <w:szCs w:val="21"/>
        </w:rPr>
        <w:t>ICML</w:t>
      </w:r>
      <w:r w:rsidR="005A304C" w:rsidRPr="001A7C13">
        <w:rPr>
          <w:rFonts w:ascii="Times New Roman" w:hAnsi="Times New Roman" w:cs="Times New Roman"/>
          <w:color w:val="000000" w:themeColor="text1"/>
          <w:szCs w:val="21"/>
        </w:rPr>
        <w:t>)</w:t>
      </w:r>
      <w:r w:rsidRPr="001A7C13">
        <w:rPr>
          <w:rFonts w:ascii="Times New Roman" w:hAnsi="Times New Roman" w:cs="Times New Roman"/>
          <w:color w:val="000000" w:themeColor="text1"/>
          <w:szCs w:val="21"/>
        </w:rPr>
        <w:t>, 2023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584903FB" w14:textId="16BC8EFD" w:rsidR="007B50C7" w:rsidRPr="0095708D" w:rsidRDefault="007B50C7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E25535">
        <w:rPr>
          <w:rFonts w:ascii="Times New Roman" w:hAnsi="Times New Roman" w:cs="Times New Roman"/>
          <w:color w:val="000000" w:themeColor="text1"/>
          <w:szCs w:val="21"/>
          <w:u w:val="single"/>
        </w:rPr>
        <w:t>Yingcong Li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, Samet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</w:rPr>
        <w:t>Oymak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 “Provable Pathways: Learning Multiple Tasks over Multiple Paths” </w:t>
      </w:r>
      <w:r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>The Thirty-Seventh AAAI Conference on Artificial Intelligence</w:t>
      </w:r>
      <w:r w:rsidR="0026584B"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 </w:t>
      </w:r>
      <w:r w:rsidR="0026584B" w:rsidRPr="001A7C13">
        <w:rPr>
          <w:rFonts w:ascii="Times New Roman" w:hAnsi="Times New Roman" w:cs="Times New Roman"/>
          <w:color w:val="000000" w:themeColor="text1"/>
          <w:szCs w:val="21"/>
        </w:rPr>
        <w:t>(</w:t>
      </w:r>
      <w:r w:rsidR="0026584B" w:rsidRPr="001A7C13">
        <w:rPr>
          <w:rFonts w:ascii="Times New Roman" w:hAnsi="Times New Roman" w:cs="Times New Roman"/>
          <w:b/>
          <w:bCs/>
          <w:color w:val="000000" w:themeColor="text1"/>
          <w:szCs w:val="21"/>
        </w:rPr>
        <w:t>AAAI</w:t>
      </w:r>
      <w:r w:rsidR="0026584B" w:rsidRPr="001A7C13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r w:rsidRPr="001A7C13">
        <w:rPr>
          <w:rFonts w:ascii="Times New Roman" w:hAnsi="Times New Roman" w:cs="Times New Roman"/>
          <w:color w:val="000000" w:themeColor="text1"/>
          <w:szCs w:val="21"/>
        </w:rPr>
        <w:t>2023.</w:t>
      </w:r>
    </w:p>
    <w:p w14:paraId="042AA3E8" w14:textId="6B9CA1F5" w:rsidR="007B50C7" w:rsidRPr="0095708D" w:rsidRDefault="007B50C7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Yuzhen Qin, </w:t>
      </w:r>
      <w:r w:rsidRPr="001E3424">
        <w:rPr>
          <w:rFonts w:ascii="Times New Roman" w:hAnsi="Times New Roman" w:cs="Times New Roman"/>
          <w:color w:val="000000" w:themeColor="text1"/>
          <w:szCs w:val="21"/>
          <w:u w:val="single"/>
        </w:rPr>
        <w:t>Yingcong Li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, Fabio Pasqualetti,</w:t>
      </w:r>
      <w:r w:rsidRPr="0095708D">
        <w:rPr>
          <w:color w:val="000000" w:themeColor="text1"/>
          <w:szCs w:val="21"/>
        </w:rPr>
        <w:t xml:space="preserve"> 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Maryam Fazel, Samet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</w:rPr>
        <w:t>Oymak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 “Stochastic Contextual Bandits with Long Horizon Rewards” </w:t>
      </w:r>
      <w:r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>The Thirty-Seventh AAAI Conference on Artificial Intelligence</w:t>
      </w:r>
      <w:r w:rsidR="001955D8"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 </w:t>
      </w:r>
      <w:r w:rsidR="001955D8" w:rsidRPr="001A7C13">
        <w:rPr>
          <w:rFonts w:ascii="Times New Roman" w:hAnsi="Times New Roman" w:cs="Times New Roman"/>
          <w:color w:val="000000" w:themeColor="text1"/>
          <w:szCs w:val="21"/>
        </w:rPr>
        <w:t>(</w:t>
      </w:r>
      <w:r w:rsidR="001955D8" w:rsidRPr="001A7C13">
        <w:rPr>
          <w:rFonts w:ascii="Times New Roman" w:hAnsi="Times New Roman" w:cs="Times New Roman"/>
          <w:b/>
          <w:bCs/>
          <w:color w:val="000000" w:themeColor="text1"/>
          <w:szCs w:val="21"/>
        </w:rPr>
        <w:t>AAAI</w:t>
      </w:r>
      <w:r w:rsidR="001955D8" w:rsidRPr="001A7C13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r w:rsidRPr="001A7C13">
        <w:rPr>
          <w:rFonts w:ascii="Times New Roman" w:hAnsi="Times New Roman" w:cs="Times New Roman"/>
          <w:color w:val="000000" w:themeColor="text1"/>
          <w:szCs w:val="21"/>
        </w:rPr>
        <w:t>2023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12BE9F1F" w14:textId="6904EF1E" w:rsidR="00B25AC5" w:rsidRPr="00FB27E0" w:rsidRDefault="00A234CA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1E3424">
        <w:rPr>
          <w:rFonts w:ascii="Times New Roman" w:hAnsi="Times New Roman" w:cs="Times New Roman"/>
          <w:color w:val="000000" w:themeColor="text1"/>
          <w:szCs w:val="21"/>
          <w:u w:val="single"/>
          <w:shd w:val="clear" w:color="auto" w:fill="FFFFFF"/>
        </w:rPr>
        <w:t>Yingcong Li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and Samet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Oymak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 “On the Fairness of Multitask Representation Learning,” </w:t>
      </w:r>
      <w:r w:rsidRPr="0095708D">
        <w:rPr>
          <w:rStyle w:val="Emphasis"/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IEEE International Conference on Acoustics, Speech and Signal Processing</w:t>
      </w:r>
      <w:r w:rsidR="00384269" w:rsidRPr="0095708D">
        <w:rPr>
          <w:rStyle w:val="Emphasis"/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384269" w:rsidRPr="001A7C1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Cs w:val="21"/>
          <w:shd w:val="clear" w:color="auto" w:fill="FFFFFF"/>
        </w:rPr>
        <w:t>(</w:t>
      </w:r>
      <w:r w:rsidR="00384269" w:rsidRPr="001A7C13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Cs w:val="21"/>
          <w:shd w:val="clear" w:color="auto" w:fill="FFFFFF"/>
        </w:rPr>
        <w:t>ICASSP</w:t>
      </w:r>
      <w:r w:rsidR="00384269" w:rsidRPr="001A7C1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Cs w:val="21"/>
          <w:shd w:val="clear" w:color="auto" w:fill="FFFFFF"/>
        </w:rPr>
        <w:t xml:space="preserve">), </w:t>
      </w:r>
      <w:r w:rsidRPr="001A7C13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Cs w:val="21"/>
          <w:shd w:val="clear" w:color="auto" w:fill="FFFFFF"/>
        </w:rPr>
        <w:t>2023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0D4A4123" w14:textId="0B7ACA24" w:rsidR="00673B49" w:rsidRPr="0095708D" w:rsidRDefault="000B17E4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r w:rsidRPr="001E3424">
        <w:rPr>
          <w:rFonts w:ascii="Times New Roman" w:hAnsi="Times New Roman" w:cs="Times New Roman"/>
          <w:color w:val="000000" w:themeColor="text1"/>
          <w:szCs w:val="21"/>
          <w:u w:val="single"/>
          <w:shd w:val="clear" w:color="auto" w:fill="FFFFFF"/>
        </w:rPr>
        <w:t>Yingcong Li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Mingchen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Li, M Salman Asif, Samet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Oymak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 “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Provable and Efficient Continual Representation Learning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” </w:t>
      </w:r>
      <w:proofErr w:type="spellStart"/>
      <w:r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>arXiv</w:t>
      </w:r>
      <w:proofErr w:type="spellEnd"/>
      <w:r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 preprint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, 2022.</w:t>
      </w:r>
    </w:p>
    <w:p w14:paraId="096F3338" w14:textId="75EF85B4" w:rsidR="007B50C7" w:rsidRDefault="007B50C7" w:rsidP="002A6407">
      <w:pPr>
        <w:pStyle w:val="ListParagraph"/>
        <w:numPr>
          <w:ilvl w:val="0"/>
          <w:numId w:val="13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Xiangyu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Chang</w:t>
      </w:r>
      <w:r w:rsidR="00582DB4"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*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Pr="001E3424">
        <w:rPr>
          <w:rFonts w:ascii="Times New Roman" w:hAnsi="Times New Roman" w:cs="Times New Roman"/>
          <w:color w:val="000000" w:themeColor="text1"/>
          <w:szCs w:val="21"/>
          <w:u w:val="single"/>
          <w:shd w:val="clear" w:color="auto" w:fill="FFFFFF"/>
        </w:rPr>
        <w:t>Yingcong Li</w:t>
      </w:r>
      <w:r w:rsidR="00582DB4" w:rsidRPr="0095708D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*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Samet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Oymak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Christos </w:t>
      </w:r>
      <w:proofErr w:type="spellStart"/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Thrampoulidis</w:t>
      </w:r>
      <w:proofErr w:type="spellEnd"/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 “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Provable </w:t>
      </w:r>
      <w:r w:rsidR="002F283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B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enefits of </w:t>
      </w:r>
      <w:r w:rsidR="002F283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verparameterization in </w:t>
      </w:r>
      <w:r w:rsidR="002F283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M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odel </w:t>
      </w:r>
      <w:r w:rsidR="002F283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C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ompression: From </w:t>
      </w:r>
      <w:r w:rsidR="002F283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D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ouble </w:t>
      </w:r>
      <w:r w:rsidR="002F283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D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escent to </w:t>
      </w:r>
      <w:r w:rsidR="002F283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P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runing </w:t>
      </w:r>
      <w:r w:rsidR="002F283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N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eural </w:t>
      </w:r>
      <w:r w:rsidR="002F283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N</w:t>
      </w:r>
      <w:r w:rsidRPr="0095708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etworks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 xml:space="preserve">” </w:t>
      </w:r>
      <w:r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>The Thirty-Fifth AAAI Conference on Artificial Intelligence</w:t>
      </w:r>
      <w:r w:rsidR="00525ACF" w:rsidRPr="0095708D"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 </w:t>
      </w:r>
      <w:r w:rsidR="00525ACF" w:rsidRPr="001A7C13">
        <w:rPr>
          <w:rFonts w:ascii="Times New Roman" w:hAnsi="Times New Roman" w:cs="Times New Roman"/>
          <w:color w:val="000000" w:themeColor="text1"/>
          <w:szCs w:val="21"/>
        </w:rPr>
        <w:t>(</w:t>
      </w:r>
      <w:r w:rsidR="00525ACF" w:rsidRPr="001A7C13">
        <w:rPr>
          <w:rFonts w:ascii="Times New Roman" w:hAnsi="Times New Roman" w:cs="Times New Roman"/>
          <w:b/>
          <w:bCs/>
          <w:color w:val="000000" w:themeColor="text1"/>
          <w:szCs w:val="21"/>
        </w:rPr>
        <w:t>AAAI</w:t>
      </w:r>
      <w:r w:rsidR="00525ACF" w:rsidRPr="001A7C13">
        <w:rPr>
          <w:rFonts w:ascii="Times New Roman" w:hAnsi="Times New Roman" w:cs="Times New Roman"/>
          <w:color w:val="000000" w:themeColor="text1"/>
          <w:szCs w:val="21"/>
        </w:rPr>
        <w:t>),</w:t>
      </w:r>
      <w:r w:rsidRPr="001A7C13">
        <w:rPr>
          <w:rFonts w:ascii="Times New Roman" w:hAnsi="Times New Roman" w:cs="Times New Roman"/>
          <w:color w:val="000000" w:themeColor="text1"/>
          <w:szCs w:val="21"/>
        </w:rPr>
        <w:t xml:space="preserve"> 2021</w:t>
      </w:r>
      <w:r w:rsidRPr="0095708D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05B236A9" w14:textId="11A7571F" w:rsidR="00D73AC0" w:rsidRPr="00EC7D2B" w:rsidRDefault="00D73AC0" w:rsidP="002A6407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FE774F">
        <w:rPr>
          <w:rFonts w:ascii="Times New Roman" w:hAnsi="Times New Roman" w:cs="Times New Roman"/>
          <w:b/>
          <w:sz w:val="28"/>
          <w:szCs w:val="28"/>
          <w:u w:val="single"/>
        </w:rPr>
        <w:t xml:space="preserve">ALKS        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6E752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</w:t>
      </w:r>
    </w:p>
    <w:p w14:paraId="20E7B2CF" w14:textId="2640A85B" w:rsidR="00D73AC0" w:rsidRDefault="006B4670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Invited talk</w:t>
      </w:r>
      <w:r w:rsidR="00FE774F">
        <w:rPr>
          <w:rFonts w:ascii="Times New Roman" w:hAnsi="Times New Roman" w:cs="Times New Roman"/>
          <w:b/>
          <w:szCs w:val="21"/>
        </w:rPr>
        <w:t xml:space="preserve"> at </w:t>
      </w:r>
      <w:r>
        <w:rPr>
          <w:rFonts w:ascii="Times New Roman" w:hAnsi="Times New Roman" w:cs="Times New Roman"/>
          <w:b/>
          <w:szCs w:val="21"/>
        </w:rPr>
        <w:t xml:space="preserve">ICML 2024 </w:t>
      </w:r>
      <w:r w:rsidR="00FD68AE">
        <w:rPr>
          <w:rFonts w:ascii="Times New Roman" w:hAnsi="Times New Roman" w:cs="Times New Roman"/>
          <w:b/>
          <w:szCs w:val="21"/>
        </w:rPr>
        <w:t xml:space="preserve">1st </w:t>
      </w:r>
      <w:r>
        <w:rPr>
          <w:rFonts w:ascii="Times New Roman" w:hAnsi="Times New Roman" w:cs="Times New Roman"/>
          <w:b/>
          <w:szCs w:val="21"/>
        </w:rPr>
        <w:t>ICL workshop</w:t>
      </w:r>
      <w:r w:rsidR="0002495A">
        <w:rPr>
          <w:rFonts w:ascii="Times New Roman" w:hAnsi="Times New Roman" w:cs="Times New Roman"/>
          <w:b/>
          <w:szCs w:val="21"/>
        </w:rPr>
        <w:tab/>
      </w:r>
      <w:r w:rsidR="0002495A">
        <w:rPr>
          <w:rFonts w:ascii="Times New Roman" w:hAnsi="Times New Roman" w:cs="Times New Roman"/>
          <w:b/>
          <w:szCs w:val="21"/>
        </w:rPr>
        <w:tab/>
      </w:r>
      <w:r w:rsidR="0002495A">
        <w:rPr>
          <w:rFonts w:ascii="Times New Roman" w:hAnsi="Times New Roman" w:cs="Times New Roman"/>
          <w:b/>
          <w:szCs w:val="21"/>
        </w:rPr>
        <w:tab/>
      </w:r>
      <w:r w:rsidR="0002495A">
        <w:rPr>
          <w:rFonts w:ascii="Times New Roman" w:hAnsi="Times New Roman" w:cs="Times New Roman"/>
          <w:b/>
          <w:szCs w:val="21"/>
        </w:rPr>
        <w:tab/>
      </w:r>
      <w:r w:rsidR="0002495A">
        <w:rPr>
          <w:rFonts w:ascii="Times New Roman" w:hAnsi="Times New Roman" w:cs="Times New Roman"/>
          <w:b/>
          <w:szCs w:val="21"/>
        </w:rPr>
        <w:tab/>
      </w:r>
      <w:r w:rsidR="0002495A">
        <w:rPr>
          <w:rFonts w:ascii="Times New Roman" w:hAnsi="Times New Roman" w:cs="Times New Roman"/>
          <w:b/>
          <w:szCs w:val="21"/>
        </w:rPr>
        <w:tab/>
      </w:r>
      <w:r w:rsidR="0002495A">
        <w:rPr>
          <w:rFonts w:ascii="Times New Roman" w:hAnsi="Times New Roman" w:cs="Times New Roman"/>
          <w:b/>
          <w:szCs w:val="21"/>
        </w:rPr>
        <w:tab/>
      </w:r>
      <w:r w:rsidR="0002495A">
        <w:rPr>
          <w:rFonts w:ascii="Times New Roman" w:hAnsi="Times New Roman" w:cs="Times New Roman"/>
          <w:b/>
          <w:szCs w:val="21"/>
        </w:rPr>
        <w:tab/>
      </w:r>
      <w:r w:rsidR="0002495A">
        <w:rPr>
          <w:rFonts w:ascii="Times New Roman" w:hAnsi="Times New Roman" w:cs="Times New Roman"/>
          <w:b/>
          <w:szCs w:val="21"/>
        </w:rPr>
        <w:tab/>
      </w:r>
      <w:r w:rsidR="0002495A">
        <w:rPr>
          <w:rFonts w:ascii="Times New Roman" w:hAnsi="Times New Roman" w:cs="Times New Roman"/>
          <w:b/>
          <w:szCs w:val="21"/>
        </w:rPr>
        <w:tab/>
      </w:r>
      <w:r w:rsidR="0002495A" w:rsidRPr="009C50E0">
        <w:rPr>
          <w:rFonts w:ascii="Times New Roman" w:hAnsi="Times New Roman" w:cs="Times New Roman"/>
          <w:bCs/>
          <w:szCs w:val="21"/>
        </w:rPr>
        <w:t>(</w:t>
      </w:r>
      <w:r w:rsidR="0002495A">
        <w:rPr>
          <w:rFonts w:ascii="Times New Roman" w:hAnsi="Times New Roman" w:cs="Times New Roman"/>
          <w:bCs/>
          <w:szCs w:val="21"/>
        </w:rPr>
        <w:t>Jul. 2024</w:t>
      </w:r>
      <w:r w:rsidR="0002495A" w:rsidRPr="009C50E0">
        <w:rPr>
          <w:rFonts w:ascii="Times New Roman" w:hAnsi="Times New Roman" w:cs="Times New Roman"/>
          <w:bCs/>
          <w:szCs w:val="21"/>
        </w:rPr>
        <w:t>)</w:t>
      </w:r>
    </w:p>
    <w:p w14:paraId="496C67C9" w14:textId="28153FED" w:rsidR="002A6407" w:rsidRPr="00A72108" w:rsidRDefault="00887DCB" w:rsidP="00A72108">
      <w:pPr>
        <w:spacing w:line="276" w:lineRule="auto"/>
        <w:ind w:firstLine="360"/>
        <w:rPr>
          <w:rFonts w:ascii="Times New Roman" w:hAnsi="Times New Roman" w:cs="Times New Roman"/>
          <w:bCs/>
          <w:i/>
          <w:iCs/>
          <w:szCs w:val="21"/>
        </w:rPr>
      </w:pPr>
      <w:r w:rsidRPr="00A72108">
        <w:rPr>
          <w:rFonts w:ascii="Times New Roman" w:hAnsi="Times New Roman" w:cs="Times New Roman"/>
          <w:bCs/>
          <w:i/>
          <w:iCs/>
          <w:szCs w:val="21"/>
        </w:rPr>
        <w:t>Exploring Model Expressivity and Optimization Landscape in in-context Learning</w:t>
      </w:r>
    </w:p>
    <w:p w14:paraId="0DD2E9AF" w14:textId="1E103D7F" w:rsidR="006B4670" w:rsidRPr="00887DCB" w:rsidRDefault="006B4670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/>
          <w:szCs w:val="21"/>
        </w:rPr>
        <w:t>Guest lecture</w:t>
      </w:r>
      <w:r w:rsidR="002A6407">
        <w:rPr>
          <w:rFonts w:ascii="Times New Roman" w:hAnsi="Times New Roman" w:cs="Times New Roman"/>
          <w:b/>
          <w:szCs w:val="21"/>
        </w:rPr>
        <w:t xml:space="preserve"> at </w:t>
      </w:r>
      <w:proofErr w:type="spellStart"/>
      <w:r w:rsidR="00732FD5" w:rsidRPr="002A6407">
        <w:rPr>
          <w:rFonts w:ascii="Times New Roman" w:hAnsi="Times New Roman" w:cs="Times New Roman"/>
          <w:b/>
          <w:szCs w:val="21"/>
        </w:rPr>
        <w:t>UMich</w:t>
      </w:r>
      <w:proofErr w:type="spellEnd"/>
      <w:r w:rsidR="00732FD5" w:rsidRPr="002A6407">
        <w:rPr>
          <w:rFonts w:ascii="Times New Roman" w:hAnsi="Times New Roman" w:cs="Times New Roman"/>
          <w:b/>
          <w:szCs w:val="21"/>
        </w:rPr>
        <w:t xml:space="preserve"> EECS 553: Machine Learning</w:t>
      </w:r>
      <w:r w:rsidR="00887DCB">
        <w:rPr>
          <w:rFonts w:ascii="Times New Roman" w:hAnsi="Times New Roman" w:cs="Times New Roman"/>
          <w:b/>
          <w:szCs w:val="21"/>
        </w:rPr>
        <w:tab/>
      </w:r>
      <w:r w:rsidR="00887DCB">
        <w:rPr>
          <w:rFonts w:ascii="Times New Roman" w:hAnsi="Times New Roman" w:cs="Times New Roman"/>
          <w:b/>
          <w:szCs w:val="21"/>
        </w:rPr>
        <w:tab/>
      </w:r>
      <w:r w:rsidR="00887DCB">
        <w:rPr>
          <w:rFonts w:ascii="Times New Roman" w:hAnsi="Times New Roman" w:cs="Times New Roman"/>
          <w:b/>
          <w:szCs w:val="21"/>
        </w:rPr>
        <w:tab/>
      </w:r>
      <w:r w:rsidR="00887DCB">
        <w:rPr>
          <w:rFonts w:ascii="Times New Roman" w:hAnsi="Times New Roman" w:cs="Times New Roman"/>
          <w:b/>
          <w:szCs w:val="21"/>
        </w:rPr>
        <w:tab/>
      </w:r>
      <w:r w:rsidR="00887DCB">
        <w:rPr>
          <w:rFonts w:ascii="Times New Roman" w:hAnsi="Times New Roman" w:cs="Times New Roman"/>
          <w:b/>
          <w:szCs w:val="21"/>
        </w:rPr>
        <w:tab/>
      </w:r>
      <w:r w:rsidR="00887DCB">
        <w:rPr>
          <w:rFonts w:ascii="Times New Roman" w:hAnsi="Times New Roman" w:cs="Times New Roman"/>
          <w:b/>
          <w:szCs w:val="21"/>
        </w:rPr>
        <w:tab/>
      </w:r>
      <w:r w:rsidR="00732FD5">
        <w:rPr>
          <w:rFonts w:ascii="Times New Roman" w:hAnsi="Times New Roman" w:cs="Times New Roman"/>
          <w:b/>
          <w:szCs w:val="21"/>
        </w:rPr>
        <w:tab/>
      </w:r>
      <w:r w:rsidR="00732FD5">
        <w:rPr>
          <w:rFonts w:ascii="Times New Roman" w:hAnsi="Times New Roman" w:cs="Times New Roman"/>
          <w:b/>
          <w:szCs w:val="21"/>
        </w:rPr>
        <w:tab/>
      </w:r>
      <w:r w:rsidR="00887DCB" w:rsidRPr="00887DCB">
        <w:rPr>
          <w:rFonts w:ascii="Times New Roman" w:hAnsi="Times New Roman" w:cs="Times New Roman"/>
          <w:bCs/>
          <w:szCs w:val="21"/>
        </w:rPr>
        <w:t>(O</w:t>
      </w:r>
      <w:r w:rsidR="00C23731">
        <w:rPr>
          <w:rFonts w:ascii="Times New Roman" w:hAnsi="Times New Roman" w:cs="Times New Roman"/>
          <w:bCs/>
          <w:szCs w:val="21"/>
        </w:rPr>
        <w:t>ct</w:t>
      </w:r>
      <w:r w:rsidR="00887DCB" w:rsidRPr="00887DCB">
        <w:rPr>
          <w:rFonts w:ascii="Times New Roman" w:hAnsi="Times New Roman" w:cs="Times New Roman"/>
          <w:bCs/>
          <w:szCs w:val="21"/>
        </w:rPr>
        <w:t>. 2023)</w:t>
      </w:r>
    </w:p>
    <w:p w14:paraId="7AADCF00" w14:textId="59DA8B06" w:rsidR="002A6407" w:rsidRPr="00A72108" w:rsidRDefault="00887DCB" w:rsidP="00A72108">
      <w:pPr>
        <w:spacing w:line="276" w:lineRule="auto"/>
        <w:ind w:firstLine="360"/>
        <w:rPr>
          <w:rFonts w:ascii="Times New Roman" w:hAnsi="Times New Roman" w:cs="Times New Roman"/>
          <w:i/>
          <w:iCs/>
          <w:color w:val="000000" w:themeColor="text1"/>
        </w:rPr>
      </w:pPr>
      <w:r w:rsidRPr="00A72108">
        <w:rPr>
          <w:rFonts w:ascii="Times New Roman" w:hAnsi="Times New Roman" w:cs="Times New Roman"/>
          <w:i/>
          <w:iCs/>
          <w:color w:val="000000" w:themeColor="text1"/>
        </w:rPr>
        <w:t>Understanding In-context Learning and Chain-of-thought</w:t>
      </w:r>
    </w:p>
    <w:p w14:paraId="4DED8064" w14:textId="3A0BE236" w:rsidR="002A6407" w:rsidRPr="00732FD5" w:rsidRDefault="006B4670" w:rsidP="00732FD5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/>
          <w:szCs w:val="21"/>
        </w:rPr>
        <w:t>Guest lecture</w:t>
      </w:r>
      <w:r w:rsidR="002A6407">
        <w:rPr>
          <w:rFonts w:ascii="Times New Roman" w:hAnsi="Times New Roman" w:cs="Times New Roman"/>
          <w:b/>
          <w:szCs w:val="21"/>
        </w:rPr>
        <w:t xml:space="preserve"> at </w:t>
      </w:r>
      <w:r w:rsidR="00732FD5" w:rsidRPr="002A6407">
        <w:rPr>
          <w:rFonts w:ascii="Times New Roman" w:hAnsi="Times New Roman" w:cs="Times New Roman"/>
          <w:b/>
          <w:szCs w:val="21"/>
        </w:rPr>
        <w:t>UCR EE/CS228: Introduction to Deep Learning</w:t>
      </w:r>
      <w:r w:rsidR="00732FD5">
        <w:rPr>
          <w:rFonts w:ascii="Times New Roman" w:hAnsi="Times New Roman" w:cs="Times New Roman"/>
          <w:b/>
          <w:szCs w:val="21"/>
        </w:rPr>
        <w:tab/>
      </w:r>
      <w:r w:rsidR="00732FD5">
        <w:rPr>
          <w:rFonts w:ascii="Times New Roman" w:hAnsi="Times New Roman" w:cs="Times New Roman"/>
          <w:b/>
          <w:szCs w:val="21"/>
        </w:rPr>
        <w:tab/>
      </w:r>
      <w:r w:rsidR="00732FD5">
        <w:rPr>
          <w:rFonts w:ascii="Times New Roman" w:hAnsi="Times New Roman" w:cs="Times New Roman"/>
          <w:b/>
          <w:szCs w:val="21"/>
        </w:rPr>
        <w:tab/>
      </w:r>
      <w:r w:rsidR="00732FD5">
        <w:rPr>
          <w:rFonts w:ascii="Times New Roman" w:hAnsi="Times New Roman" w:cs="Times New Roman"/>
          <w:b/>
          <w:szCs w:val="21"/>
        </w:rPr>
        <w:tab/>
      </w:r>
      <w:r w:rsidR="00732FD5">
        <w:rPr>
          <w:rFonts w:ascii="Times New Roman" w:hAnsi="Times New Roman" w:cs="Times New Roman"/>
          <w:b/>
          <w:szCs w:val="21"/>
        </w:rPr>
        <w:tab/>
      </w:r>
      <w:r w:rsidR="00732FD5">
        <w:rPr>
          <w:rFonts w:ascii="Times New Roman" w:hAnsi="Times New Roman" w:cs="Times New Roman"/>
          <w:b/>
          <w:szCs w:val="21"/>
        </w:rPr>
        <w:tab/>
      </w:r>
      <w:r w:rsidR="00732FD5" w:rsidRPr="00887DCB">
        <w:rPr>
          <w:rFonts w:ascii="Times New Roman" w:hAnsi="Times New Roman" w:cs="Times New Roman"/>
          <w:bCs/>
          <w:szCs w:val="21"/>
        </w:rPr>
        <w:t>(</w:t>
      </w:r>
      <w:r w:rsidR="00732FD5">
        <w:rPr>
          <w:rFonts w:ascii="Times New Roman" w:hAnsi="Times New Roman" w:cs="Times New Roman"/>
          <w:bCs/>
          <w:szCs w:val="21"/>
        </w:rPr>
        <w:t>Jun</w:t>
      </w:r>
      <w:r w:rsidR="00732FD5" w:rsidRPr="00887DCB">
        <w:rPr>
          <w:rFonts w:ascii="Times New Roman" w:hAnsi="Times New Roman" w:cs="Times New Roman"/>
          <w:bCs/>
          <w:szCs w:val="21"/>
        </w:rPr>
        <w:t>. 2023)</w:t>
      </w:r>
    </w:p>
    <w:p w14:paraId="6D8C88B7" w14:textId="14A50EE0" w:rsidR="002A6407" w:rsidRPr="00A72108" w:rsidRDefault="00732FD5" w:rsidP="00A72108">
      <w:pPr>
        <w:spacing w:line="276" w:lineRule="auto"/>
        <w:ind w:firstLine="360"/>
        <w:rPr>
          <w:rFonts w:ascii="Times New Roman" w:hAnsi="Times New Roman" w:cs="Times New Roman"/>
          <w:i/>
          <w:iCs/>
          <w:color w:val="000000" w:themeColor="text1"/>
        </w:rPr>
      </w:pPr>
      <w:r w:rsidRPr="00A72108">
        <w:rPr>
          <w:rFonts w:ascii="Times New Roman" w:hAnsi="Times New Roman" w:cs="Times New Roman"/>
          <w:i/>
          <w:iCs/>
          <w:color w:val="000000" w:themeColor="text1"/>
        </w:rPr>
        <w:t>Prompt as Parameter-efficient Transfer Learning</w:t>
      </w:r>
    </w:p>
    <w:p w14:paraId="1F7984D2" w14:textId="57F4AE3C" w:rsidR="006B4670" w:rsidRPr="009449E8" w:rsidRDefault="00112A6B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/>
          <w:szCs w:val="21"/>
        </w:rPr>
        <w:t>Presentation</w:t>
      </w:r>
      <w:r w:rsidR="00FD68AE">
        <w:rPr>
          <w:rFonts w:ascii="Times New Roman" w:hAnsi="Times New Roman" w:cs="Times New Roman"/>
          <w:b/>
          <w:szCs w:val="21"/>
        </w:rPr>
        <w:t xml:space="preserve"> </w:t>
      </w:r>
      <w:r w:rsidR="002A6407">
        <w:rPr>
          <w:rFonts w:ascii="Times New Roman" w:hAnsi="Times New Roman" w:cs="Times New Roman"/>
          <w:b/>
          <w:szCs w:val="21"/>
        </w:rPr>
        <w:t>at AAAI 2023</w:t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>
        <w:rPr>
          <w:rFonts w:ascii="Times New Roman" w:hAnsi="Times New Roman" w:cs="Times New Roman"/>
          <w:b/>
          <w:szCs w:val="21"/>
        </w:rPr>
        <w:tab/>
      </w:r>
      <w:r w:rsidR="00C9245F" w:rsidRPr="009449E8">
        <w:rPr>
          <w:rFonts w:ascii="Times New Roman" w:hAnsi="Times New Roman" w:cs="Times New Roman"/>
          <w:bCs/>
          <w:szCs w:val="21"/>
        </w:rPr>
        <w:t>(</w:t>
      </w:r>
      <w:r w:rsidR="009449E8" w:rsidRPr="009449E8">
        <w:rPr>
          <w:rFonts w:ascii="Times New Roman" w:hAnsi="Times New Roman" w:cs="Times New Roman"/>
          <w:bCs/>
          <w:szCs w:val="21"/>
        </w:rPr>
        <w:t>Feb. 2023</w:t>
      </w:r>
      <w:r w:rsidR="00C9245F" w:rsidRPr="009449E8">
        <w:rPr>
          <w:rFonts w:ascii="Times New Roman" w:hAnsi="Times New Roman" w:cs="Times New Roman"/>
          <w:bCs/>
          <w:szCs w:val="21"/>
        </w:rPr>
        <w:t>)</w:t>
      </w:r>
    </w:p>
    <w:p w14:paraId="177F95FA" w14:textId="74488AB3" w:rsidR="002A6407" w:rsidRPr="00A72108" w:rsidRDefault="002A6407" w:rsidP="00A72108">
      <w:pPr>
        <w:spacing w:line="276" w:lineRule="auto"/>
        <w:ind w:firstLine="360"/>
        <w:rPr>
          <w:rFonts w:ascii="Times New Roman" w:hAnsi="Times New Roman" w:cs="Times New Roman"/>
          <w:i/>
          <w:iCs/>
          <w:color w:val="000000" w:themeColor="text1"/>
        </w:rPr>
      </w:pPr>
      <w:r w:rsidRPr="00A72108">
        <w:rPr>
          <w:rFonts w:ascii="Times New Roman" w:hAnsi="Times New Roman" w:cs="Times New Roman"/>
          <w:i/>
          <w:iCs/>
          <w:color w:val="000000" w:themeColor="text1"/>
          <w:szCs w:val="21"/>
        </w:rPr>
        <w:t>Provable Pathways: Learning Multiple Tasks over Multiple Paths</w:t>
      </w:r>
    </w:p>
    <w:p w14:paraId="1A3A2FD5" w14:textId="13E3D815" w:rsidR="000B171F" w:rsidRPr="00EC7D2B" w:rsidRDefault="006E7524" w:rsidP="002A6407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D2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PROFESSIONAL</w:t>
      </w:r>
      <w:r w:rsidR="00240971" w:rsidRP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ACTIVITIES</w:t>
      </w:r>
      <w:r w:rsid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</w:t>
      </w:r>
      <w:r w:rsid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</w:t>
      </w:r>
    </w:p>
    <w:p w14:paraId="6C4F9FD3" w14:textId="1B18C16D" w:rsidR="00020FB2" w:rsidRPr="005121CD" w:rsidRDefault="00020FB2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szCs w:val="21"/>
        </w:rPr>
      </w:pPr>
      <w:r w:rsidRPr="005121CD">
        <w:rPr>
          <w:rFonts w:ascii="Times New Roman" w:hAnsi="Times New Roman" w:cs="Times New Roman"/>
          <w:b/>
          <w:szCs w:val="21"/>
        </w:rPr>
        <w:t>3</w:t>
      </w:r>
      <w:r>
        <w:rPr>
          <w:rFonts w:ascii="Times New Roman" w:hAnsi="Times New Roman" w:cs="Times New Roman"/>
          <w:b/>
          <w:szCs w:val="21"/>
        </w:rPr>
        <w:t>8</w:t>
      </w:r>
      <w:r w:rsidRPr="005121CD">
        <w:rPr>
          <w:rFonts w:ascii="Times New Roman" w:hAnsi="Times New Roman" w:cs="Times New Roman"/>
          <w:b/>
          <w:szCs w:val="21"/>
          <w:vertAlign w:val="superscript"/>
        </w:rPr>
        <w:t>th</w:t>
      </w:r>
      <w:r w:rsidRPr="005121CD">
        <w:rPr>
          <w:rFonts w:ascii="Times New Roman" w:hAnsi="Times New Roman" w:cs="Times New Roman"/>
          <w:b/>
          <w:szCs w:val="21"/>
        </w:rPr>
        <w:t xml:space="preserve"> Conference on Neural Information Processing Systems (NeurIPS202</w:t>
      </w:r>
      <w:r>
        <w:rPr>
          <w:rFonts w:ascii="Times New Roman" w:hAnsi="Times New Roman" w:cs="Times New Roman"/>
          <w:b/>
          <w:szCs w:val="21"/>
        </w:rPr>
        <w:t>4</w:t>
      </w:r>
      <w:r w:rsidRPr="005121CD">
        <w:rPr>
          <w:rFonts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ab/>
      </w:r>
      <w:r w:rsidRPr="005121CD">
        <w:rPr>
          <w:rFonts w:ascii="Times New Roman" w:hAnsi="Times New Roman" w:cs="Times New Roman"/>
          <w:bCs/>
          <w:i/>
          <w:iCs/>
          <w:szCs w:val="21"/>
        </w:rPr>
        <w:t>presenter</w:t>
      </w:r>
      <w:r w:rsidRPr="005121CD">
        <w:rPr>
          <w:rFonts w:ascii="Times New Roman" w:hAnsi="Times New Roman" w:cs="Times New Roman"/>
          <w:bCs/>
          <w:szCs w:val="21"/>
        </w:rPr>
        <w:tab/>
      </w:r>
      <w:r w:rsidRPr="005121CD">
        <w:rPr>
          <w:rFonts w:ascii="Times New Roman" w:hAnsi="Times New Roman" w:cs="Times New Roman"/>
          <w:bCs/>
          <w:szCs w:val="21"/>
        </w:rPr>
        <w:tab/>
        <w:t>(Dec. 202</w:t>
      </w:r>
      <w:r>
        <w:rPr>
          <w:rFonts w:ascii="Times New Roman" w:hAnsi="Times New Roman" w:cs="Times New Roman"/>
          <w:bCs/>
          <w:szCs w:val="21"/>
        </w:rPr>
        <w:t>4</w:t>
      </w:r>
      <w:r w:rsidRPr="005121CD">
        <w:rPr>
          <w:rFonts w:ascii="Times New Roman" w:hAnsi="Times New Roman" w:cs="Times New Roman"/>
          <w:bCs/>
          <w:szCs w:val="21"/>
        </w:rPr>
        <w:t>)</w:t>
      </w:r>
    </w:p>
    <w:p w14:paraId="3A803778" w14:textId="24C628DC" w:rsidR="00F066AB" w:rsidRPr="00F066AB" w:rsidRDefault="00F066AB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41</w:t>
      </w:r>
      <w:r w:rsidR="00420D34">
        <w:rPr>
          <w:rFonts w:ascii="Times New Roman" w:hAnsi="Times New Roman" w:cs="Times New Roman"/>
          <w:b/>
          <w:szCs w:val="21"/>
          <w:vertAlign w:val="superscript"/>
        </w:rPr>
        <w:t>st</w:t>
      </w:r>
      <w:r w:rsidRPr="009C50E0">
        <w:rPr>
          <w:rFonts w:ascii="Times New Roman" w:hAnsi="Times New Roman" w:cs="Times New Roman"/>
          <w:b/>
          <w:szCs w:val="21"/>
        </w:rPr>
        <w:t xml:space="preserve"> International Conference on Machine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 </w:t>
      </w:r>
      <w:r w:rsidRPr="009C50E0">
        <w:rPr>
          <w:rFonts w:ascii="Times New Roman" w:hAnsi="Times New Roman" w:cs="Times New Roman"/>
          <w:b/>
          <w:szCs w:val="21"/>
        </w:rPr>
        <w:t>Learning</w:t>
      </w:r>
      <w:r>
        <w:rPr>
          <w:rFonts w:ascii="Times New Roman" w:hAnsi="Times New Roman" w:cs="Times New Roman"/>
          <w:b/>
          <w:szCs w:val="21"/>
        </w:rPr>
        <w:t xml:space="preserve"> (ICML202</w:t>
      </w:r>
      <w:r w:rsidR="00420D34">
        <w:rPr>
          <w:rFonts w:ascii="Times New Roman" w:hAnsi="Times New Roman" w:cs="Times New Roman"/>
          <w:b/>
          <w:szCs w:val="21"/>
        </w:rPr>
        <w:t>4</w:t>
      </w:r>
      <w:r>
        <w:rPr>
          <w:rFonts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Cs/>
          <w:i/>
          <w:iCs/>
          <w:szCs w:val="21"/>
        </w:rPr>
        <w:tab/>
        <w:t>invited talk</w:t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 w:rsidRPr="009C50E0">
        <w:rPr>
          <w:rFonts w:ascii="Times New Roman" w:hAnsi="Times New Roman" w:cs="Times New Roman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>Jul. 2024</w:t>
      </w:r>
      <w:r w:rsidRPr="009C50E0">
        <w:rPr>
          <w:rFonts w:ascii="Times New Roman" w:hAnsi="Times New Roman" w:cs="Times New Roman"/>
          <w:bCs/>
          <w:szCs w:val="21"/>
        </w:rPr>
        <w:t>)</w:t>
      </w:r>
    </w:p>
    <w:p w14:paraId="14D0054A" w14:textId="74CB68CB" w:rsidR="00F41EE9" w:rsidRPr="00F41EE9" w:rsidRDefault="00F41EE9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szCs w:val="21"/>
        </w:rPr>
      </w:pPr>
      <w:r w:rsidRPr="005F6A7A">
        <w:rPr>
          <w:rFonts w:ascii="Times New Roman" w:hAnsi="Times New Roman" w:cs="Times New Roman"/>
          <w:b/>
          <w:szCs w:val="21"/>
        </w:rPr>
        <w:t xml:space="preserve">Midwest Machine Learning </w:t>
      </w:r>
      <w:r w:rsidRPr="00431A0C">
        <w:rPr>
          <w:rFonts w:ascii="Times New Roman" w:hAnsi="Times New Roman" w:cs="Times New Roman"/>
          <w:b/>
          <w:szCs w:val="21"/>
        </w:rPr>
        <w:t>Symposium (MMLS 2024)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="006162B3">
        <w:rPr>
          <w:rFonts w:ascii="Times New Roman" w:hAnsi="Times New Roman" w:cs="Times New Roman"/>
          <w:bCs/>
          <w:szCs w:val="21"/>
        </w:rPr>
        <w:tab/>
      </w:r>
      <w:r w:rsidRPr="005121CD">
        <w:rPr>
          <w:rFonts w:ascii="Times New Roman" w:hAnsi="Times New Roman" w:cs="Times New Roman"/>
          <w:bCs/>
          <w:i/>
          <w:iCs/>
          <w:szCs w:val="21"/>
        </w:rPr>
        <w:t>presenter</w:t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 w:rsidRPr="005121CD">
        <w:rPr>
          <w:rFonts w:ascii="Times New Roman" w:hAnsi="Times New Roman" w:cs="Times New Roman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>May</w:t>
      </w:r>
      <w:r w:rsidRPr="005121CD">
        <w:rPr>
          <w:rFonts w:ascii="Times New Roman" w:hAnsi="Times New Roman" w:cs="Times New Roman"/>
          <w:bCs/>
          <w:szCs w:val="21"/>
        </w:rPr>
        <w:t>. 202</w:t>
      </w:r>
      <w:r>
        <w:rPr>
          <w:rFonts w:ascii="Times New Roman" w:hAnsi="Times New Roman" w:cs="Times New Roman"/>
          <w:bCs/>
          <w:szCs w:val="21"/>
        </w:rPr>
        <w:t>4</w:t>
      </w:r>
      <w:r w:rsidRPr="005121CD">
        <w:rPr>
          <w:rFonts w:ascii="Times New Roman" w:hAnsi="Times New Roman" w:cs="Times New Roman"/>
          <w:bCs/>
          <w:szCs w:val="21"/>
        </w:rPr>
        <w:t>)</w:t>
      </w:r>
    </w:p>
    <w:p w14:paraId="4547B345" w14:textId="7524835A" w:rsidR="005121CD" w:rsidRPr="005121CD" w:rsidRDefault="005121CD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szCs w:val="21"/>
        </w:rPr>
      </w:pPr>
      <w:r w:rsidRPr="005121CD">
        <w:rPr>
          <w:rFonts w:ascii="Times New Roman" w:hAnsi="Times New Roman" w:cs="Times New Roman"/>
          <w:b/>
          <w:szCs w:val="21"/>
        </w:rPr>
        <w:t>37</w:t>
      </w:r>
      <w:r w:rsidRPr="005121CD">
        <w:rPr>
          <w:rFonts w:ascii="Times New Roman" w:hAnsi="Times New Roman" w:cs="Times New Roman"/>
          <w:b/>
          <w:szCs w:val="21"/>
          <w:vertAlign w:val="superscript"/>
        </w:rPr>
        <w:t>th</w:t>
      </w:r>
      <w:r w:rsidRPr="005121CD">
        <w:rPr>
          <w:rFonts w:ascii="Times New Roman" w:hAnsi="Times New Roman" w:cs="Times New Roman"/>
          <w:b/>
          <w:szCs w:val="21"/>
        </w:rPr>
        <w:t xml:space="preserve"> Conference on Neural Information Processing Systems (NeurIPS2023)</w:t>
      </w:r>
      <w:r w:rsidR="00095F48">
        <w:rPr>
          <w:rFonts w:ascii="Times New Roman" w:hAnsi="Times New Roman" w:cs="Times New Roman"/>
          <w:b/>
          <w:szCs w:val="21"/>
        </w:rPr>
        <w:tab/>
      </w:r>
      <w:r w:rsidRPr="005121CD">
        <w:rPr>
          <w:rFonts w:ascii="Times New Roman" w:hAnsi="Times New Roman" w:cs="Times New Roman"/>
          <w:bCs/>
          <w:i/>
          <w:iCs/>
          <w:szCs w:val="21"/>
        </w:rPr>
        <w:t>presenter</w:t>
      </w:r>
      <w:r w:rsidRPr="005121CD">
        <w:rPr>
          <w:rFonts w:ascii="Times New Roman" w:hAnsi="Times New Roman" w:cs="Times New Roman"/>
          <w:bCs/>
          <w:szCs w:val="21"/>
        </w:rPr>
        <w:tab/>
      </w:r>
      <w:r w:rsidRPr="005121CD">
        <w:rPr>
          <w:rFonts w:ascii="Times New Roman" w:hAnsi="Times New Roman" w:cs="Times New Roman"/>
          <w:bCs/>
          <w:szCs w:val="21"/>
        </w:rPr>
        <w:tab/>
        <w:t>(Dec. 2023)</w:t>
      </w:r>
    </w:p>
    <w:p w14:paraId="05A6F0B8" w14:textId="7C6A2872" w:rsidR="00F56861" w:rsidRPr="009C50E0" w:rsidRDefault="00F56861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/>
          <w:b/>
          <w:szCs w:val="21"/>
        </w:rPr>
        <w:t>40</w:t>
      </w:r>
      <w:r w:rsidRPr="00F56861">
        <w:rPr>
          <w:rFonts w:ascii="Times New Roman" w:hAnsi="Times New Roman" w:cs="Times New Roman"/>
          <w:b/>
          <w:szCs w:val="21"/>
          <w:vertAlign w:val="superscript"/>
        </w:rPr>
        <w:t>th</w:t>
      </w:r>
      <w:r w:rsidRPr="009C50E0">
        <w:rPr>
          <w:rFonts w:ascii="Times New Roman" w:hAnsi="Times New Roman" w:cs="Times New Roman"/>
          <w:b/>
          <w:szCs w:val="21"/>
        </w:rPr>
        <w:t xml:space="preserve"> International Conference on Machine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 </w:t>
      </w:r>
      <w:r w:rsidRPr="009C50E0">
        <w:rPr>
          <w:rFonts w:ascii="Times New Roman" w:hAnsi="Times New Roman" w:cs="Times New Roman"/>
          <w:b/>
          <w:szCs w:val="21"/>
        </w:rPr>
        <w:t>Learning</w:t>
      </w:r>
      <w:r>
        <w:rPr>
          <w:rFonts w:ascii="Times New Roman" w:hAnsi="Times New Roman" w:cs="Times New Roman"/>
          <w:b/>
          <w:szCs w:val="21"/>
        </w:rPr>
        <w:t xml:space="preserve"> (ICML2023)</w:t>
      </w:r>
      <w:r>
        <w:rPr>
          <w:rFonts w:ascii="Times New Roman" w:hAnsi="Times New Roman" w:cs="Times New Roman"/>
          <w:bCs/>
          <w:i/>
          <w:iCs/>
          <w:szCs w:val="21"/>
        </w:rPr>
        <w:tab/>
        <w:t>presenter</w:t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 w:rsidR="005121CD">
        <w:rPr>
          <w:rFonts w:ascii="Times New Roman" w:hAnsi="Times New Roman" w:cs="Times New Roman"/>
          <w:bCs/>
          <w:i/>
          <w:iCs/>
          <w:szCs w:val="21"/>
        </w:rPr>
        <w:tab/>
      </w:r>
      <w:r w:rsidR="005121CD">
        <w:rPr>
          <w:rFonts w:ascii="Times New Roman" w:hAnsi="Times New Roman" w:cs="Times New Roman"/>
          <w:bCs/>
          <w:i/>
          <w:iCs/>
          <w:szCs w:val="21"/>
        </w:rPr>
        <w:tab/>
      </w:r>
      <w:r w:rsidRPr="009C50E0">
        <w:rPr>
          <w:rFonts w:ascii="Times New Roman" w:hAnsi="Times New Roman" w:cs="Times New Roman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>Jul. 2023</w:t>
      </w:r>
      <w:r w:rsidRPr="009C50E0">
        <w:rPr>
          <w:rFonts w:ascii="Times New Roman" w:hAnsi="Times New Roman" w:cs="Times New Roman"/>
          <w:bCs/>
          <w:szCs w:val="21"/>
        </w:rPr>
        <w:t>)</w:t>
      </w:r>
    </w:p>
    <w:p w14:paraId="0341C44C" w14:textId="51F21514" w:rsidR="00F56861" w:rsidRPr="009C50E0" w:rsidRDefault="00F56861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/>
          <w:b/>
          <w:szCs w:val="21"/>
        </w:rPr>
        <w:t>2023</w:t>
      </w:r>
      <w:r w:rsidRPr="009C50E0"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Information Theory and Applications workshop</w:t>
      </w:r>
      <w:r w:rsidR="00AC668F">
        <w:rPr>
          <w:rFonts w:ascii="Times New Roman" w:hAnsi="Times New Roman" w:cs="Times New Roman"/>
          <w:b/>
          <w:szCs w:val="21"/>
        </w:rPr>
        <w:t xml:space="preserve"> (ITA2023)</w:t>
      </w:r>
      <w:r>
        <w:rPr>
          <w:rFonts w:ascii="Times New Roman" w:hAnsi="Times New Roman" w:cs="Times New Roman"/>
          <w:bCs/>
          <w:i/>
          <w:iCs/>
          <w:szCs w:val="21"/>
        </w:rPr>
        <w:tab/>
        <w:t>presenter</w:t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 w:rsidR="005121CD">
        <w:rPr>
          <w:rFonts w:ascii="Times New Roman" w:hAnsi="Times New Roman" w:cs="Times New Roman"/>
          <w:bCs/>
          <w:i/>
          <w:iCs/>
          <w:szCs w:val="21"/>
        </w:rPr>
        <w:tab/>
      </w:r>
      <w:r w:rsidR="005121CD">
        <w:rPr>
          <w:rFonts w:ascii="Times New Roman" w:hAnsi="Times New Roman" w:cs="Times New Roman"/>
          <w:bCs/>
          <w:i/>
          <w:iCs/>
          <w:szCs w:val="21"/>
        </w:rPr>
        <w:tab/>
      </w:r>
      <w:r w:rsidRPr="009C50E0">
        <w:rPr>
          <w:rFonts w:ascii="Times New Roman" w:hAnsi="Times New Roman" w:cs="Times New Roman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>Feb. 2023</w:t>
      </w:r>
      <w:r w:rsidRPr="009C50E0">
        <w:rPr>
          <w:rFonts w:ascii="Times New Roman" w:hAnsi="Times New Roman" w:cs="Times New Roman"/>
          <w:bCs/>
          <w:szCs w:val="21"/>
        </w:rPr>
        <w:t>)</w:t>
      </w:r>
    </w:p>
    <w:p w14:paraId="1C5BED3F" w14:textId="051AD54E" w:rsidR="00F56861" w:rsidRPr="00F56861" w:rsidRDefault="00F56861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/>
          <w:b/>
          <w:szCs w:val="21"/>
        </w:rPr>
        <w:t>37</w:t>
      </w:r>
      <w:r w:rsidRPr="00F56861">
        <w:rPr>
          <w:rFonts w:ascii="Times New Roman" w:hAnsi="Times New Roman" w:cs="Times New Roman"/>
          <w:b/>
          <w:szCs w:val="21"/>
          <w:vertAlign w:val="superscript"/>
        </w:rPr>
        <w:t>th</w:t>
      </w:r>
      <w:r w:rsidRPr="009C50E0"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AAAI Conference on Artificial Intelligence (AAAI2023)</w:t>
      </w:r>
      <w:r>
        <w:rPr>
          <w:rFonts w:ascii="Times New Roman" w:hAnsi="Times New Roman" w:cs="Times New Roman"/>
          <w:bCs/>
          <w:i/>
          <w:iCs/>
          <w:szCs w:val="21"/>
        </w:rPr>
        <w:tab/>
        <w:t>presenter</w:t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 w:rsidR="005121CD">
        <w:rPr>
          <w:rFonts w:ascii="Times New Roman" w:hAnsi="Times New Roman" w:cs="Times New Roman"/>
          <w:bCs/>
          <w:i/>
          <w:iCs/>
          <w:szCs w:val="21"/>
        </w:rPr>
        <w:tab/>
      </w:r>
      <w:r w:rsidR="005121CD">
        <w:rPr>
          <w:rFonts w:ascii="Times New Roman" w:hAnsi="Times New Roman" w:cs="Times New Roman"/>
          <w:bCs/>
          <w:i/>
          <w:iCs/>
          <w:szCs w:val="21"/>
        </w:rPr>
        <w:tab/>
      </w:r>
      <w:r w:rsidRPr="009C50E0">
        <w:rPr>
          <w:rFonts w:ascii="Times New Roman" w:hAnsi="Times New Roman" w:cs="Times New Roman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>Feb. 2023</w:t>
      </w:r>
      <w:r w:rsidRPr="009C50E0">
        <w:rPr>
          <w:rFonts w:ascii="Times New Roman" w:hAnsi="Times New Roman" w:cs="Times New Roman"/>
          <w:bCs/>
          <w:szCs w:val="21"/>
        </w:rPr>
        <w:t>)</w:t>
      </w:r>
    </w:p>
    <w:p w14:paraId="278826D9" w14:textId="4D069D01" w:rsidR="00F56861" w:rsidRPr="009C50E0" w:rsidRDefault="00F56861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/>
          <w:b/>
          <w:szCs w:val="21"/>
        </w:rPr>
        <w:t>MURI Workshop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>presenter</w:t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 w:rsidR="005121CD">
        <w:rPr>
          <w:rFonts w:ascii="Times New Roman" w:hAnsi="Times New Roman" w:cs="Times New Roman"/>
          <w:bCs/>
          <w:i/>
          <w:iCs/>
          <w:szCs w:val="21"/>
        </w:rPr>
        <w:tab/>
      </w:r>
      <w:r w:rsidR="005121CD">
        <w:rPr>
          <w:rFonts w:ascii="Times New Roman" w:hAnsi="Times New Roman" w:cs="Times New Roman"/>
          <w:bCs/>
          <w:i/>
          <w:iCs/>
          <w:szCs w:val="21"/>
        </w:rPr>
        <w:tab/>
      </w:r>
      <w:r w:rsidRPr="009C50E0">
        <w:rPr>
          <w:rFonts w:ascii="Times New Roman" w:hAnsi="Times New Roman" w:cs="Times New Roman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>Sep. 2022</w:t>
      </w:r>
      <w:r w:rsidRPr="009C50E0">
        <w:rPr>
          <w:rFonts w:ascii="Times New Roman" w:hAnsi="Times New Roman" w:cs="Times New Roman"/>
          <w:bCs/>
          <w:szCs w:val="21"/>
        </w:rPr>
        <w:t>)</w:t>
      </w:r>
    </w:p>
    <w:p w14:paraId="4A811FA2" w14:textId="5A8EF115" w:rsidR="00F56861" w:rsidRPr="009C50E0" w:rsidRDefault="00F56861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/>
          <w:b/>
          <w:szCs w:val="21"/>
        </w:rPr>
        <w:t>39</w:t>
      </w:r>
      <w:r w:rsidRPr="00F56861">
        <w:rPr>
          <w:rFonts w:ascii="Times New Roman" w:hAnsi="Times New Roman" w:cs="Times New Roman"/>
          <w:b/>
          <w:szCs w:val="21"/>
          <w:vertAlign w:val="superscript"/>
        </w:rPr>
        <w:t>th</w:t>
      </w:r>
      <w:r w:rsidRPr="009C50E0">
        <w:rPr>
          <w:rFonts w:ascii="Times New Roman" w:hAnsi="Times New Roman" w:cs="Times New Roman"/>
          <w:b/>
          <w:szCs w:val="21"/>
        </w:rPr>
        <w:t xml:space="preserve"> International Conference on Machine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 </w:t>
      </w:r>
      <w:r w:rsidRPr="009C50E0">
        <w:rPr>
          <w:rFonts w:ascii="Times New Roman" w:hAnsi="Times New Roman" w:cs="Times New Roman"/>
          <w:b/>
          <w:szCs w:val="21"/>
        </w:rPr>
        <w:t>Learning</w:t>
      </w:r>
      <w:r>
        <w:rPr>
          <w:rFonts w:ascii="Times New Roman" w:hAnsi="Times New Roman" w:cs="Times New Roman"/>
          <w:b/>
          <w:szCs w:val="21"/>
        </w:rPr>
        <w:t xml:space="preserve"> (ICML2022)</w:t>
      </w:r>
      <w:r>
        <w:rPr>
          <w:rFonts w:ascii="Times New Roman" w:hAnsi="Times New Roman" w:cs="Times New Roman"/>
          <w:bCs/>
          <w:i/>
          <w:iCs/>
          <w:szCs w:val="21"/>
        </w:rPr>
        <w:tab/>
        <w:t>attendance</w:t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 w:rsidR="005121CD">
        <w:rPr>
          <w:rFonts w:ascii="Times New Roman" w:hAnsi="Times New Roman" w:cs="Times New Roman"/>
          <w:bCs/>
          <w:i/>
          <w:iCs/>
          <w:szCs w:val="21"/>
        </w:rPr>
        <w:tab/>
      </w:r>
      <w:r w:rsidR="005121CD">
        <w:rPr>
          <w:rFonts w:ascii="Times New Roman" w:hAnsi="Times New Roman" w:cs="Times New Roman"/>
          <w:bCs/>
          <w:i/>
          <w:iCs/>
          <w:szCs w:val="21"/>
        </w:rPr>
        <w:tab/>
      </w:r>
      <w:r w:rsidRPr="009C50E0">
        <w:rPr>
          <w:rFonts w:ascii="Times New Roman" w:hAnsi="Times New Roman" w:cs="Times New Roman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>Jul. 2022</w:t>
      </w:r>
      <w:r w:rsidRPr="009C50E0">
        <w:rPr>
          <w:rFonts w:ascii="Times New Roman" w:hAnsi="Times New Roman" w:cs="Times New Roman"/>
          <w:bCs/>
          <w:szCs w:val="21"/>
        </w:rPr>
        <w:t>)</w:t>
      </w:r>
    </w:p>
    <w:p w14:paraId="037F796C" w14:textId="78B83886" w:rsidR="00240971" w:rsidRPr="00240971" w:rsidRDefault="00240971" w:rsidP="002A6407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C Language programming </w:t>
      </w:r>
      <w:r>
        <w:rPr>
          <w:rFonts w:ascii="Times New Roman" w:hAnsi="Times New Roman" w:cs="Times New Roman"/>
          <w:b/>
          <w:szCs w:val="21"/>
        </w:rPr>
        <w:tab/>
      </w:r>
      <w:r w:rsidR="00C27F56">
        <w:rPr>
          <w:rFonts w:ascii="Times New Roman" w:hAnsi="Times New Roman" w:cs="Times New Roman"/>
          <w:bCs/>
          <w:i/>
          <w:iCs/>
          <w:szCs w:val="21"/>
        </w:rPr>
        <w:t>t</w:t>
      </w:r>
      <w:r w:rsidRPr="00240971">
        <w:rPr>
          <w:rFonts w:ascii="Times New Roman" w:hAnsi="Times New Roman" w:cs="Times New Roman"/>
          <w:bCs/>
          <w:i/>
          <w:iCs/>
          <w:szCs w:val="21"/>
        </w:rPr>
        <w:t>eaching assistant</w:t>
      </w:r>
      <w:r w:rsidRPr="000B171F"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 w:rsidR="002235C8"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(Sep. 2017</w:t>
      </w:r>
      <w:r>
        <w:rPr>
          <w:rFonts w:ascii="Times New Roman" w:hAnsi="Times New Roman" w:cs="Times New Roman"/>
          <w:bCs/>
          <w:noProof/>
          <w:szCs w:val="21"/>
        </w:rPr>
        <w:t>–</w:t>
      </w:r>
      <w:r>
        <w:rPr>
          <w:rFonts w:ascii="Times New Roman" w:hAnsi="Times New Roman" w:cs="Times New Roman"/>
          <w:bCs/>
          <w:szCs w:val="21"/>
        </w:rPr>
        <w:t>Feb. 2018)</w:t>
      </w:r>
    </w:p>
    <w:p w14:paraId="11BBB6E5" w14:textId="1FA54B79" w:rsidR="006E7524" w:rsidRPr="00EC7D2B" w:rsidRDefault="006E7524" w:rsidP="006E7524">
      <w:pPr>
        <w:spacing w:before="24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D2B">
        <w:rPr>
          <w:rFonts w:ascii="Times New Roman" w:hAnsi="Times New Roman" w:cs="Times New Roman"/>
          <w:b/>
          <w:sz w:val="28"/>
          <w:szCs w:val="28"/>
          <w:u w:val="single"/>
        </w:rPr>
        <w:t>SERVICE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</w:t>
      </w:r>
    </w:p>
    <w:p w14:paraId="69643420" w14:textId="77777777" w:rsidR="006E7524" w:rsidRPr="00B476BB" w:rsidRDefault="006E7524" w:rsidP="006E7524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szCs w:val="21"/>
        </w:rPr>
        <w:t xml:space="preserve">Reviewer </w:t>
      </w:r>
      <w:r w:rsidRPr="00F56861">
        <w:rPr>
          <w:rFonts w:ascii="Times New Roman" w:hAnsi="Times New Roman" w:cs="Times New Roman"/>
          <w:b/>
          <w:szCs w:val="21"/>
        </w:rPr>
        <w:t xml:space="preserve">for </w:t>
      </w:r>
      <w:proofErr w:type="spellStart"/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NeurIPS</w:t>
      </w:r>
      <w:proofErr w:type="spellEnd"/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, ICLR, </w:t>
      </w:r>
      <w:r>
        <w:rPr>
          <w:rFonts w:ascii="Times New Roman" w:hAnsi="Times New Roman" w:cs="Times New Roman"/>
          <w:bCs/>
          <w:szCs w:val="21"/>
        </w:rPr>
        <w:t>AAAI</w:t>
      </w:r>
      <w:r w:rsidRPr="0081787F">
        <w:rPr>
          <w:rFonts w:ascii="Times New Roman" w:hAnsi="Times New Roman" w:cs="Times New Roman"/>
          <w:bCs/>
          <w:szCs w:val="21"/>
        </w:rPr>
        <w:t xml:space="preserve">, </w:t>
      </w:r>
      <w:r w:rsidRPr="00CD4664">
        <w:rPr>
          <w:rFonts w:ascii="Times New Roman" w:hAnsi="Times New Roman" w:cs="Times New Roman"/>
          <w:bCs/>
          <w:szCs w:val="21"/>
        </w:rPr>
        <w:t xml:space="preserve">AISTATS, </w:t>
      </w:r>
      <w:r w:rsidRPr="00CD4664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Cs w:val="21"/>
          <w:shd w:val="clear" w:color="auto" w:fill="FFFFFF"/>
        </w:rPr>
        <w:t xml:space="preserve">ICASSP, </w:t>
      </w:r>
      <w:r w:rsidRPr="0081787F">
        <w:rPr>
          <w:rFonts w:ascii="Times New Roman" w:hAnsi="Times New Roman" w:cs="Times New Roman"/>
          <w:bCs/>
          <w:szCs w:val="21"/>
        </w:rPr>
        <w:t>TOPML,</w:t>
      </w:r>
      <w:r>
        <w:rPr>
          <w:rFonts w:ascii="Times New Roman" w:hAnsi="Times New Roman" w:cs="Times New Roman"/>
          <w:bCs/>
          <w:szCs w:val="21"/>
        </w:rPr>
        <w:t xml:space="preserve"> and</w:t>
      </w:r>
      <w:r w:rsidRPr="0081787F">
        <w:rPr>
          <w:rFonts w:ascii="Times New Roman" w:hAnsi="Times New Roman" w:cs="Times New Roman"/>
          <w:bCs/>
          <w:szCs w:val="21"/>
        </w:rPr>
        <w:t xml:space="preserve"> SIGKDD</w:t>
      </w:r>
    </w:p>
    <w:p w14:paraId="238F6F06" w14:textId="58A01DE2" w:rsidR="009C50E0" w:rsidRPr="00EC7D2B" w:rsidRDefault="009C50E0" w:rsidP="002A6407">
      <w:pPr>
        <w:spacing w:before="240" w:line="276" w:lineRule="auto"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D2B">
        <w:rPr>
          <w:rFonts w:ascii="Times New Roman" w:hAnsi="Times New Roman" w:cs="Times New Roman"/>
          <w:b/>
          <w:sz w:val="28"/>
          <w:szCs w:val="28"/>
          <w:u w:val="single"/>
        </w:rPr>
        <w:t>HONORS &amp; AWARDS</w:t>
      </w:r>
      <w:r w:rsid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</w:t>
      </w:r>
      <w:r w:rsidR="006E752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</w:t>
      </w:r>
      <w:r w:rsidR="00EC7D2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</w:t>
      </w:r>
    </w:p>
    <w:p w14:paraId="0D8B1947" w14:textId="59612243" w:rsidR="00C04777" w:rsidRPr="00755717" w:rsidRDefault="00C04777" w:rsidP="002A6407">
      <w:pPr>
        <w:pStyle w:val="ListParagraph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proofErr w:type="spellStart"/>
      <w:r>
        <w:rPr>
          <w:rFonts w:ascii="Times New Roman" w:hAnsi="Times New Roman" w:cs="Times New Roman"/>
          <w:b/>
          <w:szCs w:val="21"/>
        </w:rPr>
        <w:t>NeurIPS</w:t>
      </w:r>
      <w:proofErr w:type="spellEnd"/>
      <w:r w:rsidR="008F6F12"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2023</w:t>
      </w:r>
      <w:r w:rsidRPr="00520226"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Scholar</w:t>
      </w:r>
      <w:r w:rsidRPr="00520226"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Award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B1009B">
        <w:rPr>
          <w:rFonts w:ascii="Times New Roman" w:hAnsi="Times New Roman" w:cs="Times New Roman"/>
          <w:b/>
          <w:szCs w:val="21"/>
        </w:rPr>
        <w:tab/>
      </w:r>
      <w:r w:rsidR="00B1009B">
        <w:rPr>
          <w:rFonts w:ascii="Times New Roman" w:hAnsi="Times New Roman" w:cs="Times New Roman"/>
          <w:b/>
          <w:szCs w:val="21"/>
        </w:rPr>
        <w:tab/>
      </w:r>
      <w:r w:rsidRPr="00520226">
        <w:rPr>
          <w:rFonts w:ascii="Times New Roman" w:hAnsi="Times New Roman" w:cs="Times New Roman"/>
          <w:bCs/>
          <w:szCs w:val="21"/>
        </w:rPr>
        <w:t>(2023)</w:t>
      </w:r>
    </w:p>
    <w:p w14:paraId="2C5577E2" w14:textId="19975C84" w:rsidR="00C04777" w:rsidRPr="00755717" w:rsidRDefault="00C04777" w:rsidP="002A6407">
      <w:pPr>
        <w:pStyle w:val="ListParagraph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 w:rsidRPr="00520226">
        <w:rPr>
          <w:rFonts w:ascii="Times New Roman" w:hAnsi="Times New Roman" w:cs="Times New Roman"/>
          <w:b/>
          <w:szCs w:val="21"/>
        </w:rPr>
        <w:t>AAAI</w:t>
      </w:r>
      <w:r>
        <w:rPr>
          <w:rFonts w:ascii="Times New Roman" w:hAnsi="Times New Roman" w:cs="Times New Roman"/>
          <w:b/>
          <w:szCs w:val="21"/>
        </w:rPr>
        <w:t>-23</w:t>
      </w:r>
      <w:r w:rsidRPr="00520226">
        <w:rPr>
          <w:rFonts w:ascii="Times New Roman" w:hAnsi="Times New Roman" w:cs="Times New Roman"/>
          <w:b/>
          <w:szCs w:val="21"/>
        </w:rPr>
        <w:t xml:space="preserve"> Student Scholarship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B1009B">
        <w:rPr>
          <w:rFonts w:ascii="Times New Roman" w:hAnsi="Times New Roman" w:cs="Times New Roman"/>
          <w:b/>
          <w:szCs w:val="21"/>
        </w:rPr>
        <w:tab/>
      </w:r>
      <w:r w:rsidR="00B1009B">
        <w:rPr>
          <w:rFonts w:ascii="Times New Roman" w:hAnsi="Times New Roman" w:cs="Times New Roman"/>
          <w:b/>
          <w:szCs w:val="21"/>
        </w:rPr>
        <w:tab/>
      </w:r>
      <w:r w:rsidRPr="00520226">
        <w:rPr>
          <w:rFonts w:ascii="Times New Roman" w:hAnsi="Times New Roman" w:cs="Times New Roman"/>
          <w:bCs/>
          <w:szCs w:val="21"/>
        </w:rPr>
        <w:t>(2023)</w:t>
      </w:r>
    </w:p>
    <w:p w14:paraId="0D172C97" w14:textId="437EF22B" w:rsidR="00755717" w:rsidRPr="00520226" w:rsidRDefault="00755717" w:rsidP="002A6407">
      <w:pPr>
        <w:pStyle w:val="ListParagraph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UCR Dean’s Distinguished Fellowship Award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="00B1009B">
        <w:rPr>
          <w:rFonts w:ascii="Times New Roman" w:hAnsi="Times New Roman" w:cs="Times New Roman"/>
          <w:b/>
          <w:szCs w:val="21"/>
        </w:rPr>
        <w:tab/>
      </w:r>
      <w:r w:rsidR="00B1009B"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Pr="00755717">
        <w:rPr>
          <w:rFonts w:ascii="Times New Roman" w:hAnsi="Times New Roman" w:cs="Times New Roman"/>
          <w:bCs/>
          <w:szCs w:val="21"/>
        </w:rPr>
        <w:t>(</w:t>
      </w:r>
      <w:r>
        <w:rPr>
          <w:rFonts w:ascii="Times New Roman" w:hAnsi="Times New Roman" w:cs="Times New Roman"/>
          <w:bCs/>
          <w:szCs w:val="21"/>
        </w:rPr>
        <w:t>2020</w:t>
      </w:r>
      <w:r w:rsidR="001B75C8" w:rsidRPr="005026FB">
        <w:rPr>
          <w:rFonts w:ascii="Times New Roman" w:hAnsi="Times New Roman" w:cs="Times New Roman"/>
          <w:bCs/>
          <w:noProof/>
          <w:szCs w:val="21"/>
        </w:rPr>
        <w:t>–</w:t>
      </w:r>
      <w:r>
        <w:rPr>
          <w:rFonts w:ascii="Times New Roman" w:hAnsi="Times New Roman" w:cs="Times New Roman"/>
          <w:bCs/>
          <w:szCs w:val="21"/>
        </w:rPr>
        <w:t>2021</w:t>
      </w:r>
      <w:r w:rsidRPr="00755717">
        <w:rPr>
          <w:rFonts w:ascii="Times New Roman" w:hAnsi="Times New Roman" w:cs="Times New Roman"/>
          <w:bCs/>
          <w:szCs w:val="21"/>
        </w:rPr>
        <w:t>)</w:t>
      </w:r>
    </w:p>
    <w:p w14:paraId="3C446FD1" w14:textId="11655AE4" w:rsidR="004B71AE" w:rsidRPr="004B0643" w:rsidRDefault="00755717" w:rsidP="002A6407">
      <w:pPr>
        <w:pStyle w:val="ListParagraph"/>
        <w:numPr>
          <w:ilvl w:val="0"/>
          <w:numId w:val="11"/>
        </w:numPr>
        <w:spacing w:line="276" w:lineRule="auto"/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</w:rPr>
        <w:t xml:space="preserve">USTC </w:t>
      </w:r>
      <w:r w:rsidR="009C50E0">
        <w:rPr>
          <w:rFonts w:ascii="Times New Roman" w:hAnsi="Times New Roman" w:cs="Times New Roman"/>
          <w:b/>
        </w:rPr>
        <w:t xml:space="preserve">Bronze </w:t>
      </w:r>
      <w:r w:rsidR="009C50E0" w:rsidRPr="00E60A1B">
        <w:rPr>
          <w:rFonts w:ascii="Times New Roman" w:hAnsi="Times New Roman" w:cs="Times New Roman" w:hint="eastAsia"/>
          <w:b/>
        </w:rPr>
        <w:t>Award of Scholarship for Undergraduates</w:t>
      </w:r>
      <w:r w:rsidR="009C50E0">
        <w:rPr>
          <w:rFonts w:ascii="Times New Roman" w:hAnsi="Times New Roman" w:cs="Times New Roman"/>
          <w:b/>
          <w:noProof/>
          <w:szCs w:val="21"/>
        </w:rPr>
        <w:tab/>
      </w:r>
      <w:r w:rsidR="009C50E0">
        <w:rPr>
          <w:rFonts w:ascii="Times New Roman" w:hAnsi="Times New Roman" w:cs="Times New Roman"/>
          <w:b/>
          <w:noProof/>
          <w:szCs w:val="21"/>
        </w:rPr>
        <w:tab/>
      </w:r>
      <w:r w:rsidR="002235C8">
        <w:rPr>
          <w:rFonts w:ascii="Times New Roman" w:hAnsi="Times New Roman" w:cs="Times New Roman"/>
          <w:b/>
          <w:noProof/>
          <w:szCs w:val="21"/>
        </w:rPr>
        <w:tab/>
      </w:r>
      <w:r>
        <w:rPr>
          <w:rFonts w:ascii="Times New Roman" w:hAnsi="Times New Roman" w:cs="Times New Roman"/>
          <w:b/>
          <w:noProof/>
          <w:szCs w:val="21"/>
        </w:rPr>
        <w:tab/>
      </w:r>
      <w:r>
        <w:rPr>
          <w:rFonts w:ascii="Times New Roman" w:hAnsi="Times New Roman" w:cs="Times New Roman"/>
          <w:b/>
          <w:noProof/>
          <w:szCs w:val="21"/>
        </w:rPr>
        <w:tab/>
      </w:r>
      <w:r w:rsidR="00B1009B">
        <w:rPr>
          <w:rFonts w:ascii="Times New Roman" w:hAnsi="Times New Roman" w:cs="Times New Roman"/>
          <w:b/>
          <w:noProof/>
          <w:szCs w:val="21"/>
        </w:rPr>
        <w:tab/>
      </w:r>
      <w:r w:rsidR="00B1009B">
        <w:rPr>
          <w:rFonts w:ascii="Times New Roman" w:hAnsi="Times New Roman" w:cs="Times New Roman"/>
          <w:b/>
          <w:noProof/>
          <w:szCs w:val="21"/>
        </w:rPr>
        <w:tab/>
      </w:r>
      <w:r>
        <w:rPr>
          <w:rFonts w:ascii="Times New Roman" w:hAnsi="Times New Roman" w:cs="Times New Roman"/>
          <w:b/>
          <w:noProof/>
          <w:szCs w:val="21"/>
        </w:rPr>
        <w:tab/>
      </w:r>
      <w:r w:rsidR="009C50E0" w:rsidRPr="009C0105">
        <w:rPr>
          <w:rFonts w:ascii="Times New Roman" w:hAnsi="Times New Roman" w:cs="Times New Roman"/>
          <w:bCs/>
          <w:noProof/>
          <w:szCs w:val="21"/>
        </w:rPr>
        <w:t>(2017</w:t>
      </w:r>
      <w:r w:rsidR="007B5868">
        <w:rPr>
          <w:rFonts w:ascii="Times New Roman" w:hAnsi="Times New Roman" w:cs="Times New Roman"/>
          <w:bCs/>
          <w:noProof/>
          <w:szCs w:val="21"/>
        </w:rPr>
        <w:t xml:space="preserve"> &amp;</w:t>
      </w:r>
      <w:r w:rsidR="007B5868" w:rsidRPr="007B5868">
        <w:rPr>
          <w:rFonts w:ascii="Times New Roman" w:hAnsi="Times New Roman" w:cs="Times New Roman"/>
          <w:iCs/>
          <w:noProof/>
          <w:szCs w:val="21"/>
        </w:rPr>
        <w:t xml:space="preserve"> </w:t>
      </w:r>
      <w:r w:rsidR="007B5868" w:rsidRPr="009C0105">
        <w:rPr>
          <w:rFonts w:ascii="Times New Roman" w:hAnsi="Times New Roman" w:cs="Times New Roman"/>
          <w:iCs/>
          <w:noProof/>
          <w:szCs w:val="21"/>
        </w:rPr>
        <w:t>2016</w:t>
      </w:r>
      <w:r w:rsidR="009C50E0" w:rsidRPr="009C0105">
        <w:rPr>
          <w:rFonts w:ascii="Times New Roman" w:hAnsi="Times New Roman" w:cs="Times New Roman"/>
          <w:bCs/>
          <w:noProof/>
          <w:szCs w:val="21"/>
        </w:rPr>
        <w:t>)</w:t>
      </w:r>
    </w:p>
    <w:sectPr w:rsidR="004B71AE" w:rsidRPr="004B0643" w:rsidSect="00600B9D">
      <w:pgSz w:w="11906" w:h="16838"/>
      <w:pgMar w:top="851" w:right="1134" w:bottom="73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DC023" w14:textId="77777777" w:rsidR="004F0D83" w:rsidRDefault="004F0D83" w:rsidP="002D4AB1">
      <w:r>
        <w:separator/>
      </w:r>
    </w:p>
  </w:endnote>
  <w:endnote w:type="continuationSeparator" w:id="0">
    <w:p w14:paraId="4C6888FB" w14:textId="77777777" w:rsidR="004F0D83" w:rsidRDefault="004F0D83" w:rsidP="002D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1436D" w14:textId="77777777" w:rsidR="004F0D83" w:rsidRDefault="004F0D83" w:rsidP="002D4AB1">
      <w:r>
        <w:separator/>
      </w:r>
    </w:p>
  </w:footnote>
  <w:footnote w:type="continuationSeparator" w:id="0">
    <w:p w14:paraId="4B2302D0" w14:textId="77777777" w:rsidR="004F0D83" w:rsidRDefault="004F0D83" w:rsidP="002D4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837D3"/>
    <w:multiLevelType w:val="hybridMultilevel"/>
    <w:tmpl w:val="B92C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10716"/>
    <w:multiLevelType w:val="hybridMultilevel"/>
    <w:tmpl w:val="FD4A8EB4"/>
    <w:lvl w:ilvl="0" w:tplc="ECBEE35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F63B9"/>
    <w:multiLevelType w:val="hybridMultilevel"/>
    <w:tmpl w:val="E460C9F4"/>
    <w:lvl w:ilvl="0" w:tplc="22F45C0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474634"/>
    <w:multiLevelType w:val="hybridMultilevel"/>
    <w:tmpl w:val="FEA83AC0"/>
    <w:lvl w:ilvl="0" w:tplc="22F45C04">
      <w:start w:val="1"/>
      <w:numFmt w:val="bullet"/>
      <w:lvlText w:val="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4" w15:restartNumberingAfterBreak="0">
    <w:nsid w:val="133D3864"/>
    <w:multiLevelType w:val="hybridMultilevel"/>
    <w:tmpl w:val="B514578A"/>
    <w:lvl w:ilvl="0" w:tplc="FAA88C4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78317F"/>
    <w:multiLevelType w:val="hybridMultilevel"/>
    <w:tmpl w:val="13145CDE"/>
    <w:lvl w:ilvl="0" w:tplc="5F3E4D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772E55"/>
    <w:multiLevelType w:val="hybridMultilevel"/>
    <w:tmpl w:val="6896C316"/>
    <w:lvl w:ilvl="0" w:tplc="22F45C04">
      <w:start w:val="1"/>
      <w:numFmt w:val="bullet"/>
      <w:lvlText w:val="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7" w15:restartNumberingAfterBreak="0">
    <w:nsid w:val="458379B9"/>
    <w:multiLevelType w:val="hybridMultilevel"/>
    <w:tmpl w:val="2714A674"/>
    <w:lvl w:ilvl="0" w:tplc="22F45C04">
      <w:start w:val="1"/>
      <w:numFmt w:val="bullet"/>
      <w:lvlText w:val="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8" w15:restartNumberingAfterBreak="0">
    <w:nsid w:val="47670B5D"/>
    <w:multiLevelType w:val="hybridMultilevel"/>
    <w:tmpl w:val="46429E84"/>
    <w:lvl w:ilvl="0" w:tplc="22F45C04">
      <w:start w:val="1"/>
      <w:numFmt w:val="bullet"/>
      <w:lvlText w:val="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9" w15:restartNumberingAfterBreak="0">
    <w:nsid w:val="498A7CC3"/>
    <w:multiLevelType w:val="hybridMultilevel"/>
    <w:tmpl w:val="A836ABF8"/>
    <w:lvl w:ilvl="0" w:tplc="22F45C04">
      <w:start w:val="1"/>
      <w:numFmt w:val="bullet"/>
      <w:lvlText w:val="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0" w15:restartNumberingAfterBreak="0">
    <w:nsid w:val="4BB817D4"/>
    <w:multiLevelType w:val="hybridMultilevel"/>
    <w:tmpl w:val="9102A080"/>
    <w:lvl w:ilvl="0" w:tplc="22F45C04">
      <w:start w:val="1"/>
      <w:numFmt w:val="bullet"/>
      <w:lvlText w:val="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1" w15:restartNumberingAfterBreak="0">
    <w:nsid w:val="4CB917CB"/>
    <w:multiLevelType w:val="hybridMultilevel"/>
    <w:tmpl w:val="3D6CA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696415"/>
    <w:multiLevelType w:val="hybridMultilevel"/>
    <w:tmpl w:val="6122DFB0"/>
    <w:lvl w:ilvl="0" w:tplc="1D12A0F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536498"/>
    <w:multiLevelType w:val="hybridMultilevel"/>
    <w:tmpl w:val="CE8A07B6"/>
    <w:lvl w:ilvl="0" w:tplc="5ECAFB78">
      <w:start w:val="1"/>
      <w:numFmt w:val="decimal"/>
      <w:lvlText w:val="[%1]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81655C"/>
    <w:multiLevelType w:val="hybridMultilevel"/>
    <w:tmpl w:val="6D889C56"/>
    <w:lvl w:ilvl="0" w:tplc="22F45C04">
      <w:start w:val="1"/>
      <w:numFmt w:val="bullet"/>
      <w:lvlText w:val="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5" w15:restartNumberingAfterBreak="0">
    <w:nsid w:val="76904E0B"/>
    <w:multiLevelType w:val="hybridMultilevel"/>
    <w:tmpl w:val="5E16F962"/>
    <w:lvl w:ilvl="0" w:tplc="22F45C04">
      <w:start w:val="1"/>
      <w:numFmt w:val="bullet"/>
      <w:lvlText w:val="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6" w15:restartNumberingAfterBreak="0">
    <w:nsid w:val="79F62F51"/>
    <w:multiLevelType w:val="hybridMultilevel"/>
    <w:tmpl w:val="EA8A2D7C"/>
    <w:lvl w:ilvl="0" w:tplc="22F45C04">
      <w:start w:val="1"/>
      <w:numFmt w:val="bullet"/>
      <w:lvlText w:val="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 w16cid:durableId="507330589">
    <w:abstractNumId w:val="6"/>
  </w:num>
  <w:num w:numId="2" w16cid:durableId="653335081">
    <w:abstractNumId w:val="2"/>
  </w:num>
  <w:num w:numId="3" w16cid:durableId="556864444">
    <w:abstractNumId w:val="8"/>
  </w:num>
  <w:num w:numId="4" w16cid:durableId="75441022">
    <w:abstractNumId w:val="3"/>
  </w:num>
  <w:num w:numId="5" w16cid:durableId="1379016965">
    <w:abstractNumId w:val="16"/>
  </w:num>
  <w:num w:numId="6" w16cid:durableId="2001809737">
    <w:abstractNumId w:val="15"/>
  </w:num>
  <w:num w:numId="7" w16cid:durableId="2121292293">
    <w:abstractNumId w:val="7"/>
  </w:num>
  <w:num w:numId="8" w16cid:durableId="1153334830">
    <w:abstractNumId w:val="14"/>
  </w:num>
  <w:num w:numId="9" w16cid:durableId="2118719590">
    <w:abstractNumId w:val="9"/>
  </w:num>
  <w:num w:numId="10" w16cid:durableId="787896112">
    <w:abstractNumId w:val="10"/>
  </w:num>
  <w:num w:numId="11" w16cid:durableId="2143885264">
    <w:abstractNumId w:val="11"/>
  </w:num>
  <w:num w:numId="12" w16cid:durableId="1851724750">
    <w:abstractNumId w:val="0"/>
  </w:num>
  <w:num w:numId="13" w16cid:durableId="2033258328">
    <w:abstractNumId w:val="13"/>
  </w:num>
  <w:num w:numId="14" w16cid:durableId="42949697">
    <w:abstractNumId w:val="1"/>
  </w:num>
  <w:num w:numId="15" w16cid:durableId="1318848711">
    <w:abstractNumId w:val="4"/>
  </w:num>
  <w:num w:numId="16" w16cid:durableId="1187451362">
    <w:abstractNumId w:val="5"/>
  </w:num>
  <w:num w:numId="17" w16cid:durableId="2963780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AE"/>
    <w:rsid w:val="000047B4"/>
    <w:rsid w:val="000113FD"/>
    <w:rsid w:val="00020FB2"/>
    <w:rsid w:val="00022AB2"/>
    <w:rsid w:val="0002495A"/>
    <w:rsid w:val="00024C5D"/>
    <w:rsid w:val="00031C02"/>
    <w:rsid w:val="00031DED"/>
    <w:rsid w:val="0004593A"/>
    <w:rsid w:val="00051093"/>
    <w:rsid w:val="00056DA2"/>
    <w:rsid w:val="000579C9"/>
    <w:rsid w:val="00061986"/>
    <w:rsid w:val="000638C5"/>
    <w:rsid w:val="00070386"/>
    <w:rsid w:val="000728A4"/>
    <w:rsid w:val="000731AF"/>
    <w:rsid w:val="00081818"/>
    <w:rsid w:val="000843ED"/>
    <w:rsid w:val="00092F99"/>
    <w:rsid w:val="00093913"/>
    <w:rsid w:val="00095370"/>
    <w:rsid w:val="00095F48"/>
    <w:rsid w:val="0009732D"/>
    <w:rsid w:val="000A1210"/>
    <w:rsid w:val="000A5FB5"/>
    <w:rsid w:val="000A7C49"/>
    <w:rsid w:val="000B0B1B"/>
    <w:rsid w:val="000B171F"/>
    <w:rsid w:val="000B17E4"/>
    <w:rsid w:val="000B3B0C"/>
    <w:rsid w:val="000C1213"/>
    <w:rsid w:val="000C3314"/>
    <w:rsid w:val="000D2290"/>
    <w:rsid w:val="000E3443"/>
    <w:rsid w:val="000E5740"/>
    <w:rsid w:val="0010363A"/>
    <w:rsid w:val="00112A6B"/>
    <w:rsid w:val="001327ED"/>
    <w:rsid w:val="00134AA3"/>
    <w:rsid w:val="00137563"/>
    <w:rsid w:val="001434BE"/>
    <w:rsid w:val="0014370C"/>
    <w:rsid w:val="00144A2E"/>
    <w:rsid w:val="00153269"/>
    <w:rsid w:val="00171985"/>
    <w:rsid w:val="00174284"/>
    <w:rsid w:val="00174B4A"/>
    <w:rsid w:val="001757C4"/>
    <w:rsid w:val="00177EF1"/>
    <w:rsid w:val="00184A20"/>
    <w:rsid w:val="00184E5E"/>
    <w:rsid w:val="001854C3"/>
    <w:rsid w:val="00190171"/>
    <w:rsid w:val="00192436"/>
    <w:rsid w:val="001955D8"/>
    <w:rsid w:val="001A021B"/>
    <w:rsid w:val="001A129A"/>
    <w:rsid w:val="001A58C9"/>
    <w:rsid w:val="001A6227"/>
    <w:rsid w:val="001A7C13"/>
    <w:rsid w:val="001B1BF8"/>
    <w:rsid w:val="001B57F9"/>
    <w:rsid w:val="001B742D"/>
    <w:rsid w:val="001B75C8"/>
    <w:rsid w:val="001C672A"/>
    <w:rsid w:val="001E3424"/>
    <w:rsid w:val="001F0DB9"/>
    <w:rsid w:val="001F7D0D"/>
    <w:rsid w:val="002005B8"/>
    <w:rsid w:val="00200C9F"/>
    <w:rsid w:val="00204492"/>
    <w:rsid w:val="00213D4E"/>
    <w:rsid w:val="00215A06"/>
    <w:rsid w:val="002235C8"/>
    <w:rsid w:val="002251B8"/>
    <w:rsid w:val="00227AC4"/>
    <w:rsid w:val="00232544"/>
    <w:rsid w:val="0023364E"/>
    <w:rsid w:val="00240971"/>
    <w:rsid w:val="0025755B"/>
    <w:rsid w:val="0026132B"/>
    <w:rsid w:val="00261C02"/>
    <w:rsid w:val="00262D66"/>
    <w:rsid w:val="002631B3"/>
    <w:rsid w:val="0026584B"/>
    <w:rsid w:val="00267A51"/>
    <w:rsid w:val="00272FD4"/>
    <w:rsid w:val="002753A7"/>
    <w:rsid w:val="00283E8A"/>
    <w:rsid w:val="0029027D"/>
    <w:rsid w:val="002942CF"/>
    <w:rsid w:val="002A5C60"/>
    <w:rsid w:val="002A6407"/>
    <w:rsid w:val="002A68E1"/>
    <w:rsid w:val="002B17C0"/>
    <w:rsid w:val="002C5937"/>
    <w:rsid w:val="002D0E3E"/>
    <w:rsid w:val="002D12D2"/>
    <w:rsid w:val="002D4AB1"/>
    <w:rsid w:val="002F2830"/>
    <w:rsid w:val="002F4201"/>
    <w:rsid w:val="002F5D94"/>
    <w:rsid w:val="003008E7"/>
    <w:rsid w:val="003012AF"/>
    <w:rsid w:val="003013B2"/>
    <w:rsid w:val="00310987"/>
    <w:rsid w:val="00312C18"/>
    <w:rsid w:val="003203FB"/>
    <w:rsid w:val="00321854"/>
    <w:rsid w:val="00322772"/>
    <w:rsid w:val="00323E20"/>
    <w:rsid w:val="00327924"/>
    <w:rsid w:val="003457C6"/>
    <w:rsid w:val="00347107"/>
    <w:rsid w:val="00347137"/>
    <w:rsid w:val="00355AD9"/>
    <w:rsid w:val="00360091"/>
    <w:rsid w:val="003703AE"/>
    <w:rsid w:val="00374868"/>
    <w:rsid w:val="00384269"/>
    <w:rsid w:val="00387C49"/>
    <w:rsid w:val="00394F10"/>
    <w:rsid w:val="003A2575"/>
    <w:rsid w:val="003A3C18"/>
    <w:rsid w:val="003A5EB3"/>
    <w:rsid w:val="003B0082"/>
    <w:rsid w:val="003B5491"/>
    <w:rsid w:val="003B6DA8"/>
    <w:rsid w:val="003B734D"/>
    <w:rsid w:val="003D36AD"/>
    <w:rsid w:val="003E58EF"/>
    <w:rsid w:val="003E6236"/>
    <w:rsid w:val="003F3B9B"/>
    <w:rsid w:val="004001A4"/>
    <w:rsid w:val="00400BCC"/>
    <w:rsid w:val="004161E6"/>
    <w:rsid w:val="00416FED"/>
    <w:rsid w:val="00420D34"/>
    <w:rsid w:val="00431A0C"/>
    <w:rsid w:val="00436A79"/>
    <w:rsid w:val="00441514"/>
    <w:rsid w:val="00450F84"/>
    <w:rsid w:val="00454F23"/>
    <w:rsid w:val="00465803"/>
    <w:rsid w:val="00481D02"/>
    <w:rsid w:val="00482AD7"/>
    <w:rsid w:val="00486609"/>
    <w:rsid w:val="00486870"/>
    <w:rsid w:val="00487696"/>
    <w:rsid w:val="00490318"/>
    <w:rsid w:val="00492AC8"/>
    <w:rsid w:val="004930EC"/>
    <w:rsid w:val="00495A87"/>
    <w:rsid w:val="004A1B11"/>
    <w:rsid w:val="004B0643"/>
    <w:rsid w:val="004B3E4D"/>
    <w:rsid w:val="004B71AE"/>
    <w:rsid w:val="004C50D1"/>
    <w:rsid w:val="004D1D8D"/>
    <w:rsid w:val="004E3AA4"/>
    <w:rsid w:val="004E4A69"/>
    <w:rsid w:val="004E5342"/>
    <w:rsid w:val="004E614A"/>
    <w:rsid w:val="004E7864"/>
    <w:rsid w:val="004F0D83"/>
    <w:rsid w:val="004F2A8C"/>
    <w:rsid w:val="004F71F5"/>
    <w:rsid w:val="00501401"/>
    <w:rsid w:val="00501FD3"/>
    <w:rsid w:val="005026FB"/>
    <w:rsid w:val="005112D2"/>
    <w:rsid w:val="005121CD"/>
    <w:rsid w:val="00513ADA"/>
    <w:rsid w:val="00516787"/>
    <w:rsid w:val="00520226"/>
    <w:rsid w:val="00523DC4"/>
    <w:rsid w:val="005250AE"/>
    <w:rsid w:val="00525ACF"/>
    <w:rsid w:val="00530F7F"/>
    <w:rsid w:val="00532932"/>
    <w:rsid w:val="00534D2C"/>
    <w:rsid w:val="00545D3E"/>
    <w:rsid w:val="0054694B"/>
    <w:rsid w:val="005531A2"/>
    <w:rsid w:val="005537D7"/>
    <w:rsid w:val="00554798"/>
    <w:rsid w:val="00557328"/>
    <w:rsid w:val="005623BD"/>
    <w:rsid w:val="00563405"/>
    <w:rsid w:val="0056406C"/>
    <w:rsid w:val="005673DC"/>
    <w:rsid w:val="00573A76"/>
    <w:rsid w:val="00575D18"/>
    <w:rsid w:val="00582776"/>
    <w:rsid w:val="00582DB4"/>
    <w:rsid w:val="00587C5D"/>
    <w:rsid w:val="00594435"/>
    <w:rsid w:val="005A304C"/>
    <w:rsid w:val="005A60AC"/>
    <w:rsid w:val="005A6D0A"/>
    <w:rsid w:val="005A6FCE"/>
    <w:rsid w:val="005B53A9"/>
    <w:rsid w:val="005B5A1C"/>
    <w:rsid w:val="005C2615"/>
    <w:rsid w:val="005C4790"/>
    <w:rsid w:val="005D10F1"/>
    <w:rsid w:val="005E21D6"/>
    <w:rsid w:val="005E3049"/>
    <w:rsid w:val="005F0B6A"/>
    <w:rsid w:val="005F48C6"/>
    <w:rsid w:val="005F6591"/>
    <w:rsid w:val="005F6A7A"/>
    <w:rsid w:val="00600B9D"/>
    <w:rsid w:val="006032AE"/>
    <w:rsid w:val="006068B1"/>
    <w:rsid w:val="00606FE8"/>
    <w:rsid w:val="006101E1"/>
    <w:rsid w:val="006114D7"/>
    <w:rsid w:val="006152AA"/>
    <w:rsid w:val="006162B3"/>
    <w:rsid w:val="0062676A"/>
    <w:rsid w:val="006316ED"/>
    <w:rsid w:val="00631AA8"/>
    <w:rsid w:val="00631B9B"/>
    <w:rsid w:val="00636090"/>
    <w:rsid w:val="00640059"/>
    <w:rsid w:val="00640EBD"/>
    <w:rsid w:val="00651C3A"/>
    <w:rsid w:val="00666CF1"/>
    <w:rsid w:val="00673B49"/>
    <w:rsid w:val="00675B45"/>
    <w:rsid w:val="0068672F"/>
    <w:rsid w:val="00686D85"/>
    <w:rsid w:val="006946AD"/>
    <w:rsid w:val="006961B0"/>
    <w:rsid w:val="006A2237"/>
    <w:rsid w:val="006A7205"/>
    <w:rsid w:val="006B19A3"/>
    <w:rsid w:val="006B4670"/>
    <w:rsid w:val="006C0B5B"/>
    <w:rsid w:val="006C57B4"/>
    <w:rsid w:val="006C7AD9"/>
    <w:rsid w:val="006D5018"/>
    <w:rsid w:val="006D651B"/>
    <w:rsid w:val="006E3E3E"/>
    <w:rsid w:val="006E7524"/>
    <w:rsid w:val="0071574F"/>
    <w:rsid w:val="00723F6C"/>
    <w:rsid w:val="007261D2"/>
    <w:rsid w:val="00726B80"/>
    <w:rsid w:val="00731DF6"/>
    <w:rsid w:val="00732FD5"/>
    <w:rsid w:val="00747EB1"/>
    <w:rsid w:val="00751A90"/>
    <w:rsid w:val="00755717"/>
    <w:rsid w:val="0075661C"/>
    <w:rsid w:val="00760451"/>
    <w:rsid w:val="0076324A"/>
    <w:rsid w:val="00764F0B"/>
    <w:rsid w:val="007822E9"/>
    <w:rsid w:val="00786C4C"/>
    <w:rsid w:val="00797554"/>
    <w:rsid w:val="007A03D5"/>
    <w:rsid w:val="007A7181"/>
    <w:rsid w:val="007A7CAB"/>
    <w:rsid w:val="007B0ECB"/>
    <w:rsid w:val="007B50C7"/>
    <w:rsid w:val="007B5868"/>
    <w:rsid w:val="007B5A0F"/>
    <w:rsid w:val="007B5C70"/>
    <w:rsid w:val="007C2979"/>
    <w:rsid w:val="007D5E3F"/>
    <w:rsid w:val="007D77B7"/>
    <w:rsid w:val="007D79D9"/>
    <w:rsid w:val="007E314E"/>
    <w:rsid w:val="007F34E8"/>
    <w:rsid w:val="007F7676"/>
    <w:rsid w:val="00807506"/>
    <w:rsid w:val="00816732"/>
    <w:rsid w:val="0081787F"/>
    <w:rsid w:val="00817AB1"/>
    <w:rsid w:val="00820152"/>
    <w:rsid w:val="00820C93"/>
    <w:rsid w:val="0082180F"/>
    <w:rsid w:val="00826DA3"/>
    <w:rsid w:val="008329BC"/>
    <w:rsid w:val="00834FDD"/>
    <w:rsid w:val="008406DC"/>
    <w:rsid w:val="008470C0"/>
    <w:rsid w:val="008517E2"/>
    <w:rsid w:val="008552A2"/>
    <w:rsid w:val="0085730D"/>
    <w:rsid w:val="00857A86"/>
    <w:rsid w:val="00860DEF"/>
    <w:rsid w:val="00863593"/>
    <w:rsid w:val="00875342"/>
    <w:rsid w:val="00881307"/>
    <w:rsid w:val="00883777"/>
    <w:rsid w:val="00886FBA"/>
    <w:rsid w:val="00887DCB"/>
    <w:rsid w:val="00890131"/>
    <w:rsid w:val="00897A02"/>
    <w:rsid w:val="008B0C21"/>
    <w:rsid w:val="008B298F"/>
    <w:rsid w:val="008C3DE8"/>
    <w:rsid w:val="008D11F7"/>
    <w:rsid w:val="008D4812"/>
    <w:rsid w:val="008F6880"/>
    <w:rsid w:val="008F6F12"/>
    <w:rsid w:val="0090018E"/>
    <w:rsid w:val="009002E6"/>
    <w:rsid w:val="00903944"/>
    <w:rsid w:val="00917DB5"/>
    <w:rsid w:val="009243F7"/>
    <w:rsid w:val="009373A4"/>
    <w:rsid w:val="00940509"/>
    <w:rsid w:val="009449E8"/>
    <w:rsid w:val="00945C92"/>
    <w:rsid w:val="00946FF1"/>
    <w:rsid w:val="00947C4B"/>
    <w:rsid w:val="00951C78"/>
    <w:rsid w:val="009529FF"/>
    <w:rsid w:val="00956DF6"/>
    <w:rsid w:val="0095708D"/>
    <w:rsid w:val="0095741A"/>
    <w:rsid w:val="00963B4A"/>
    <w:rsid w:val="009646A7"/>
    <w:rsid w:val="00974E06"/>
    <w:rsid w:val="00983DA1"/>
    <w:rsid w:val="0098511B"/>
    <w:rsid w:val="00990E58"/>
    <w:rsid w:val="0099772F"/>
    <w:rsid w:val="009A24AD"/>
    <w:rsid w:val="009A67E5"/>
    <w:rsid w:val="009A6E0A"/>
    <w:rsid w:val="009B0B64"/>
    <w:rsid w:val="009B4BFC"/>
    <w:rsid w:val="009B60FD"/>
    <w:rsid w:val="009C0105"/>
    <w:rsid w:val="009C02D6"/>
    <w:rsid w:val="009C1707"/>
    <w:rsid w:val="009C212C"/>
    <w:rsid w:val="009C50E0"/>
    <w:rsid w:val="009C71E8"/>
    <w:rsid w:val="009D1B5D"/>
    <w:rsid w:val="009D6B58"/>
    <w:rsid w:val="009E1130"/>
    <w:rsid w:val="009E206F"/>
    <w:rsid w:val="009E60A0"/>
    <w:rsid w:val="009F0FA5"/>
    <w:rsid w:val="009F2CCB"/>
    <w:rsid w:val="00A02479"/>
    <w:rsid w:val="00A07007"/>
    <w:rsid w:val="00A07B43"/>
    <w:rsid w:val="00A14C53"/>
    <w:rsid w:val="00A16541"/>
    <w:rsid w:val="00A2064F"/>
    <w:rsid w:val="00A21F87"/>
    <w:rsid w:val="00A234CA"/>
    <w:rsid w:val="00A311D1"/>
    <w:rsid w:val="00A32BC2"/>
    <w:rsid w:val="00A3503A"/>
    <w:rsid w:val="00A50094"/>
    <w:rsid w:val="00A517B9"/>
    <w:rsid w:val="00A55A1B"/>
    <w:rsid w:val="00A71E2E"/>
    <w:rsid w:val="00A71EB0"/>
    <w:rsid w:val="00A72108"/>
    <w:rsid w:val="00A74EAD"/>
    <w:rsid w:val="00A80CF8"/>
    <w:rsid w:val="00A847F9"/>
    <w:rsid w:val="00A9412E"/>
    <w:rsid w:val="00A96505"/>
    <w:rsid w:val="00A976C4"/>
    <w:rsid w:val="00A979AA"/>
    <w:rsid w:val="00A97F63"/>
    <w:rsid w:val="00AA1A6A"/>
    <w:rsid w:val="00AA1E72"/>
    <w:rsid w:val="00AA253A"/>
    <w:rsid w:val="00AB2D5D"/>
    <w:rsid w:val="00AC06E3"/>
    <w:rsid w:val="00AC668F"/>
    <w:rsid w:val="00AC789C"/>
    <w:rsid w:val="00AC7D53"/>
    <w:rsid w:val="00AD5188"/>
    <w:rsid w:val="00AE0199"/>
    <w:rsid w:val="00AE3F8A"/>
    <w:rsid w:val="00AE5991"/>
    <w:rsid w:val="00AF05DF"/>
    <w:rsid w:val="00AF2C21"/>
    <w:rsid w:val="00B017D7"/>
    <w:rsid w:val="00B1009B"/>
    <w:rsid w:val="00B17824"/>
    <w:rsid w:val="00B20653"/>
    <w:rsid w:val="00B2280D"/>
    <w:rsid w:val="00B25AC5"/>
    <w:rsid w:val="00B31C95"/>
    <w:rsid w:val="00B340D7"/>
    <w:rsid w:val="00B341B3"/>
    <w:rsid w:val="00B42F22"/>
    <w:rsid w:val="00B476BB"/>
    <w:rsid w:val="00B5721D"/>
    <w:rsid w:val="00B6311C"/>
    <w:rsid w:val="00B86565"/>
    <w:rsid w:val="00B87D69"/>
    <w:rsid w:val="00BA29FF"/>
    <w:rsid w:val="00BA381F"/>
    <w:rsid w:val="00BA38F0"/>
    <w:rsid w:val="00BA402D"/>
    <w:rsid w:val="00BA5E81"/>
    <w:rsid w:val="00BB1A03"/>
    <w:rsid w:val="00BB52AD"/>
    <w:rsid w:val="00BC549D"/>
    <w:rsid w:val="00BD736E"/>
    <w:rsid w:val="00BD7EE5"/>
    <w:rsid w:val="00BE108C"/>
    <w:rsid w:val="00C04777"/>
    <w:rsid w:val="00C04AF3"/>
    <w:rsid w:val="00C05475"/>
    <w:rsid w:val="00C12D9D"/>
    <w:rsid w:val="00C147D1"/>
    <w:rsid w:val="00C159B2"/>
    <w:rsid w:val="00C2160C"/>
    <w:rsid w:val="00C23731"/>
    <w:rsid w:val="00C27F56"/>
    <w:rsid w:val="00C33F3D"/>
    <w:rsid w:val="00C35E66"/>
    <w:rsid w:val="00C3610E"/>
    <w:rsid w:val="00C57673"/>
    <w:rsid w:val="00C6309E"/>
    <w:rsid w:val="00C638A1"/>
    <w:rsid w:val="00C7459E"/>
    <w:rsid w:val="00C86657"/>
    <w:rsid w:val="00C9245F"/>
    <w:rsid w:val="00C92581"/>
    <w:rsid w:val="00CA2A28"/>
    <w:rsid w:val="00CA7E77"/>
    <w:rsid w:val="00CB00F6"/>
    <w:rsid w:val="00CB11AA"/>
    <w:rsid w:val="00CC229B"/>
    <w:rsid w:val="00CD4664"/>
    <w:rsid w:val="00CF145F"/>
    <w:rsid w:val="00CF7023"/>
    <w:rsid w:val="00D02414"/>
    <w:rsid w:val="00D055B7"/>
    <w:rsid w:val="00D100D1"/>
    <w:rsid w:val="00D14F65"/>
    <w:rsid w:val="00D200FE"/>
    <w:rsid w:val="00D233E3"/>
    <w:rsid w:val="00D31905"/>
    <w:rsid w:val="00D40356"/>
    <w:rsid w:val="00D431E8"/>
    <w:rsid w:val="00D51E23"/>
    <w:rsid w:val="00D52EC0"/>
    <w:rsid w:val="00D560D2"/>
    <w:rsid w:val="00D606E6"/>
    <w:rsid w:val="00D623D3"/>
    <w:rsid w:val="00D73AC0"/>
    <w:rsid w:val="00D8207C"/>
    <w:rsid w:val="00D90A3F"/>
    <w:rsid w:val="00D90CEC"/>
    <w:rsid w:val="00D938F7"/>
    <w:rsid w:val="00D940EB"/>
    <w:rsid w:val="00DB2419"/>
    <w:rsid w:val="00DB6B00"/>
    <w:rsid w:val="00DC3D5C"/>
    <w:rsid w:val="00DC4726"/>
    <w:rsid w:val="00DD1896"/>
    <w:rsid w:val="00DD711F"/>
    <w:rsid w:val="00DE7BCD"/>
    <w:rsid w:val="00DF4541"/>
    <w:rsid w:val="00E00107"/>
    <w:rsid w:val="00E00435"/>
    <w:rsid w:val="00E011F8"/>
    <w:rsid w:val="00E0177E"/>
    <w:rsid w:val="00E07BA2"/>
    <w:rsid w:val="00E1001F"/>
    <w:rsid w:val="00E17D32"/>
    <w:rsid w:val="00E216AF"/>
    <w:rsid w:val="00E25535"/>
    <w:rsid w:val="00E268ED"/>
    <w:rsid w:val="00E26958"/>
    <w:rsid w:val="00E30EE8"/>
    <w:rsid w:val="00E346BA"/>
    <w:rsid w:val="00E41CE8"/>
    <w:rsid w:val="00E43711"/>
    <w:rsid w:val="00E44A3B"/>
    <w:rsid w:val="00E54E24"/>
    <w:rsid w:val="00E60A1B"/>
    <w:rsid w:val="00E63E06"/>
    <w:rsid w:val="00E64A98"/>
    <w:rsid w:val="00E7346E"/>
    <w:rsid w:val="00E76C5F"/>
    <w:rsid w:val="00E77A76"/>
    <w:rsid w:val="00E80B7C"/>
    <w:rsid w:val="00E82BEE"/>
    <w:rsid w:val="00E8712F"/>
    <w:rsid w:val="00EA7A42"/>
    <w:rsid w:val="00EB256B"/>
    <w:rsid w:val="00EB7697"/>
    <w:rsid w:val="00EC59EE"/>
    <w:rsid w:val="00EC5A86"/>
    <w:rsid w:val="00EC7D2B"/>
    <w:rsid w:val="00EE19A4"/>
    <w:rsid w:val="00F00EA0"/>
    <w:rsid w:val="00F01D66"/>
    <w:rsid w:val="00F066AB"/>
    <w:rsid w:val="00F1075E"/>
    <w:rsid w:val="00F11A12"/>
    <w:rsid w:val="00F1399A"/>
    <w:rsid w:val="00F176AB"/>
    <w:rsid w:val="00F1787E"/>
    <w:rsid w:val="00F17F3A"/>
    <w:rsid w:val="00F2788A"/>
    <w:rsid w:val="00F36595"/>
    <w:rsid w:val="00F37461"/>
    <w:rsid w:val="00F41EE9"/>
    <w:rsid w:val="00F42A1A"/>
    <w:rsid w:val="00F51CFF"/>
    <w:rsid w:val="00F543A9"/>
    <w:rsid w:val="00F56861"/>
    <w:rsid w:val="00F666E7"/>
    <w:rsid w:val="00F81112"/>
    <w:rsid w:val="00F855C4"/>
    <w:rsid w:val="00FA75A6"/>
    <w:rsid w:val="00FB035F"/>
    <w:rsid w:val="00FB27E0"/>
    <w:rsid w:val="00FB3453"/>
    <w:rsid w:val="00FC01FC"/>
    <w:rsid w:val="00FC46D0"/>
    <w:rsid w:val="00FD53F9"/>
    <w:rsid w:val="00FD5F98"/>
    <w:rsid w:val="00FD68AE"/>
    <w:rsid w:val="00FD6B61"/>
    <w:rsid w:val="00FE286B"/>
    <w:rsid w:val="00FE774F"/>
    <w:rsid w:val="00FF3A44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6E8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4AB1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4A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4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4AB1"/>
    <w:rPr>
      <w:sz w:val="18"/>
      <w:szCs w:val="18"/>
    </w:rPr>
  </w:style>
  <w:style w:type="table" w:styleId="TableGrid">
    <w:name w:val="Table Grid"/>
    <w:basedOn w:val="TableNormal"/>
    <w:uiPriority w:val="59"/>
    <w:rsid w:val="002D4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23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329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293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6861"/>
    <w:rPr>
      <w:i/>
      <w:iCs/>
    </w:rPr>
  </w:style>
  <w:style w:type="character" w:styleId="UnresolvedMention">
    <w:name w:val="Unresolved Mention"/>
    <w:basedOn w:val="DefaultParagraphFont"/>
    <w:uiPriority w:val="99"/>
    <w:rsid w:val="0048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9uWgjIUAAAAJ&amp;hl=en&amp;oi=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ingcong-li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Win7_64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Win7_64</dc:creator>
  <cp:keywords/>
  <dc:description/>
  <cp:lastModifiedBy>Li, Yingcong</cp:lastModifiedBy>
  <cp:revision>34</cp:revision>
  <cp:lastPrinted>2023-11-14T01:08:00Z</cp:lastPrinted>
  <dcterms:created xsi:type="dcterms:W3CDTF">2024-10-17T16:13:00Z</dcterms:created>
  <dcterms:modified xsi:type="dcterms:W3CDTF">2024-11-05T19:28:00Z</dcterms:modified>
</cp:coreProperties>
</file>