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beforeLines="50" w:after="120" w:afterLines="50"/>
        <w:ind w:left="397"/>
        <w:jc w:val="center"/>
      </w:pPr>
      <w:r>
        <w:rPr>
          <w:rFonts w:hint="eastAsia"/>
        </w:rPr>
        <w:t>期货云端预警系统需求设计文档</w:t>
      </w:r>
    </w:p>
    <w:p>
      <w:pPr>
        <w:pStyle w:val="13"/>
        <w:numPr>
          <w:ilvl w:val="0"/>
          <w:numId w:val="1"/>
        </w:numPr>
        <w:tabs>
          <w:tab w:val="left" w:pos="781"/>
        </w:tabs>
        <w:spacing w:before="110" w:line="409" w:lineRule="exact"/>
        <w:rPr>
          <w:rFonts w:hint="eastAsia"/>
          <w:color w:val="4BACC6" w:themeColor="accent5"/>
          <w:sz w:val="24"/>
          <w14:textFill>
            <w14:solidFill>
              <w14:schemeClr w14:val="accent5"/>
            </w14:solidFill>
          </w14:textFill>
        </w:rPr>
      </w:pPr>
      <w:r>
        <w:rPr>
          <w:color w:val="4BACC6" w:themeColor="accent5"/>
          <w14:textFill>
            <w14:solidFill>
              <w14:schemeClr w14:val="accent5"/>
            </w14:solidFill>
          </w14:textFill>
        </w:rPr>
        <w:pict>
          <v:shape id="_x0000_s1026" o:spid="_x0000_s1026" style="position:absolute;left:0pt;margin-left:41pt;margin-top:16.05pt;height:3.75pt;width:3.75pt;mso-position-horizontal-relative:page;z-index:251663360;mso-width-relative:page;mso-height-relative:page;" fillcolor="#333333" filled="t" stroked="f" coordorigin="820,322" coordsize="75,75" path="m862,397l853,397,848,396,820,364,820,354,853,322,862,322,895,359,895,364,862,397xe">
            <v:path arrowok="t"/>
            <v:fill on="t" focussize="0,0"/>
            <v:stroke on="f"/>
            <v:imagedata o:title=""/>
            <o:lock v:ext="edit"/>
          </v:shape>
        </w:pict>
      </w:r>
      <w:r>
        <w:fldChar w:fldCharType="begin"/>
      </w:r>
      <w:r>
        <w:instrText xml:space="preserve"> HYPERLINK \l "_需求分析" </w:instrText>
      </w:r>
      <w:r>
        <w:fldChar w:fldCharType="separate"/>
      </w:r>
      <w:r>
        <w:rPr>
          <w:rStyle w:val="11"/>
          <w:sz w:val="24"/>
        </w:rPr>
        <w:t>需求分析</w:t>
      </w:r>
      <w:r>
        <w:rPr>
          <w:rStyle w:val="11"/>
          <w:sz w:val="24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781"/>
        </w:tabs>
        <w:spacing w:line="383" w:lineRule="exact"/>
        <w:rPr>
          <w:color w:val="4BACC6" w:themeColor="accent5"/>
          <w:sz w:val="24"/>
          <w14:textFill>
            <w14:solidFill>
              <w14:schemeClr w14:val="accent5"/>
            </w14:solidFill>
          </w14:textFill>
        </w:rPr>
      </w:pPr>
      <w:r>
        <w:rPr>
          <w:color w:val="4BACC6" w:themeColor="accent5"/>
          <w14:textFill>
            <w14:solidFill>
              <w14:schemeClr w14:val="accent5"/>
            </w14:solidFill>
          </w14:textFill>
        </w:rPr>
        <w:pict>
          <v:shape id="_x0000_s1027" o:spid="_x0000_s1027" style="position:absolute;left:0pt;margin-left:41pt;margin-top:8.9pt;height:3.75pt;width:3.75pt;mso-position-horizontal-relative:page;z-index:251664384;mso-width-relative:page;mso-height-relative:page;" fillcolor="#333333" filled="t" stroked="f" coordorigin="820,178" coordsize="75,75" path="m862,253l853,253,848,252,820,221,820,211,853,178,862,178,895,216,895,221,862,253xe">
            <v:path arrowok="t"/>
            <v:fill on="t" focussize="0,0"/>
            <v:stroke on="f"/>
            <v:imagedata o:title=""/>
            <o:lock v:ext="edit"/>
          </v:shape>
        </w:pict>
      </w:r>
      <w:r>
        <w:fldChar w:fldCharType="begin"/>
      </w:r>
      <w:r>
        <w:instrText xml:space="preserve"> HYPERLINK \l "_整体方案" </w:instrText>
      </w:r>
      <w:r>
        <w:fldChar w:fldCharType="separate"/>
      </w:r>
      <w:r>
        <w:rPr>
          <w:rStyle w:val="11"/>
          <w:sz w:val="24"/>
        </w:rPr>
        <w:t>整体方案</w:t>
      </w:r>
      <w:r>
        <w:rPr>
          <w:rStyle w:val="11"/>
          <w:sz w:val="24"/>
        </w:rPr>
        <w:fldChar w:fldCharType="end"/>
      </w:r>
    </w:p>
    <w:p>
      <w:pPr>
        <w:pStyle w:val="13"/>
        <w:numPr>
          <w:ilvl w:val="1"/>
          <w:numId w:val="1"/>
        </w:numPr>
        <w:tabs>
          <w:tab w:val="left" w:pos="1461"/>
        </w:tabs>
        <w:spacing w:line="390" w:lineRule="exact"/>
        <w:rPr>
          <w:color w:val="4BACC6" w:themeColor="accent5"/>
          <w:sz w:val="24"/>
          <w14:textFill>
            <w14:solidFill>
              <w14:schemeClr w14:val="accent5"/>
            </w14:solidFill>
          </w14:textFill>
        </w:rPr>
      </w:pPr>
      <w:r>
        <w:rPr>
          <w:color w:val="4BACC6" w:themeColor="accent5"/>
          <w14:textFill>
            <w14:solidFill>
              <w14:schemeClr w14:val="accent5"/>
            </w14:solidFill>
          </w14:textFill>
        </w:rPr>
        <w:pict>
          <v:shape id="_x0000_s1028" o:spid="_x0000_s1028" style="position:absolute;left:0pt;margin-left:65pt;margin-top:9.25pt;height:3.75pt;width:3.75pt;mso-position-horizontal-relative:page;z-index:251665408;mso-width-relative:page;mso-height-relative:page;" filled="f" stroked="t" coordorigin="1300,186" coordsize="75,75" path="m1375,223l1352,258,1347,260,1342,261,1338,261,1333,261,1328,260,1323,258,1319,256,1300,228,1300,223,1300,218,1311,197,1314,193,1319,190,1323,188,1328,187,1333,186,1338,186,1342,186,1364,197,1368,200,1370,204,1372,209,1374,213,1375,218,1375,223xe">
            <v:path arrowok="t"/>
            <v:fill on="f" focussize="0,0"/>
            <v:stroke color="#333333"/>
            <v:imagedata o:title=""/>
            <o:lock v:ext="edit"/>
          </v:shape>
        </w:pict>
      </w:r>
      <w:r>
        <w:fldChar w:fldCharType="begin"/>
      </w:r>
      <w:r>
        <w:instrText xml:space="preserve"> HYPERLINK \l "_实现目标" </w:instrText>
      </w:r>
      <w:r>
        <w:fldChar w:fldCharType="separate"/>
      </w:r>
      <w:r>
        <w:rPr>
          <w:rStyle w:val="10"/>
          <w:sz w:val="24"/>
        </w:rPr>
        <w:t>实现目标</w:t>
      </w:r>
      <w:r>
        <w:rPr>
          <w:rStyle w:val="11"/>
          <w:sz w:val="24"/>
        </w:rPr>
        <w:fldChar w:fldCharType="end"/>
      </w:r>
    </w:p>
    <w:p>
      <w:pPr>
        <w:pStyle w:val="13"/>
        <w:numPr>
          <w:ilvl w:val="1"/>
          <w:numId w:val="1"/>
        </w:numPr>
        <w:tabs>
          <w:tab w:val="left" w:pos="1461"/>
        </w:tabs>
        <w:spacing w:line="383" w:lineRule="exact"/>
        <w:rPr>
          <w:color w:val="4BACC6" w:themeColor="accent5"/>
          <w:sz w:val="24"/>
          <w14:textFill>
            <w14:solidFill>
              <w14:schemeClr w14:val="accent5"/>
            </w14:solidFill>
          </w14:textFill>
        </w:rPr>
      </w:pPr>
      <w:r>
        <w:rPr>
          <w:color w:val="4BACC6" w:themeColor="accent5"/>
          <w14:textFill>
            <w14:solidFill>
              <w14:schemeClr w14:val="accent5"/>
            </w14:solidFill>
          </w14:textFill>
        </w:rPr>
        <w:pict>
          <v:shape id="_x0000_s1029" o:spid="_x0000_s1029" style="position:absolute;left:0pt;margin-left:65pt;margin-top:9.25pt;height:3.75pt;width:3.75pt;mso-position-horizontal-relative:page;z-index:251666432;mso-width-relative:page;mso-height-relative:page;" filled="f" stroked="t" coordorigin="1300,186" coordsize="75,75" path="m1375,223l1375,228,1374,233,1372,237,1370,242,1338,261,1333,261,1328,260,1323,258,1319,256,1303,237,1301,233,1300,228,1300,223,1300,218,1311,197,1314,193,1319,190,1323,188,1328,187,1333,186,1338,186,1342,186,1375,218,1375,223xe">
            <v:path arrowok="t"/>
            <v:fill on="f" focussize="0,0"/>
            <v:stroke color="#333333"/>
            <v:imagedata o:title=""/>
            <o:lock v:ext="edit"/>
          </v:shape>
        </w:pict>
      </w:r>
      <w:r>
        <w:fldChar w:fldCharType="begin"/>
      </w:r>
      <w:r>
        <w:instrText xml:space="preserve"> HYPERLINK \l "_总体流程" </w:instrText>
      </w:r>
      <w:r>
        <w:fldChar w:fldCharType="separate"/>
      </w:r>
      <w:r>
        <w:rPr>
          <w:rStyle w:val="11"/>
          <w:sz w:val="24"/>
        </w:rPr>
        <w:t>总体流程</w:t>
      </w:r>
      <w:r>
        <w:rPr>
          <w:rStyle w:val="11"/>
          <w:sz w:val="24"/>
        </w:rPr>
        <w:fldChar w:fldCharType="end"/>
      </w:r>
    </w:p>
    <w:p>
      <w:pPr>
        <w:pStyle w:val="13"/>
        <w:numPr>
          <w:ilvl w:val="1"/>
          <w:numId w:val="1"/>
        </w:numPr>
        <w:tabs>
          <w:tab w:val="left" w:pos="1461"/>
        </w:tabs>
        <w:spacing w:line="383" w:lineRule="exact"/>
        <w:rPr>
          <w:color w:val="4BACC6" w:themeColor="accent5"/>
          <w:sz w:val="24"/>
          <w14:textFill>
            <w14:solidFill>
              <w14:schemeClr w14:val="accent5"/>
            </w14:solidFill>
          </w14:textFill>
        </w:rPr>
      </w:pPr>
      <w:r>
        <w:rPr>
          <w:color w:val="4BACC6" w:themeColor="accent5"/>
          <w14:textFill>
            <w14:solidFill>
              <w14:schemeClr w14:val="accent5"/>
            </w14:solidFill>
          </w14:textFill>
        </w:rPr>
        <w:pict>
          <v:shape id="_x0000_s1030" o:spid="_x0000_s1030" style="position:absolute;left:0pt;margin-left:65pt;margin-top:8.9pt;height:3.75pt;width:3.75pt;mso-position-horizontal-relative:page;z-index:251667456;mso-width-relative:page;mso-height-relative:page;" filled="f" stroked="t" coordorigin="1300,178" coordsize="75,75" path="m1375,216l1375,221,1374,225,1372,230,1370,235,1338,253,1333,253,1311,242,1307,239,1305,235,1303,230,1301,225,1300,221,1300,216,1300,211,1311,189,1314,186,1319,183,1323,181,1328,179,1333,178,1338,178,1342,178,1364,189,1368,193,1370,197,1372,201,1374,206,1375,211,1375,216xe">
            <v:path arrowok="t"/>
            <v:fill on="f" focussize="0,0"/>
            <v:stroke color="#333333"/>
            <v:imagedata o:title=""/>
            <o:lock v:ext="edit"/>
          </v:shape>
        </w:pict>
      </w:r>
      <w:r>
        <w:fldChar w:fldCharType="begin"/>
      </w:r>
      <w:r>
        <w:instrText xml:space="preserve"> HYPERLINK \l "_产品架构与模块设计" </w:instrText>
      </w:r>
      <w:r>
        <w:fldChar w:fldCharType="separate"/>
      </w:r>
      <w:r>
        <w:rPr>
          <w:rStyle w:val="11"/>
          <w:sz w:val="24"/>
        </w:rPr>
        <w:t>产品架构与模块设计</w:t>
      </w:r>
      <w:r>
        <w:rPr>
          <w:rStyle w:val="11"/>
          <w:sz w:val="24"/>
        </w:rPr>
        <w:fldChar w:fldCharType="end"/>
      </w:r>
    </w:p>
    <w:p>
      <w:pPr>
        <w:pStyle w:val="13"/>
        <w:numPr>
          <w:ilvl w:val="1"/>
          <w:numId w:val="1"/>
        </w:numPr>
        <w:tabs>
          <w:tab w:val="left" w:pos="1461"/>
        </w:tabs>
        <w:spacing w:line="383" w:lineRule="exact"/>
        <w:rPr>
          <w:color w:val="4BACC6" w:themeColor="accent5"/>
          <w:sz w:val="24"/>
          <w14:textFill>
            <w14:solidFill>
              <w14:schemeClr w14:val="accent5"/>
            </w14:solidFill>
          </w14:textFill>
        </w:rPr>
      </w:pPr>
      <w:r>
        <w:rPr>
          <w:color w:val="4BACC6" w:themeColor="accent5"/>
          <w14:textFill>
            <w14:solidFill>
              <w14:schemeClr w14:val="accent5"/>
            </w14:solidFill>
          </w14:textFill>
        </w:rPr>
        <w:pict>
          <v:shape id="_x0000_s1031" o:spid="_x0000_s1031" style="position:absolute;left:0pt;margin-left:65pt;margin-top:9.25pt;height:3.75pt;width:3.75pt;mso-position-horizontal-relative:page;z-index:251668480;mso-width-relative:page;mso-height-relative:page;" filled="f" stroked="t" coordorigin="1300,186" coordsize="75,75" path="m1375,223l1338,261,1333,261,1303,237,1301,233,1300,228,1300,223,1300,218,1311,197,1314,193,1319,190,1323,188,1328,187,1333,186,1338,186,1342,186,1347,187,1352,188,1356,190,1361,193,1364,197,1368,200,1370,204,1372,209,1374,213,1375,218,1375,223xe">
            <v:path arrowok="t"/>
            <v:fill on="f" focussize="0,0"/>
            <v:stroke color="#333333"/>
            <v:imagedata o:title=""/>
            <o:lock v:ext="edit"/>
          </v:shape>
        </w:pict>
      </w:r>
      <w:r>
        <w:fldChar w:fldCharType="begin"/>
      </w:r>
      <w:r>
        <w:instrText xml:space="preserve"> HYPERLINK \l "_界面效果" </w:instrText>
      </w:r>
      <w:r>
        <w:fldChar w:fldCharType="separate"/>
      </w:r>
      <w:r>
        <w:rPr>
          <w:rStyle w:val="11"/>
          <w:sz w:val="24"/>
        </w:rPr>
        <w:t>界面效果</w:t>
      </w:r>
      <w:r>
        <w:rPr>
          <w:rStyle w:val="11"/>
          <w:sz w:val="24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781"/>
        </w:tabs>
        <w:spacing w:line="383" w:lineRule="exact"/>
        <w:rPr>
          <w:color w:val="4BACC6" w:themeColor="accent5"/>
          <w:sz w:val="24"/>
          <w14:textFill>
            <w14:solidFill>
              <w14:schemeClr w14:val="accent5"/>
            </w14:solidFill>
          </w14:textFill>
        </w:rPr>
      </w:pPr>
      <w:r>
        <w:rPr>
          <w:color w:val="4BACC6" w:themeColor="accent5"/>
          <w14:textFill>
            <w14:solidFill>
              <w14:schemeClr w14:val="accent5"/>
            </w14:solidFill>
          </w14:textFill>
        </w:rPr>
        <w:pict>
          <v:shape id="_x0000_s1032" o:spid="_x0000_s1032" style="position:absolute;left:0pt;margin-left:41pt;margin-top:8.9pt;height:3.75pt;width:3.75pt;mso-position-horizontal-relative:page;z-index:251669504;mso-width-relative:page;mso-height-relative:page;" fillcolor="#333333" filled="t" stroked="f" coordorigin="820,178" coordsize="75,75" path="m862,253l853,253,848,252,820,221,820,211,853,178,862,178,895,216,895,221,862,253xe">
            <v:path arrowok="t"/>
            <v:fill on="t" focussize="0,0"/>
            <v:stroke on="f"/>
            <v:imagedata o:title=""/>
            <o:lock v:ext="edit"/>
          </v:shape>
        </w:pict>
      </w:r>
      <w:r>
        <w:fldChar w:fldCharType="begin"/>
      </w:r>
      <w:r>
        <w:instrText xml:space="preserve"> HYPERLINK \l "_开发设计" </w:instrText>
      </w:r>
      <w:r>
        <w:fldChar w:fldCharType="separate"/>
      </w:r>
      <w:r>
        <w:rPr>
          <w:rStyle w:val="11"/>
          <w:sz w:val="24"/>
        </w:rPr>
        <w:t>开发设计</w:t>
      </w:r>
      <w:bookmarkStart w:id="0" w:name="_Hlk150247099"/>
      <w:r>
        <w:rPr>
          <w:rStyle w:val="11"/>
          <w:sz w:val="24"/>
        </w:rPr>
        <w:fldChar w:fldCharType="end"/>
      </w:r>
    </w:p>
    <w:p>
      <w:pPr>
        <w:pStyle w:val="13"/>
        <w:numPr>
          <w:ilvl w:val="1"/>
          <w:numId w:val="1"/>
        </w:numPr>
        <w:tabs>
          <w:tab w:val="left" w:pos="1461"/>
        </w:tabs>
        <w:spacing w:line="390" w:lineRule="exact"/>
        <w:rPr>
          <w:color w:val="4BACC6" w:themeColor="accent5"/>
          <w:sz w:val="24"/>
          <w14:textFill>
            <w14:solidFill>
              <w14:schemeClr w14:val="accent5"/>
            </w14:solidFill>
          </w14:textFill>
        </w:rPr>
      </w:pPr>
      <w:r>
        <w:rPr>
          <w:color w:val="4BACC6" w:themeColor="accent5"/>
          <w14:textFill>
            <w14:solidFill>
              <w14:schemeClr w14:val="accent5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825500</wp:posOffset>
                </wp:positionH>
                <wp:positionV relativeFrom="paragraph">
                  <wp:posOffset>117475</wp:posOffset>
                </wp:positionV>
                <wp:extent cx="47625" cy="47625"/>
                <wp:effectExtent l="6350" t="13335" r="12700" b="5715"/>
                <wp:wrapNone/>
                <wp:docPr id="17" name="任意多边形: 形状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75 1300"/>
                            <a:gd name="T1" fmla="*/ T0 w 75"/>
                            <a:gd name="T2" fmla="+- 0 223 186"/>
                            <a:gd name="T3" fmla="*/ 223 h 75"/>
                            <a:gd name="T4" fmla="+- 0 1338 1300"/>
                            <a:gd name="T5" fmla="*/ T4 w 75"/>
                            <a:gd name="T6" fmla="+- 0 261 186"/>
                            <a:gd name="T7" fmla="*/ 261 h 75"/>
                            <a:gd name="T8" fmla="+- 0 1333 1300"/>
                            <a:gd name="T9" fmla="*/ T8 w 75"/>
                            <a:gd name="T10" fmla="+- 0 261 186"/>
                            <a:gd name="T11" fmla="*/ 261 h 75"/>
                            <a:gd name="T12" fmla="+- 0 1311 1300"/>
                            <a:gd name="T13" fmla="*/ T12 w 75"/>
                            <a:gd name="T14" fmla="+- 0 250 186"/>
                            <a:gd name="T15" fmla="*/ 250 h 75"/>
                            <a:gd name="T16" fmla="+- 0 1307 1300"/>
                            <a:gd name="T17" fmla="*/ T16 w 75"/>
                            <a:gd name="T18" fmla="+- 0 246 186"/>
                            <a:gd name="T19" fmla="*/ 246 h 75"/>
                            <a:gd name="T20" fmla="+- 0 1305 1300"/>
                            <a:gd name="T21" fmla="*/ T20 w 75"/>
                            <a:gd name="T22" fmla="+- 0 242 186"/>
                            <a:gd name="T23" fmla="*/ 242 h 75"/>
                            <a:gd name="T24" fmla="+- 0 1303 1300"/>
                            <a:gd name="T25" fmla="*/ T24 w 75"/>
                            <a:gd name="T26" fmla="+- 0 237 186"/>
                            <a:gd name="T27" fmla="*/ 237 h 75"/>
                            <a:gd name="T28" fmla="+- 0 1301 1300"/>
                            <a:gd name="T29" fmla="*/ T28 w 75"/>
                            <a:gd name="T30" fmla="+- 0 233 186"/>
                            <a:gd name="T31" fmla="*/ 233 h 75"/>
                            <a:gd name="T32" fmla="+- 0 1300 1300"/>
                            <a:gd name="T33" fmla="*/ T32 w 75"/>
                            <a:gd name="T34" fmla="+- 0 228 186"/>
                            <a:gd name="T35" fmla="*/ 228 h 75"/>
                            <a:gd name="T36" fmla="+- 0 1300 1300"/>
                            <a:gd name="T37" fmla="*/ T36 w 75"/>
                            <a:gd name="T38" fmla="+- 0 223 186"/>
                            <a:gd name="T39" fmla="*/ 223 h 75"/>
                            <a:gd name="T40" fmla="+- 0 1300 1300"/>
                            <a:gd name="T41" fmla="*/ T40 w 75"/>
                            <a:gd name="T42" fmla="+- 0 218 186"/>
                            <a:gd name="T43" fmla="*/ 218 h 75"/>
                            <a:gd name="T44" fmla="+- 0 1311 1300"/>
                            <a:gd name="T45" fmla="*/ T44 w 75"/>
                            <a:gd name="T46" fmla="+- 0 197 186"/>
                            <a:gd name="T47" fmla="*/ 197 h 75"/>
                            <a:gd name="T48" fmla="+- 0 1314 1300"/>
                            <a:gd name="T49" fmla="*/ T48 w 75"/>
                            <a:gd name="T50" fmla="+- 0 193 186"/>
                            <a:gd name="T51" fmla="*/ 193 h 75"/>
                            <a:gd name="T52" fmla="+- 0 1319 1300"/>
                            <a:gd name="T53" fmla="*/ T52 w 75"/>
                            <a:gd name="T54" fmla="+- 0 190 186"/>
                            <a:gd name="T55" fmla="*/ 190 h 75"/>
                            <a:gd name="T56" fmla="+- 0 1323 1300"/>
                            <a:gd name="T57" fmla="*/ T56 w 75"/>
                            <a:gd name="T58" fmla="+- 0 188 186"/>
                            <a:gd name="T59" fmla="*/ 188 h 75"/>
                            <a:gd name="T60" fmla="+- 0 1328 1300"/>
                            <a:gd name="T61" fmla="*/ T60 w 75"/>
                            <a:gd name="T62" fmla="+- 0 187 186"/>
                            <a:gd name="T63" fmla="*/ 187 h 75"/>
                            <a:gd name="T64" fmla="+- 0 1333 1300"/>
                            <a:gd name="T65" fmla="*/ T64 w 75"/>
                            <a:gd name="T66" fmla="+- 0 186 186"/>
                            <a:gd name="T67" fmla="*/ 186 h 75"/>
                            <a:gd name="T68" fmla="+- 0 1338 1300"/>
                            <a:gd name="T69" fmla="*/ T68 w 75"/>
                            <a:gd name="T70" fmla="+- 0 186 186"/>
                            <a:gd name="T71" fmla="*/ 186 h 75"/>
                            <a:gd name="T72" fmla="+- 0 1342 1300"/>
                            <a:gd name="T73" fmla="*/ T72 w 75"/>
                            <a:gd name="T74" fmla="+- 0 186 186"/>
                            <a:gd name="T75" fmla="*/ 186 h 75"/>
                            <a:gd name="T76" fmla="+- 0 1364 1300"/>
                            <a:gd name="T77" fmla="*/ T76 w 75"/>
                            <a:gd name="T78" fmla="+- 0 197 186"/>
                            <a:gd name="T79" fmla="*/ 197 h 75"/>
                            <a:gd name="T80" fmla="+- 0 1368 1300"/>
                            <a:gd name="T81" fmla="*/ T80 w 75"/>
                            <a:gd name="T82" fmla="+- 0 200 186"/>
                            <a:gd name="T83" fmla="*/ 200 h 75"/>
                            <a:gd name="T84" fmla="+- 0 1370 1300"/>
                            <a:gd name="T85" fmla="*/ T84 w 75"/>
                            <a:gd name="T86" fmla="+- 0 204 186"/>
                            <a:gd name="T87" fmla="*/ 204 h 75"/>
                            <a:gd name="T88" fmla="+- 0 1372 1300"/>
                            <a:gd name="T89" fmla="*/ T88 w 75"/>
                            <a:gd name="T90" fmla="+- 0 209 186"/>
                            <a:gd name="T91" fmla="*/ 209 h 75"/>
                            <a:gd name="T92" fmla="+- 0 1374 1300"/>
                            <a:gd name="T93" fmla="*/ T92 w 75"/>
                            <a:gd name="T94" fmla="+- 0 213 186"/>
                            <a:gd name="T95" fmla="*/ 213 h 75"/>
                            <a:gd name="T96" fmla="+- 0 1375 1300"/>
                            <a:gd name="T97" fmla="*/ T96 w 75"/>
                            <a:gd name="T98" fmla="+- 0 218 186"/>
                            <a:gd name="T99" fmla="*/ 218 h 75"/>
                            <a:gd name="T100" fmla="+- 0 1375 1300"/>
                            <a:gd name="T101" fmla="*/ T100 w 75"/>
                            <a:gd name="T102" fmla="+- 0 223 186"/>
                            <a:gd name="T103" fmla="*/ 22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11" y="64"/>
                              </a:lnTo>
                              <a:lnTo>
                                <a:pt x="7" y="60"/>
                              </a:lnTo>
                              <a:lnTo>
                                <a:pt x="5" y="56"/>
                              </a:lnTo>
                              <a:lnTo>
                                <a:pt x="3" y="51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9" y="4"/>
                              </a:lnTo>
                              <a:lnTo>
                                <a:pt x="23" y="2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7" o:spid="_x0000_s1026" o:spt="100" style="position:absolute;left:0pt;margin-left:65pt;margin-top:9.25pt;height:3.75pt;width:3.75pt;mso-position-horizontal-relative:page;z-index:251662336;mso-width-relative:page;mso-height-relative:page;" filled="f" stroked="t" coordsize="75,75" o:gfxdata="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" path="m75,37l38,75,33,75,11,64,7,60,5,56,3,51,1,47,0,42,0,37,0,32,11,11,14,7,19,4,23,2,28,1,33,0,38,0,42,0,64,11,68,14,70,18,72,23,74,27,75,32,75,37xe">
                <v:path o:connectlocs="47625,141605;24130,165735;20955,165735;6985,158750;4445,156210;3175,153670;1905,150495;635,147955;0,144780;0,141605;0,138430;6985,125095;8890,122555;12065,120650;14605,119380;17780,118745;20955,118110;24130,118110;26670,118110;40640,125095;43180,127000;44450,129540;45720,132715;46990,135255;47625,138430;47625,141605" o:connectangles="0,0,0,0,0,0,0,0,0,0,0,0,0,0,0,0,0,0,0,0,0,0,0,0,0,0"/>
                <v:fill on="f" focussize="0,0"/>
                <v:stroke color="#333333" joinstyle="round"/>
                <v:imagedata o:title=""/>
                <o:lock v:ext="edit" aspectratio="f"/>
              </v:shape>
            </w:pict>
          </mc:Fallback>
        </mc:AlternateContent>
      </w:r>
      <w:r>
        <w:fldChar w:fldCharType="begin"/>
      </w:r>
      <w:r>
        <w:instrText xml:space="preserve"> HYPERLINK \l "_概要设计" </w:instrText>
      </w:r>
      <w:r>
        <w:fldChar w:fldCharType="separate"/>
      </w:r>
      <w:r>
        <w:rPr>
          <w:rStyle w:val="11"/>
          <w:sz w:val="24"/>
        </w:rPr>
        <w:t>概要设计</w:t>
      </w:r>
      <w:r>
        <w:rPr>
          <w:rStyle w:val="11"/>
          <w:sz w:val="24"/>
        </w:rPr>
        <w:fldChar w:fldCharType="end"/>
      </w:r>
    </w:p>
    <w:p>
      <w:pPr>
        <w:pStyle w:val="13"/>
        <w:numPr>
          <w:ilvl w:val="1"/>
          <w:numId w:val="1"/>
        </w:numPr>
        <w:tabs>
          <w:tab w:val="left" w:pos="1461"/>
        </w:tabs>
        <w:spacing w:before="10" w:line="206" w:lineRule="auto"/>
        <w:ind w:left="578" w:firstLine="482"/>
        <w:rPr>
          <w:color w:val="4BACC6" w:themeColor="accent5"/>
          <w:sz w:val="24"/>
          <w14:textFill>
            <w14:solidFill>
              <w14:schemeClr w14:val="accent5"/>
            </w14:solidFill>
          </w14:textFill>
        </w:rPr>
      </w:pPr>
      <w:r>
        <w:rPr>
          <w:rStyle w:val="11"/>
          <w:color w:val="4BACC6" w:themeColor="accent5"/>
          <w:u w:val="none"/>
          <w14:textFill>
            <w14:solidFill>
              <w14:schemeClr w14:val="accent5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543560</wp:posOffset>
                </wp:positionH>
                <wp:positionV relativeFrom="paragraph">
                  <wp:posOffset>314325</wp:posOffset>
                </wp:positionV>
                <wp:extent cx="47625" cy="47625"/>
                <wp:effectExtent l="635" t="5715" r="8890" b="3810"/>
                <wp:wrapNone/>
                <wp:docPr id="15" name="任意多边形: 形状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2 820"/>
                            <a:gd name="T1" fmla="*/ T0 w 75"/>
                            <a:gd name="T2" fmla="+- 0 642 567"/>
                            <a:gd name="T3" fmla="*/ 642 h 75"/>
                            <a:gd name="T4" fmla="+- 0 853 820"/>
                            <a:gd name="T5" fmla="*/ T4 w 75"/>
                            <a:gd name="T6" fmla="+- 0 642 567"/>
                            <a:gd name="T7" fmla="*/ 642 h 75"/>
                            <a:gd name="T8" fmla="+- 0 848 820"/>
                            <a:gd name="T9" fmla="*/ T8 w 75"/>
                            <a:gd name="T10" fmla="+- 0 641 567"/>
                            <a:gd name="T11" fmla="*/ 641 h 75"/>
                            <a:gd name="T12" fmla="+- 0 820 820"/>
                            <a:gd name="T13" fmla="*/ T12 w 75"/>
                            <a:gd name="T14" fmla="+- 0 610 567"/>
                            <a:gd name="T15" fmla="*/ 610 h 75"/>
                            <a:gd name="T16" fmla="+- 0 820 820"/>
                            <a:gd name="T17" fmla="*/ T16 w 75"/>
                            <a:gd name="T18" fmla="+- 0 600 567"/>
                            <a:gd name="T19" fmla="*/ 600 h 75"/>
                            <a:gd name="T20" fmla="+- 0 853 820"/>
                            <a:gd name="T21" fmla="*/ T20 w 75"/>
                            <a:gd name="T22" fmla="+- 0 567 567"/>
                            <a:gd name="T23" fmla="*/ 567 h 75"/>
                            <a:gd name="T24" fmla="+- 0 862 820"/>
                            <a:gd name="T25" fmla="*/ T24 w 75"/>
                            <a:gd name="T26" fmla="+- 0 567 567"/>
                            <a:gd name="T27" fmla="*/ 567 h 75"/>
                            <a:gd name="T28" fmla="+- 0 895 820"/>
                            <a:gd name="T29" fmla="*/ T28 w 75"/>
                            <a:gd name="T30" fmla="+- 0 605 567"/>
                            <a:gd name="T31" fmla="*/ 605 h 75"/>
                            <a:gd name="T32" fmla="+- 0 895 820"/>
                            <a:gd name="T33" fmla="*/ T32 w 75"/>
                            <a:gd name="T34" fmla="+- 0 610 567"/>
                            <a:gd name="T35" fmla="*/ 610 h 75"/>
                            <a:gd name="T36" fmla="+- 0 862 820"/>
                            <a:gd name="T37" fmla="*/ T36 w 75"/>
                            <a:gd name="T38" fmla="+- 0 642 567"/>
                            <a:gd name="T39" fmla="*/ 64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5" o:spid="_x0000_s1026" o:spt="100" style="position:absolute;left:0pt;margin-left:42.8pt;margin-top:24.75pt;height:3.75pt;width:3.75pt;mso-position-horizontal-relative:page;z-index:251670528;mso-width-relative:page;mso-height-relative:page;" fillcolor="#333333" filled="t" stroked="f" coordsize="75,75" o:gfxdata="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" path="m42,75l33,75,28,74,0,43,0,33,33,0,42,0,75,38,75,43,42,75xe">
                <v:path o:connectlocs="26670,407670;20955,407670;17780,407035;0,387350;0,381000;20955,360045;26670,360045;47625,384175;47625,387350;26670,40767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BACC6" w:themeColor="accent5"/>
          <w14:textFill>
            <w14:solidFill>
              <w14:schemeClr w14:val="accent5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825500</wp:posOffset>
                </wp:positionH>
                <wp:positionV relativeFrom="paragraph">
                  <wp:posOffset>112395</wp:posOffset>
                </wp:positionV>
                <wp:extent cx="47625" cy="47625"/>
                <wp:effectExtent l="6350" t="13335" r="12700" b="5715"/>
                <wp:wrapNone/>
                <wp:docPr id="14" name="任意多边形: 形状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75 1300"/>
                            <a:gd name="T1" fmla="*/ T0 w 75"/>
                            <a:gd name="T2" fmla="+- 0 215 177"/>
                            <a:gd name="T3" fmla="*/ 215 h 75"/>
                            <a:gd name="T4" fmla="+- 0 1338 1300"/>
                            <a:gd name="T5" fmla="*/ T4 w 75"/>
                            <a:gd name="T6" fmla="+- 0 252 177"/>
                            <a:gd name="T7" fmla="*/ 252 h 75"/>
                            <a:gd name="T8" fmla="+- 0 1333 1300"/>
                            <a:gd name="T9" fmla="*/ T8 w 75"/>
                            <a:gd name="T10" fmla="+- 0 252 177"/>
                            <a:gd name="T11" fmla="*/ 252 h 75"/>
                            <a:gd name="T12" fmla="+- 0 1328 1300"/>
                            <a:gd name="T13" fmla="*/ T12 w 75"/>
                            <a:gd name="T14" fmla="+- 0 251 177"/>
                            <a:gd name="T15" fmla="*/ 251 h 75"/>
                            <a:gd name="T16" fmla="+- 0 1323 1300"/>
                            <a:gd name="T17" fmla="*/ T16 w 75"/>
                            <a:gd name="T18" fmla="+- 0 250 177"/>
                            <a:gd name="T19" fmla="*/ 250 h 75"/>
                            <a:gd name="T20" fmla="+- 0 1319 1300"/>
                            <a:gd name="T21" fmla="*/ T20 w 75"/>
                            <a:gd name="T22" fmla="+- 0 248 177"/>
                            <a:gd name="T23" fmla="*/ 248 h 75"/>
                            <a:gd name="T24" fmla="+- 0 1300 1300"/>
                            <a:gd name="T25" fmla="*/ T24 w 75"/>
                            <a:gd name="T26" fmla="+- 0 220 177"/>
                            <a:gd name="T27" fmla="*/ 220 h 75"/>
                            <a:gd name="T28" fmla="+- 0 1300 1300"/>
                            <a:gd name="T29" fmla="*/ T28 w 75"/>
                            <a:gd name="T30" fmla="+- 0 215 177"/>
                            <a:gd name="T31" fmla="*/ 215 h 75"/>
                            <a:gd name="T32" fmla="+- 0 1300 1300"/>
                            <a:gd name="T33" fmla="*/ T32 w 75"/>
                            <a:gd name="T34" fmla="+- 0 210 177"/>
                            <a:gd name="T35" fmla="*/ 210 h 75"/>
                            <a:gd name="T36" fmla="+- 0 1311 1300"/>
                            <a:gd name="T37" fmla="*/ T36 w 75"/>
                            <a:gd name="T38" fmla="+- 0 188 177"/>
                            <a:gd name="T39" fmla="*/ 188 h 75"/>
                            <a:gd name="T40" fmla="+- 0 1314 1300"/>
                            <a:gd name="T41" fmla="*/ T40 w 75"/>
                            <a:gd name="T42" fmla="+- 0 185 177"/>
                            <a:gd name="T43" fmla="*/ 185 h 75"/>
                            <a:gd name="T44" fmla="+- 0 1319 1300"/>
                            <a:gd name="T45" fmla="*/ T44 w 75"/>
                            <a:gd name="T46" fmla="+- 0 182 177"/>
                            <a:gd name="T47" fmla="*/ 182 h 75"/>
                            <a:gd name="T48" fmla="+- 0 1323 1300"/>
                            <a:gd name="T49" fmla="*/ T48 w 75"/>
                            <a:gd name="T50" fmla="+- 0 180 177"/>
                            <a:gd name="T51" fmla="*/ 180 h 75"/>
                            <a:gd name="T52" fmla="+- 0 1328 1300"/>
                            <a:gd name="T53" fmla="*/ T52 w 75"/>
                            <a:gd name="T54" fmla="+- 0 178 177"/>
                            <a:gd name="T55" fmla="*/ 178 h 75"/>
                            <a:gd name="T56" fmla="+- 0 1333 1300"/>
                            <a:gd name="T57" fmla="*/ T56 w 75"/>
                            <a:gd name="T58" fmla="+- 0 177 177"/>
                            <a:gd name="T59" fmla="*/ 177 h 75"/>
                            <a:gd name="T60" fmla="+- 0 1338 1300"/>
                            <a:gd name="T61" fmla="*/ T60 w 75"/>
                            <a:gd name="T62" fmla="+- 0 177 177"/>
                            <a:gd name="T63" fmla="*/ 177 h 75"/>
                            <a:gd name="T64" fmla="+- 0 1342 1300"/>
                            <a:gd name="T65" fmla="*/ T64 w 75"/>
                            <a:gd name="T66" fmla="+- 0 177 177"/>
                            <a:gd name="T67" fmla="*/ 177 h 75"/>
                            <a:gd name="T68" fmla="+- 0 1364 1300"/>
                            <a:gd name="T69" fmla="*/ T68 w 75"/>
                            <a:gd name="T70" fmla="+- 0 188 177"/>
                            <a:gd name="T71" fmla="*/ 188 h 75"/>
                            <a:gd name="T72" fmla="+- 0 1368 1300"/>
                            <a:gd name="T73" fmla="*/ T72 w 75"/>
                            <a:gd name="T74" fmla="+- 0 192 177"/>
                            <a:gd name="T75" fmla="*/ 192 h 75"/>
                            <a:gd name="T76" fmla="+- 0 1370 1300"/>
                            <a:gd name="T77" fmla="*/ T76 w 75"/>
                            <a:gd name="T78" fmla="+- 0 196 177"/>
                            <a:gd name="T79" fmla="*/ 196 h 75"/>
                            <a:gd name="T80" fmla="+- 0 1372 1300"/>
                            <a:gd name="T81" fmla="*/ T80 w 75"/>
                            <a:gd name="T82" fmla="+- 0 201 177"/>
                            <a:gd name="T83" fmla="*/ 201 h 75"/>
                            <a:gd name="T84" fmla="+- 0 1374 1300"/>
                            <a:gd name="T85" fmla="*/ T84 w 75"/>
                            <a:gd name="T86" fmla="+- 0 205 177"/>
                            <a:gd name="T87" fmla="*/ 205 h 75"/>
                            <a:gd name="T88" fmla="+- 0 1375 1300"/>
                            <a:gd name="T89" fmla="*/ T88 w 75"/>
                            <a:gd name="T90" fmla="+- 0 210 177"/>
                            <a:gd name="T91" fmla="*/ 210 h 75"/>
                            <a:gd name="T92" fmla="+- 0 1375 1300"/>
                            <a:gd name="T93" fmla="*/ T92 w 75"/>
                            <a:gd name="T94" fmla="+- 0 215 177"/>
                            <a:gd name="T95" fmla="*/ 2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3"/>
                              </a:lnTo>
                              <a:lnTo>
                                <a:pt x="19" y="71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4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4" o:spid="_x0000_s1026" o:spt="100" style="position:absolute;left:0pt;margin-left:65pt;margin-top:8.85pt;height:3.75pt;width:3.75pt;mso-position-horizontal-relative:page;z-index:-251644928;mso-width-relative:page;mso-height-relative:page;" filled="f" stroked="t" coordsize="75,75" o:gfxdata="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" path="m75,38l38,75,33,75,28,74,23,73,19,71,0,43,0,38,0,33,11,11,14,8,19,5,23,3,28,1,33,0,38,0,42,0,64,11,68,15,70,19,72,24,74,28,75,33,75,38xe">
                <v:path o:connectlocs="47625,136525;24130,160020;20955,160020;17780,159385;14605,158750;12065,157480;0,139700;0,136525;0,133350;6985,119380;8890,117475;12065,115570;14605,114300;17780,113030;20955,112395;24130,112395;26670,112395;40640,119380;43180,121920;44450,124460;45720,127635;46990,130175;47625,133350;47625,136525" o:connectangles="0,0,0,0,0,0,0,0,0,0,0,0,0,0,0,0,0,0,0,0,0,0,0,0"/>
                <v:fill on="f" focussize="0,0"/>
                <v:stroke color="#333333" joinstyle="round"/>
                <v:imagedata o:title=""/>
                <o:lock v:ext="edit" aspectratio="f"/>
              </v:shape>
            </w:pict>
          </mc:Fallback>
        </mc:AlternateContent>
      </w:r>
      <w:r>
        <w:fldChar w:fldCharType="begin"/>
      </w:r>
      <w:r>
        <w:instrText xml:space="preserve"> HYPERLINK \l "_开发周期" </w:instrText>
      </w:r>
      <w:r>
        <w:fldChar w:fldCharType="separate"/>
      </w:r>
      <w:r>
        <w:rPr>
          <w:rStyle w:val="11"/>
          <w:spacing w:val="-1"/>
          <w:sz w:val="24"/>
        </w:rPr>
        <w:t>开发周期</w:t>
      </w:r>
      <w:r>
        <w:rPr>
          <w:rStyle w:val="11"/>
          <w:spacing w:val="-1"/>
          <w:sz w:val="24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781"/>
        </w:tabs>
        <w:spacing w:line="383" w:lineRule="exact"/>
        <w:rPr>
          <w:color w:val="4BACC6" w:themeColor="accent5"/>
          <w:sz w:val="24"/>
          <w14:textFill>
            <w14:solidFill>
              <w14:schemeClr w14:val="accent5"/>
            </w14:solidFill>
          </w14:textFill>
        </w:rPr>
      </w:pPr>
      <w:r>
        <w:fldChar w:fldCharType="begin"/>
      </w:r>
      <w:r>
        <w:instrText xml:space="preserve"> HYPERLINK \l "_4_非功能性需求" </w:instrText>
      </w:r>
      <w:r>
        <w:fldChar w:fldCharType="separate"/>
      </w:r>
      <w:r>
        <w:rPr>
          <w:rStyle w:val="11"/>
          <w:rFonts w:hint="eastAsia"/>
          <w:sz w:val="24"/>
        </w:rPr>
        <w:t>非功能性需求</w:t>
      </w:r>
      <w:r>
        <w:rPr>
          <w:rStyle w:val="11"/>
          <w:rFonts w:hint="eastAsia"/>
          <w:sz w:val="24"/>
        </w:rPr>
        <w:fldChar w:fldCharType="end"/>
      </w:r>
    </w:p>
    <w:bookmarkEnd w:id="0"/>
    <w:p>
      <w:pPr>
        <w:pStyle w:val="2"/>
        <w:tabs>
          <w:tab w:val="left" w:pos="401"/>
        </w:tabs>
        <w:spacing w:before="231" w:after="120" w:afterLines="50"/>
      </w:pPr>
      <w:bookmarkStart w:id="1" w:name="_需求分析"/>
      <w:bookmarkEnd w:id="1"/>
      <w:bookmarkStart w:id="2" w:name="需求分析"/>
      <w:r>
        <w:rPr>
          <w:rFonts w:hint="eastAsia"/>
        </w:rPr>
        <w:t>1</w:t>
      </w:r>
      <w:r>
        <w:t>. 需求分析</w:t>
      </w:r>
    </w:p>
    <w:bookmarkEnd w:id="2"/>
    <w:p>
      <w:pPr>
        <w:pStyle w:val="3"/>
        <w:spacing w:after="184"/>
        <w:rPr>
          <w:lang w:bidi="ar"/>
        </w:rPr>
      </w:pPr>
      <w:r>
        <w:rPr>
          <w:rFonts w:hint="eastAsia"/>
          <w:lang w:bidi="ar"/>
        </w:rPr>
        <w:t>1</w:t>
      </w:r>
      <w:r>
        <w:rPr>
          <w:lang w:bidi="ar"/>
        </w:rPr>
        <w:t xml:space="preserve">.1 </w:t>
      </w:r>
      <w:r>
        <w:rPr>
          <w:rFonts w:hint="eastAsia"/>
          <w:lang w:bidi="ar"/>
        </w:rPr>
        <w:t>项目背景：</w:t>
      </w:r>
    </w:p>
    <w:p>
      <w:pPr>
        <w:widowControl/>
        <w:spacing w:before="120" w:beforeLines="50"/>
        <w:ind w:left="96" w:firstLine="480" w:firstLineChars="200"/>
        <w:rPr>
          <w:rFonts w:hint="eastAsia" w:ascii="宋体" w:hAnsi="宋体" w:eastAsia="宋体"/>
          <w:color w:val="172B4D"/>
          <w:sz w:val="24"/>
          <w:szCs w:val="24"/>
          <w:lang w:bidi="ar"/>
        </w:rPr>
      </w:pPr>
      <w:r>
        <w:rPr>
          <w:rFonts w:hint="eastAsia" w:ascii="宋体" w:hAnsi="宋体" w:eastAsia="宋体"/>
          <w:color w:val="000000"/>
          <w:sz w:val="24"/>
          <w:szCs w:val="24"/>
          <w:lang w:bidi="ar"/>
        </w:rPr>
        <w:t>风险监控能力关乎期货公司的长远发展。然而，在互联网交易快速增长、期货市场深入开放和金融监管日趋严格的背景下，传统期货风控面临的问题亟待解决。实时监控和预警，能使风险管理更精准及时，更好地保障交易安全运行，</w:t>
      </w:r>
      <w:r>
        <w:rPr>
          <w:rFonts w:hint="eastAsia" w:ascii="宋体" w:hAnsi="宋体" w:eastAsia="宋体"/>
          <w:sz w:val="24"/>
          <w:szCs w:val="24"/>
          <w:lang w:bidi="ar"/>
        </w:rPr>
        <w:t>有预见性的风控技术能为期货公司客户赢得更充足的应对时间。</w:t>
      </w:r>
      <w:r>
        <w:rPr>
          <w:rFonts w:hint="eastAsia" w:ascii="宋体" w:hAnsi="宋体" w:eastAsia="宋体"/>
          <w:color w:val="000000"/>
          <w:sz w:val="24"/>
          <w:szCs w:val="24"/>
          <w:lang w:bidi="ar"/>
        </w:rPr>
        <w:t>公司决定采用云计算架构开发一套期货云端预警系统，帮助投资者减轻本地电脑的计算资源压力，摆脱盯盘的苦恼，及时捕捉入场信号</w:t>
      </w:r>
      <w:r>
        <w:rPr>
          <w:rFonts w:hint="eastAsia" w:ascii="宋体" w:hAnsi="宋体" w:eastAsia="宋体"/>
          <w:color w:val="172B4D"/>
          <w:sz w:val="24"/>
          <w:szCs w:val="24"/>
          <w:lang w:bidi="ar"/>
        </w:rPr>
        <w:t>。</w:t>
      </w:r>
    </w:p>
    <w:p>
      <w:pPr>
        <w:pStyle w:val="3"/>
        <w:spacing w:after="184"/>
        <w:rPr>
          <w:lang w:bidi="ar"/>
        </w:rPr>
      </w:pPr>
      <w:r>
        <w:rPr>
          <w:rFonts w:hint="eastAsia"/>
          <w:lang w:bidi="ar"/>
        </w:rPr>
        <w:t>1</w:t>
      </w:r>
      <w:r>
        <w:rPr>
          <w:lang w:bidi="ar"/>
        </w:rPr>
        <w:t xml:space="preserve">.2 </w:t>
      </w:r>
      <w:r>
        <w:rPr>
          <w:rFonts w:hint="eastAsia"/>
          <w:lang w:bidi="ar"/>
        </w:rPr>
        <w:t>项目需求：</w:t>
      </w:r>
    </w:p>
    <w:p>
      <w:pPr>
        <w:widowControl/>
        <w:spacing w:before="120" w:beforeLines="50"/>
        <w:ind w:left="96" w:firstLine="480" w:firstLineChars="200"/>
        <w:rPr>
          <w:rFonts w:hint="eastAsia" w:ascii="宋体" w:hAnsi="宋体" w:eastAsia="宋体"/>
          <w:color w:val="000000"/>
          <w:sz w:val="24"/>
          <w:szCs w:val="24"/>
          <w:lang w:bidi="ar"/>
        </w:rPr>
      </w:pPr>
      <w:r>
        <w:rPr>
          <w:rFonts w:hint="eastAsia" w:ascii="宋体" w:hAnsi="宋体" w:eastAsia="宋体"/>
          <w:color w:val="000000"/>
          <w:sz w:val="24"/>
          <w:szCs w:val="24"/>
          <w:lang w:bidi="ar"/>
        </w:rPr>
        <w:t>系统分为服务器、客户端、数据存储三部分，能实现客户端添加、修改、删除、查询预警单，服务器端触发预警，触发之后通知用户，数据库存储服务器预警单信息等功能。</w:t>
      </w:r>
    </w:p>
    <w:p>
      <w:pPr>
        <w:pStyle w:val="2"/>
        <w:tabs>
          <w:tab w:val="left" w:pos="401"/>
        </w:tabs>
        <w:spacing w:before="231" w:after="120" w:afterLines="50"/>
      </w:pPr>
      <w:bookmarkStart w:id="3" w:name="_整体方案"/>
      <w:bookmarkEnd w:id="3"/>
      <w:bookmarkStart w:id="4" w:name="整体方案"/>
      <w:r>
        <w:rPr>
          <w:rFonts w:hint="eastAsia"/>
        </w:rPr>
        <w:t>2</w:t>
      </w:r>
      <w:r>
        <w:t>. 整体方案</w:t>
      </w:r>
    </w:p>
    <w:bookmarkEnd w:id="4"/>
    <w:p>
      <w:pPr>
        <w:pStyle w:val="3"/>
        <w:spacing w:after="184"/>
        <w:rPr>
          <w:lang w:bidi="ar"/>
        </w:rPr>
      </w:pPr>
      <w:bookmarkStart w:id="5" w:name="_实现目标"/>
      <w:bookmarkEnd w:id="5"/>
      <w:bookmarkStart w:id="6" w:name="实现目标"/>
      <w:r>
        <w:rPr>
          <w:rFonts w:hint="eastAsia"/>
          <w:lang w:bidi="ar"/>
        </w:rPr>
        <w:t>2</w:t>
      </w:r>
      <w:r>
        <w:rPr>
          <w:lang w:bidi="ar"/>
        </w:rPr>
        <w:t>.1 实现目标</w:t>
      </w:r>
    </w:p>
    <w:bookmarkEnd w:id="6"/>
    <w:p>
      <w:pPr>
        <w:widowControl/>
        <w:spacing w:before="120" w:beforeLines="50"/>
        <w:ind w:left="96" w:firstLine="480" w:firstLineChars="200"/>
        <w:rPr>
          <w:rFonts w:ascii="宋体" w:hAnsi="宋体" w:eastAsia="宋体"/>
          <w:color w:val="000000"/>
          <w:sz w:val="24"/>
          <w:szCs w:val="24"/>
          <w:lang w:bidi="ar"/>
        </w:rPr>
      </w:pPr>
      <w:r>
        <w:rPr>
          <w:rFonts w:hint="eastAsia" w:ascii="宋体" w:hAnsi="宋体" w:eastAsia="宋体"/>
          <w:color w:val="000000"/>
          <w:sz w:val="24"/>
          <w:szCs w:val="24"/>
          <w:lang w:bidi="ar"/>
        </w:rPr>
        <w:t>现在想让期货云端预警系统实现自定义操作，比如:</w:t>
      </w:r>
    </w:p>
    <w:p>
      <w:pPr>
        <w:pStyle w:val="13"/>
        <w:widowControl/>
        <w:numPr>
          <w:ilvl w:val="0"/>
          <w:numId w:val="2"/>
        </w:numPr>
        <w:spacing w:before="120" w:beforeLines="50"/>
        <w:rPr>
          <w:rFonts w:ascii="宋体" w:hAnsi="宋体" w:eastAsia="宋体"/>
          <w:sz w:val="24"/>
          <w:szCs w:val="24"/>
          <w:lang w:bidi="ar"/>
        </w:rPr>
      </w:pPr>
      <w:r>
        <w:rPr>
          <w:rFonts w:hint="eastAsia" w:ascii="宋体" w:hAnsi="宋体" w:eastAsia="宋体"/>
          <w:sz w:val="24"/>
          <w:szCs w:val="24"/>
          <w:lang w:bidi="ar"/>
        </w:rPr>
        <w:t>客户端支持添加、修改、删除、查询预警单功能。</w:t>
      </w:r>
    </w:p>
    <w:p>
      <w:pPr>
        <w:pStyle w:val="13"/>
        <w:widowControl/>
        <w:numPr>
          <w:ilvl w:val="0"/>
          <w:numId w:val="2"/>
        </w:numPr>
        <w:spacing w:before="120" w:beforeLines="50"/>
        <w:rPr>
          <w:rFonts w:ascii="宋体" w:hAnsi="宋体" w:eastAsia="宋体"/>
          <w:sz w:val="24"/>
          <w:szCs w:val="24"/>
          <w:lang w:bidi="ar"/>
        </w:rPr>
      </w:pPr>
      <w:r>
        <w:rPr>
          <w:rFonts w:hint="eastAsia" w:ascii="宋体" w:hAnsi="宋体" w:eastAsia="宋体"/>
          <w:sz w:val="24"/>
          <w:szCs w:val="24"/>
          <w:lang w:bidi="ar"/>
        </w:rPr>
        <w:t>客户端通过邮箱接收服务器通知。</w:t>
      </w:r>
    </w:p>
    <w:p>
      <w:pPr>
        <w:pStyle w:val="13"/>
        <w:widowControl/>
        <w:numPr>
          <w:ilvl w:val="0"/>
          <w:numId w:val="2"/>
        </w:numPr>
        <w:spacing w:before="120" w:beforeLines="50"/>
        <w:rPr>
          <w:rFonts w:ascii="宋体" w:hAnsi="宋体" w:eastAsia="宋体"/>
          <w:sz w:val="24"/>
          <w:szCs w:val="24"/>
          <w:lang w:bidi="ar"/>
        </w:rPr>
      </w:pPr>
      <w:r>
        <w:rPr>
          <w:rFonts w:hint="eastAsia" w:ascii="宋体" w:hAnsi="宋体" w:eastAsia="宋体"/>
          <w:sz w:val="24"/>
          <w:szCs w:val="24"/>
          <w:lang w:bidi="ar"/>
        </w:rPr>
        <w:t>服务器设置预警单，保存预警单，通知客户端。</w:t>
      </w:r>
    </w:p>
    <w:p>
      <w:pPr>
        <w:pStyle w:val="13"/>
        <w:widowControl/>
        <w:numPr>
          <w:ilvl w:val="0"/>
          <w:numId w:val="2"/>
        </w:numPr>
        <w:spacing w:before="120" w:beforeLines="50"/>
        <w:rPr>
          <w:rFonts w:ascii="宋体" w:hAnsi="宋体" w:eastAsia="宋体"/>
          <w:sz w:val="24"/>
          <w:szCs w:val="24"/>
          <w:lang w:bidi="ar"/>
        </w:rPr>
      </w:pPr>
      <w:r>
        <w:rPr>
          <w:rFonts w:hint="eastAsia" w:ascii="宋体" w:hAnsi="宋体" w:eastAsia="宋体"/>
          <w:sz w:val="24"/>
          <w:szCs w:val="24"/>
          <w:lang w:bidi="ar"/>
        </w:rPr>
        <w:t>数据库存放服务器预警单信息。</w:t>
      </w:r>
    </w:p>
    <w:p>
      <w:pPr>
        <w:pStyle w:val="3"/>
        <w:spacing w:after="184"/>
        <w:rPr>
          <w:lang w:bidi="ar"/>
        </w:rPr>
      </w:pPr>
      <w:bookmarkStart w:id="7" w:name="_总体流程"/>
      <w:bookmarkEnd w:id="7"/>
      <w:bookmarkStart w:id="8" w:name="总体流程"/>
      <w:r>
        <w:rPr>
          <w:rFonts w:hint="eastAsia"/>
          <w:lang w:bidi="ar"/>
        </w:rPr>
        <w:t>2</w:t>
      </w:r>
      <w:r>
        <w:rPr>
          <w:lang w:bidi="ar"/>
        </w:rPr>
        <w:t>.2 总体流程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6952615" cy="5657850"/>
            <wp:effectExtent l="0" t="0" r="6985" b="6350"/>
            <wp:docPr id="18" name="图片 18" descr="QQD59@H}AHB9(337FL{)U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D59@H}AHB9(337FL{)U3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261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 w:ascii="黑体" w:hAnsi="黑体"/>
          <w:sz w:val="21"/>
          <w:szCs w:val="21"/>
        </w:rPr>
      </w:pPr>
      <w:r>
        <w:rPr>
          <w:rFonts w:ascii="黑体" w:hAnsi="黑体"/>
          <w:sz w:val="21"/>
          <w:szCs w:val="21"/>
        </w:rPr>
        <w:t xml:space="preserve">图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SEQ 图 \* ARABIC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t xml:space="preserve"> </w:t>
      </w:r>
      <w:r>
        <w:rPr>
          <w:rFonts w:hint="eastAsia" w:ascii="黑体" w:hAnsi="黑体"/>
          <w:sz w:val="21"/>
          <w:szCs w:val="21"/>
        </w:rPr>
        <w:t>总体流程图</w:t>
      </w:r>
    </w:p>
    <w:bookmarkEnd w:id="8"/>
    <w:p>
      <w:pPr>
        <w:pStyle w:val="3"/>
        <w:spacing w:after="184"/>
        <w:rPr>
          <w:lang w:bidi="ar"/>
        </w:rPr>
      </w:pPr>
      <w:bookmarkStart w:id="9" w:name="_产品架构与模块设计"/>
      <w:bookmarkEnd w:id="9"/>
      <w:bookmarkStart w:id="10" w:name="产品架构与模块设计"/>
      <w:r>
        <w:rPr>
          <w:rFonts w:hint="eastAsia"/>
          <w:lang w:bidi="ar"/>
        </w:rPr>
        <w:t>2</w:t>
      </w:r>
      <w:r>
        <w:rPr>
          <w:lang w:bidi="ar"/>
        </w:rPr>
        <w:t>.3 产品架构与模块设计</w:t>
      </w:r>
    </w:p>
    <w:bookmarkEnd w:id="10"/>
    <w:p>
      <w:pPr>
        <w:pStyle w:val="7"/>
        <w:spacing w:before="205"/>
        <w:ind w:left="102" w:firstLine="480" w:firstLineChars="200"/>
        <w:rPr>
          <w:rFonts w:asciiTheme="minorEastAsia" w:hAnsiTheme="minorEastAsia" w:eastAsiaTheme="minorEastAsia"/>
          <w:color w:val="333333"/>
        </w:rPr>
      </w:pPr>
      <w:r>
        <w:rPr>
          <w:rFonts w:asciiTheme="minorEastAsia" w:hAnsiTheme="minorEastAsia" w:eastAsiaTheme="minorEastAsia"/>
          <w:color w:val="333333"/>
        </w:rPr>
        <w:t>系统流程图示例：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6956425" cy="5883910"/>
            <wp:effectExtent l="0" t="0" r="3175" b="8890"/>
            <wp:docPr id="2" name="图片 2" descr="8IXL~M7_C{S7WFO@$5N5}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IXL~M7_C{S7WFO@$5N5}R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6425" cy="58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黑体" w:hAnsi="黑体"/>
          <w:color w:val="333333"/>
          <w:sz w:val="21"/>
          <w:szCs w:val="21"/>
        </w:rPr>
      </w:pPr>
      <w:r>
        <w:rPr>
          <w:rFonts w:ascii="黑体" w:hAnsi="黑体"/>
          <w:sz w:val="21"/>
          <w:szCs w:val="21"/>
        </w:rPr>
        <w:t xml:space="preserve">图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SEQ 图 \* ARABIC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t xml:space="preserve"> </w:t>
      </w:r>
      <w:r>
        <w:rPr>
          <w:rFonts w:hint="eastAsia" w:ascii="黑体" w:hAnsi="黑体"/>
          <w:color w:val="333333"/>
          <w:sz w:val="21"/>
          <w:szCs w:val="21"/>
        </w:rPr>
        <w:t>客户端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5905500" cy="2915285"/>
            <wp:effectExtent l="0" t="0" r="0" b="0"/>
            <wp:docPr id="19" name="图片 19" descr="服务器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服务器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黑体" w:hAnsi="黑体"/>
          <w:color w:val="333333"/>
          <w:sz w:val="21"/>
          <w:szCs w:val="21"/>
        </w:rPr>
      </w:pPr>
      <w:r>
        <w:rPr>
          <w:rFonts w:ascii="黑体" w:hAnsi="黑体"/>
          <w:sz w:val="21"/>
          <w:szCs w:val="21"/>
        </w:rPr>
        <w:t xml:space="preserve">图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SEQ 图 \* ARABIC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t xml:space="preserve"> </w:t>
      </w:r>
      <w:r>
        <w:rPr>
          <w:rFonts w:hint="eastAsia" w:ascii="黑体" w:hAnsi="黑体"/>
          <w:sz w:val="21"/>
          <w:szCs w:val="21"/>
        </w:rPr>
        <w:t>服务器端</w:t>
      </w:r>
    </w:p>
    <w:p>
      <w:pPr>
        <w:pStyle w:val="7"/>
        <w:spacing w:before="205"/>
        <w:ind w:left="0"/>
        <w:jc w:val="both"/>
        <w:rPr>
          <w:color w:val="333333"/>
        </w:rPr>
      </w:pPr>
    </w:p>
    <w:p>
      <w:pPr>
        <w:pStyle w:val="3"/>
        <w:spacing w:after="184"/>
        <w:rPr>
          <w:lang w:bidi="ar"/>
        </w:rPr>
      </w:pPr>
      <w:bookmarkStart w:id="11" w:name="_界面效果"/>
      <w:bookmarkEnd w:id="11"/>
      <w:bookmarkStart w:id="12" w:name="界面效果"/>
      <w:r>
        <w:rPr>
          <w:rFonts w:hint="eastAsia"/>
          <w:lang w:bidi="ar"/>
        </w:rPr>
        <w:t>2</w:t>
      </w:r>
      <w:r>
        <w:rPr>
          <w:lang w:bidi="ar"/>
        </w:rPr>
        <w:t>.4 界面效果</w:t>
      </w:r>
    </w:p>
    <w:p>
      <w:pPr>
        <w:spacing w:before="120" w:beforeLines="50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本项目基于Qt实现UI界面开发，在客户端界面，本项目主要设计两个用户窗口：</w:t>
      </w:r>
    </w:p>
    <w:p>
      <w:pPr>
        <w:pStyle w:val="13"/>
        <w:numPr>
          <w:ilvl w:val="0"/>
          <w:numId w:val="3"/>
        </w:numPr>
        <w:spacing w:before="120" w:beforeLines="5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登录界面</w:t>
      </w:r>
    </w:p>
    <w:p>
      <w:pPr>
        <w:pStyle w:val="13"/>
        <w:spacing w:before="120" w:beforeLines="50"/>
        <w:ind w:left="420"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如下图所示，本项目计划将登录界面按此样式设计，左侧</w:t>
      </w:r>
      <w:r>
        <w:rPr>
          <w:rFonts w:hint="eastAsia" w:ascii="宋体" w:hAnsi="宋体" w:eastAsia="宋体" w:cs="宋体"/>
          <w:sz w:val="24"/>
          <w:szCs w:val="24"/>
        </w:rPr>
        <w:t>①</w:t>
      </w:r>
      <w:r>
        <w:rPr>
          <w:rFonts w:hint="eastAsia" w:asciiTheme="minorEastAsia" w:hAnsiTheme="minorEastAsia" w:eastAsiaTheme="minorEastAsia"/>
          <w:sz w:val="24"/>
          <w:szCs w:val="24"/>
        </w:rPr>
        <w:t>区用于展示软件风格、作用等图片，②区可放软件LOGO或提示信息；③区为主要交互区域，④⑤可用于接收用户输入（如账号密码等），⑥区用于提交用户输入到服务器。例如，如果③区为登录界面，则按下⑥后提交服务器并对比账号信息，完成验证后进入功能区。</w:t>
      </w:r>
    </w:p>
    <w:p>
      <w:pPr>
        <w:jc w:val="center"/>
      </w:pPr>
      <w:r>
        <w:drawing>
          <wp:inline distT="0" distB="0" distL="0" distR="0">
            <wp:extent cx="5274310" cy="3780155"/>
            <wp:effectExtent l="0" t="0" r="889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/>
          <w:sz w:val="21"/>
          <w:szCs w:val="21"/>
        </w:rPr>
        <w:t xml:space="preserve">图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SEQ 图 \* ARABIC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t xml:space="preserve"> </w:t>
      </w:r>
      <w:r>
        <w:rPr>
          <w:rFonts w:hint="eastAsia" w:ascii="黑体" w:hAnsi="黑体"/>
          <w:sz w:val="21"/>
          <w:szCs w:val="21"/>
        </w:rPr>
        <w:t>登录界面示意图</w:t>
      </w:r>
    </w:p>
    <w:p>
      <w:pPr>
        <w:rPr>
          <w:rFonts w:hint="eastAsia"/>
        </w:rPr>
      </w:pPr>
    </w:p>
    <w:p>
      <w:pPr>
        <w:pStyle w:val="13"/>
        <w:numPr>
          <w:ilvl w:val="0"/>
          <w:numId w:val="3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功能界面</w:t>
      </w:r>
    </w:p>
    <w:p>
      <w:pPr>
        <w:pStyle w:val="13"/>
        <w:spacing w:before="120" w:beforeLines="50"/>
        <w:ind w:left="42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项目功能界面如下图所示，窗口主要分成①②两个部分，其中①部分有四个按钮，分别对应股票走势、用户关注、预警列表、个人信息四大功能。②部分为展示界面，分别对应于上述四个按钮的展示，根据其内容进行变化。在后续可能继续添加例如扇形图，折线图等可视化功能。</w:t>
      </w:r>
    </w:p>
    <w:p>
      <w:pPr>
        <w:jc w:val="center"/>
      </w:pPr>
      <w:r>
        <w:drawing>
          <wp:inline distT="0" distB="0" distL="0" distR="0">
            <wp:extent cx="5274310" cy="378015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/>
          <w:sz w:val="21"/>
          <w:szCs w:val="21"/>
        </w:rPr>
        <w:t xml:space="preserve">图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SEQ 图 \* ARABIC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t xml:space="preserve"> </w:t>
      </w:r>
      <w:r>
        <w:rPr>
          <w:rFonts w:hint="eastAsia" w:ascii="黑体" w:hAnsi="黑体"/>
          <w:sz w:val="21"/>
          <w:szCs w:val="21"/>
        </w:rPr>
        <w:t>功能界面示意图</w:t>
      </w:r>
    </w:p>
    <w:p>
      <w:pPr>
        <w:rPr>
          <w:rFonts w:hint="eastAsia"/>
        </w:rPr>
      </w:pPr>
    </w:p>
    <w:bookmarkEnd w:id="12"/>
    <w:p>
      <w:pPr>
        <w:pStyle w:val="2"/>
        <w:tabs>
          <w:tab w:val="left" w:pos="401"/>
        </w:tabs>
        <w:spacing w:before="231" w:after="120" w:afterLines="50"/>
      </w:pPr>
      <w:bookmarkStart w:id="13" w:name="_开发设计"/>
      <w:bookmarkEnd w:id="13"/>
      <w:bookmarkStart w:id="14" w:name="开发设计"/>
      <w:r>
        <w:rPr>
          <w:rFonts w:hint="eastAsia"/>
        </w:rPr>
        <w:t>3</w:t>
      </w:r>
      <w:r>
        <w:t>. 开发设计</w:t>
      </w:r>
    </w:p>
    <w:bookmarkEnd w:id="14"/>
    <w:p>
      <w:pPr>
        <w:pStyle w:val="3"/>
        <w:spacing w:after="184"/>
        <w:rPr>
          <w:lang w:bidi="ar"/>
        </w:rPr>
      </w:pPr>
      <w:bookmarkStart w:id="15" w:name="_概要设计"/>
      <w:bookmarkEnd w:id="15"/>
      <w:bookmarkStart w:id="16" w:name="概要设计"/>
      <w:r>
        <w:rPr>
          <w:rFonts w:hint="eastAsia"/>
          <w:lang w:bidi="ar"/>
        </w:rPr>
        <w:t>3</w:t>
      </w:r>
      <w:r>
        <w:rPr>
          <w:lang w:bidi="ar"/>
        </w:rPr>
        <w:t>.1 概要设计</w:t>
      </w:r>
    </w:p>
    <w:bookmarkEnd w:id="16"/>
    <w:p>
      <w:pPr>
        <w:pStyle w:val="4"/>
        <w:spacing w:before="120" w:after="120" w:afterLines="50"/>
        <w:ind w:left="0"/>
      </w:pPr>
      <w:r>
        <w:rPr>
          <w:rFonts w:hint="eastAsia"/>
          <w:color w:val="0052CC"/>
        </w:rPr>
        <w:t>3</w:t>
      </w:r>
      <w:r>
        <w:rPr>
          <w:color w:val="0052CC"/>
        </w:rPr>
        <w:t>.1.1 客户端设计</w:t>
      </w:r>
    </w:p>
    <w:p>
      <w:pPr>
        <w:pStyle w:val="7"/>
        <w:spacing w:before="8"/>
        <w:ind w:left="0"/>
        <w:rPr>
          <w:rFonts w:hint="eastAsia"/>
          <w:b/>
          <w:sz w:val="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55245</wp:posOffset>
                </wp:positionV>
                <wp:extent cx="6849745" cy="1508125"/>
                <wp:effectExtent l="0" t="0" r="8255" b="0"/>
                <wp:wrapTopAndBottom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745" cy="1508125"/>
                          <a:chOff x="580" y="87"/>
                          <a:chExt cx="10787" cy="2375"/>
                        </a:xfrm>
                      </wpg:grpSpPr>
                      <wps:wsp>
                        <wps:cNvPr id="78" name="矩形 78"/>
                        <wps:cNvSpPr/>
                        <wps:spPr>
                          <a:xfrm>
                            <a:off x="580" y="158"/>
                            <a:ext cx="10740" cy="192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矩形 79"/>
                        <wps:cNvSpPr/>
                        <wps:spPr>
                          <a:xfrm>
                            <a:off x="580" y="158"/>
                            <a:ext cx="60" cy="19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任意多边形 80"/>
                        <wps:cNvSpPr/>
                        <wps:spPr>
                          <a:xfrm>
                            <a:off x="1105" y="323"/>
                            <a:ext cx="75" cy="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" h="75">
                                <a:moveTo>
                                  <a:pt x="42" y="75"/>
                                </a:moveTo>
                                <a:lnTo>
                                  <a:pt x="33" y="75"/>
                                </a:lnTo>
                                <a:lnTo>
                                  <a:pt x="28" y="74"/>
                                </a:lnTo>
                                <a:lnTo>
                                  <a:pt x="0" y="4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42" y="0"/>
                                </a:lnTo>
                                <a:lnTo>
                                  <a:pt x="75" y="38"/>
                                </a:lnTo>
                                <a:lnTo>
                                  <a:pt x="75" y="43"/>
                                </a:lnTo>
                                <a:lnTo>
                                  <a:pt x="42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C5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703" y="87"/>
                            <a:ext cx="10664" cy="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3" w:lineRule="exact"/>
                                <w:ind w:left="705"/>
                                <w:rPr>
                                  <w:rFonts w:ascii="宋体" w:hAns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客户端应用页面设计</w:t>
                              </w:r>
                            </w:p>
                            <w:p>
                              <w:pPr>
                                <w:spacing w:line="403" w:lineRule="exact"/>
                                <w:ind w:left="705"/>
                                <w:rPr>
                                  <w:rFonts w:ascii="宋体" w:hAns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1.登陆界面，用户通过账号密码进行登陆使用</w:t>
                              </w:r>
                            </w:p>
                            <w:p>
                              <w:pPr>
                                <w:spacing w:line="403" w:lineRule="exact"/>
                                <w:ind w:left="705"/>
                                <w:rPr>
                                  <w:rFonts w:ascii="宋体" w:hAns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2.支持多工具菜单，包含服务器传来预警结果页面显示，手动操作预警单页面显示等</w:t>
                              </w:r>
                            </w:p>
                            <w:p>
                              <w:pPr>
                                <w:spacing w:line="403" w:lineRule="exact"/>
                                <w:ind w:left="705"/>
                                <w:rPr>
                                  <w:rFonts w:ascii="宋体" w:hAns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3.支持添加、删除、修改、查询预警单功能</w:t>
                              </w:r>
                            </w:p>
                            <w:p>
                              <w:pPr>
                                <w:spacing w:line="403" w:lineRule="exact"/>
                                <w:ind w:left="705"/>
                                <w:rPr>
                                  <w:rFonts w:ascii="宋体" w:hAns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4.支持邮箱接受服务器信息。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pt;margin-top:4.35pt;height:118.75pt;width:539.35pt;mso-position-horizontal-relative:page;mso-wrap-distance-bottom:0pt;mso-wrap-distance-top:0pt;z-index:-251657216;mso-width-relative:page;mso-height-relative:page;" coordorigin="580,87" coordsize="10787,2375" o:gfxdata="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DG4vmDaAAAACQEAAA8AAAAAAAAAAQAgAAAAIgAAAGRycy9kb3ducmV2LnhtbFBLAQIUABQA&#10;AAAIAIdO4kAq4kjmfQMAAB0LAAAOAAAAAAAAAAEAIAAAACkBAABkcnMvZTJvRG9jLnhtbFBLBQYA&#10;AAAABgAGAFkBAAAYBwAAAAA=&#10;">
                <o:lock v:ext="edit" aspectratio="f"/>
                <v:rect id="_x0000_s1026" o:spid="_x0000_s1026" o:spt="1" style="position:absolute;left:580;top:158;height:1920;width:10740;" fillcolor="#F0F0F0" filled="t" stroked="f" coordsize="21600,21600" o:gfxdata="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f2t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580;top:158;height:1920;width:60;" fillcolor="#D5D5D5" filled="t" stroked="f" coordsize="21600,21600" o:gfxdata="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AUv+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105;top:323;height:75;width:75;" fillcolor="#5C5C5C" filled="t" stroked="f" coordsize="75,75" o:gfxdata="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zTSG8AAAA&#10;2wAAAA8AAAAAAAAAAQAgAAAAIgAAAGRycy9kb3ducmV2LnhtbFBLAQIUABQAAAAIAIdO4kAzLwWe&#10;OwAAADkAAAAQAAAAAAAAAAEAIAAAAAsBAABkcnMvc2hhcGV4bWwueG1sUEsFBgAAAAAGAAYAWwEA&#10;ALUDAAAAAA==&#10;" path="m42,75l33,75,28,74,0,43,0,33,33,0,42,0,75,38,75,43,42,75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703;top:87;height:2375;width:10664;" filled="f" stroked="f" coordsize="21600,21600" o:gfxdata="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M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403" w:lineRule="exact"/>
                          <w:ind w:left="705"/>
                          <w:rPr>
                            <w:rFonts w:ascii="宋体" w:hAns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客户端应用页面设计</w:t>
                        </w:r>
                      </w:p>
                      <w:p>
                        <w:pPr>
                          <w:spacing w:line="403" w:lineRule="exact"/>
                          <w:ind w:left="705"/>
                          <w:rPr>
                            <w:rFonts w:ascii="宋体" w:hAns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1.登陆界面，用户通过账号密码进行登陆使用</w:t>
                        </w:r>
                      </w:p>
                      <w:p>
                        <w:pPr>
                          <w:spacing w:line="403" w:lineRule="exact"/>
                          <w:ind w:left="705"/>
                          <w:rPr>
                            <w:rFonts w:ascii="宋体" w:hAns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2.支持多工具菜单，包含服务器传来预警结果页面显示，手动操作预警单页面显示等</w:t>
                        </w:r>
                      </w:p>
                      <w:p>
                        <w:pPr>
                          <w:spacing w:line="403" w:lineRule="exact"/>
                          <w:ind w:left="705"/>
                          <w:rPr>
                            <w:rFonts w:ascii="宋体" w:hAns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3.支持添加、删除、修改、查询预警单功能</w:t>
                        </w:r>
                      </w:p>
                      <w:p>
                        <w:pPr>
                          <w:spacing w:line="403" w:lineRule="exact"/>
                          <w:ind w:left="705"/>
                          <w:rPr>
                            <w:rFonts w:ascii="宋体" w:hAns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4.支持邮箱接受服务器信息。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spacing w:before="120" w:after="120" w:afterLines="50"/>
        <w:ind w:left="0"/>
        <w:rPr>
          <w:color w:val="0052CC"/>
        </w:rPr>
      </w:pPr>
      <w:r>
        <w:rPr>
          <w:rFonts w:hint="eastAsia"/>
          <w:color w:val="0052CC"/>
        </w:rPr>
        <w:t>3</w:t>
      </w:r>
      <w:r>
        <w:rPr>
          <w:color w:val="0052CC"/>
        </w:rPr>
        <w:t xml:space="preserve">.1.2 </w:t>
      </w:r>
      <w:r>
        <w:rPr>
          <w:rFonts w:hint="eastAsia"/>
          <w:color w:val="0052CC"/>
        </w:rPr>
        <w:t>服务器</w:t>
      </w:r>
      <w:r>
        <w:rPr>
          <w:color w:val="0052CC"/>
        </w:rPr>
        <w:t>设计</w:t>
      </w:r>
    </w:p>
    <w:p>
      <w:pPr>
        <w:pStyle w:val="7"/>
        <w:spacing w:before="8"/>
        <w:ind w:left="0"/>
        <w:rPr>
          <w:rFonts w:hint="eastAsia"/>
          <w:b/>
          <w:sz w:val="6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99695</wp:posOffset>
                </wp:positionV>
                <wp:extent cx="6819900" cy="1143635"/>
                <wp:effectExtent l="0" t="635" r="0" b="1143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900" cy="1143635"/>
                          <a:chOff x="580" y="158"/>
                          <a:chExt cx="10740" cy="1801"/>
                        </a:xfrm>
                      </wpg:grpSpPr>
                      <wps:wsp>
                        <wps:cNvPr id="73" name="矩形 73"/>
                        <wps:cNvSpPr/>
                        <wps:spPr>
                          <a:xfrm>
                            <a:off x="580" y="157"/>
                            <a:ext cx="10740" cy="1801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矩形 74"/>
                        <wps:cNvSpPr/>
                        <wps:spPr>
                          <a:xfrm>
                            <a:off x="580" y="157"/>
                            <a:ext cx="60" cy="1801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任意多边形 75"/>
                        <wps:cNvSpPr/>
                        <wps:spPr>
                          <a:xfrm>
                            <a:off x="1105" y="322"/>
                            <a:ext cx="75" cy="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" h="75">
                                <a:moveTo>
                                  <a:pt x="42" y="75"/>
                                </a:moveTo>
                                <a:lnTo>
                                  <a:pt x="33" y="75"/>
                                </a:lnTo>
                                <a:lnTo>
                                  <a:pt x="28" y="74"/>
                                </a:lnTo>
                                <a:lnTo>
                                  <a:pt x="0" y="4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42" y="0"/>
                                </a:lnTo>
                                <a:lnTo>
                                  <a:pt x="75" y="37"/>
                                </a:lnTo>
                                <a:lnTo>
                                  <a:pt x="75" y="42"/>
                                </a:lnTo>
                                <a:lnTo>
                                  <a:pt x="42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C5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640" y="157"/>
                            <a:ext cx="10680" cy="1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3" w:lineRule="exact"/>
                                <w:ind w:left="705"/>
                                <w:rPr>
                                  <w:rFonts w:ascii="宋体" w:hAns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服务器端对预警单处理</w:t>
                              </w:r>
                            </w:p>
                            <w:p>
                              <w:pPr>
                                <w:spacing w:line="403" w:lineRule="exact"/>
                                <w:ind w:left="705"/>
                                <w:rPr>
                                  <w:rFonts w:ascii="宋体" w:hAns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1.调用API，连接行情服务器获取实时行情</w:t>
                              </w:r>
                            </w:p>
                            <w:p>
                              <w:pPr>
                                <w:spacing w:line="403" w:lineRule="exact"/>
                                <w:ind w:left="705"/>
                                <w:rPr>
                                  <w:rFonts w:ascii="宋体" w:hAns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2.判断客户端上传的价格预警单和时间预警单是否达到触发条件</w:t>
                              </w:r>
                            </w:p>
                            <w:p>
                              <w:pPr>
                                <w:spacing w:line="403" w:lineRule="exact"/>
                                <w:ind w:left="705"/>
                                <w:rPr>
                                  <w:rFonts w:ascii="宋体" w:hAns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3.连接数据库实现预警单信息的存储</w:t>
                              </w:r>
                            </w:p>
                            <w:p>
                              <w:pPr>
                                <w:spacing w:line="406" w:lineRule="exact"/>
                                <w:ind w:firstLine="714" w:firstLineChars="300"/>
                                <w:rPr>
                                  <w:rFonts w:eastAsia="宋体"/>
                                  <w:color w:val="5C5C5C"/>
                                  <w:spacing w:val="-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pt;margin-top:7.85pt;height:90.05pt;width:537pt;mso-position-horizontal-relative:page;mso-wrap-distance-bottom:0pt;mso-wrap-distance-top:0pt;z-index:-251656192;mso-width-relative:page;mso-height-relative:page;" coordorigin="580,158" coordsize="10740,1801" o:gfxdata="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KNFFpLZAAAACgEAAA8A&#10;AAAAAAAAAQAgAAAAIgAAAGRycy9kb3ducmV2LnhtbFBLAQIUABQAAAAIAIdO4kDi3M/hbAMAAB8L&#10;AAAOAAAAAAAAAAEAIAAAACgBAABkcnMvZTJvRG9jLnhtbFBLBQYAAAAABgAGAFkBAAAGBwAAAAA=&#10;">
                <o:lock v:ext="edit" aspectratio="f"/>
                <v:rect id="_x0000_s1026" o:spid="_x0000_s1026" o:spt="1" style="position:absolute;left:580;top:157;height:1801;width:10740;" fillcolor="#F0F0F0" filled="t" stroked="f" coordsize="21600,21600" o:gfxdata="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e0iq&#10;wAAAANs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580;top:157;height:1801;width:60;" fillcolor="#D5D5D5" filled="t" stroked="f" coordsize="21600,21600" o:gfxdata="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AOR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105;top:322;height:75;width:75;" fillcolor="#5C5C5C" filled="t" stroked="f" coordsize="75,75" o:gfxdata="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LRnp6/&#10;AAAA2wAAAA8AAAAAAAAAAQAgAAAAIgAAAGRycy9kb3ducmV2LnhtbFBLAQIUABQAAAAIAIdO4kAz&#10;LwWeOwAAADkAAAAQAAAAAAAAAAEAIAAAAA4BAABkcnMvc2hhcGV4bWwueG1sUEsFBgAAAAAGAAYA&#10;WwEAALgDAAAAAA==&#10;" path="m42,75l33,75,28,74,0,42,0,32,33,0,42,0,75,37,75,42,42,75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640;top:157;height:1801;width:10680;" filled="f" stroked="f" coordsize="21600,21600" o:gfxdata="UEsDBAoAAAAAAIdO4kAAAAAAAAAAAAAAAAAEAAAAZHJzL1BLAwQUAAAACACHTuJAN3Ap97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fCawe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Ap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403" w:lineRule="exact"/>
                          <w:ind w:left="705"/>
                          <w:rPr>
                            <w:rFonts w:ascii="宋体" w:hAns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服务器端对预警单处理</w:t>
                        </w:r>
                      </w:p>
                      <w:p>
                        <w:pPr>
                          <w:spacing w:line="403" w:lineRule="exact"/>
                          <w:ind w:left="705"/>
                          <w:rPr>
                            <w:rFonts w:ascii="宋体" w:hAns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1.调用API，连接行情服务器获取实时行情</w:t>
                        </w:r>
                      </w:p>
                      <w:p>
                        <w:pPr>
                          <w:spacing w:line="403" w:lineRule="exact"/>
                          <w:ind w:left="705"/>
                          <w:rPr>
                            <w:rFonts w:ascii="宋体" w:hAns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2.判断客户端上传的价格预警单和时间预警单是否达到触发条件</w:t>
                        </w:r>
                      </w:p>
                      <w:p>
                        <w:pPr>
                          <w:spacing w:line="403" w:lineRule="exact"/>
                          <w:ind w:left="705"/>
                          <w:rPr>
                            <w:rFonts w:ascii="宋体" w:hAns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3.连接数据库实现预警单信息的存储</w:t>
                        </w:r>
                      </w:p>
                      <w:p>
                        <w:pPr>
                          <w:spacing w:line="406" w:lineRule="exact"/>
                          <w:ind w:firstLine="714" w:firstLineChars="300"/>
                          <w:rPr>
                            <w:rFonts w:eastAsia="宋体"/>
                            <w:color w:val="5C5C5C"/>
                            <w:spacing w:val="-1"/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rPr>
          <w:sz w:val="6"/>
        </w:rPr>
      </w:pPr>
    </w:p>
    <w:p/>
    <w:p>
      <w:bookmarkStart w:id="17" w:name="_详细设计"/>
      <w:bookmarkEnd w:id="17"/>
    </w:p>
    <w:p>
      <w:pPr>
        <w:pStyle w:val="3"/>
        <w:spacing w:after="184"/>
        <w:rPr>
          <w:lang w:bidi="ar"/>
        </w:rPr>
      </w:pPr>
      <w:bookmarkStart w:id="18" w:name="_开发周期"/>
      <w:bookmarkEnd w:id="18"/>
      <w:bookmarkStart w:id="19" w:name="开发周期"/>
      <w:r>
        <w:rPr>
          <w:rFonts w:hint="eastAsia"/>
          <w:lang w:bidi="ar"/>
        </w:rPr>
        <w:t>3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 xml:space="preserve"> 开发周期</w:t>
      </w:r>
      <w:bookmarkStart w:id="23" w:name="_GoBack"/>
      <w:bookmarkEnd w:id="23"/>
    </w:p>
    <w:p>
      <w:pPr>
        <w:pStyle w:val="6"/>
        <w:jc w:val="center"/>
        <w:rPr>
          <w:rFonts w:hint="eastAsia" w:ascii="黑体" w:hAnsi="黑体"/>
          <w:sz w:val="21"/>
          <w:szCs w:val="21"/>
          <w:lang w:bidi="ar"/>
        </w:rPr>
      </w:pPr>
      <w:r>
        <w:rPr>
          <w:rFonts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SEQ 表 \* ARABIC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t xml:space="preserve"> </w:t>
      </w:r>
      <w:r>
        <w:rPr>
          <w:rFonts w:hint="eastAsia" w:ascii="黑体" w:hAnsi="黑体"/>
          <w:sz w:val="21"/>
          <w:szCs w:val="21"/>
        </w:rPr>
        <w:t>预计开发周期表</w:t>
      </w:r>
    </w:p>
    <w:bookmarkEnd w:id="19"/>
    <w:tbl>
      <w:tblPr>
        <w:tblStyle w:val="8"/>
        <w:tblW w:w="10733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5"/>
        <w:gridCol w:w="3075"/>
        <w:gridCol w:w="2532"/>
        <w:gridCol w:w="1701"/>
        <w:gridCol w:w="14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  <w:jc w:val="center"/>
        </w:trPr>
        <w:tc>
          <w:tcPr>
            <w:tcW w:w="1935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功能</w:t>
            </w:r>
          </w:p>
        </w:tc>
        <w:tc>
          <w:tcPr>
            <w:tcW w:w="30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子功能</w:t>
            </w:r>
          </w:p>
        </w:tc>
        <w:tc>
          <w:tcPr>
            <w:tcW w:w="253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负责人</w:t>
            </w:r>
          </w:p>
        </w:tc>
        <w:tc>
          <w:tcPr>
            <w:tcW w:w="170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预计开始</w:t>
            </w:r>
          </w:p>
        </w:tc>
        <w:tc>
          <w:tcPr>
            <w:tcW w:w="149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预计结束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  <w:jc w:val="center"/>
        </w:trPr>
        <w:tc>
          <w:tcPr>
            <w:tcW w:w="1935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客户端开发</w:t>
            </w:r>
          </w:p>
        </w:tc>
        <w:tc>
          <w:tcPr>
            <w:tcW w:w="3075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登录服务器界面设计</w:t>
            </w:r>
          </w:p>
        </w:tc>
        <w:tc>
          <w:tcPr>
            <w:tcW w:w="2532" w:type="dxa"/>
            <w:tcBorders>
              <w:top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陈帅</w:t>
            </w:r>
          </w:p>
        </w:tc>
        <w:tc>
          <w:tcPr>
            <w:tcW w:w="1701" w:type="dxa"/>
            <w:tcBorders>
              <w:top w:val="single" w:color="auto" w:sz="12" w:space="0"/>
            </w:tcBorders>
          </w:tcPr>
          <w:p>
            <w:pPr>
              <w:pStyle w:val="14"/>
              <w:spacing w:before="13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2023.11.7</w:t>
            </w:r>
          </w:p>
        </w:tc>
        <w:tc>
          <w:tcPr>
            <w:tcW w:w="1490" w:type="dxa"/>
            <w:tcBorders>
              <w:top w:val="single" w:color="auto" w:sz="12" w:space="0"/>
            </w:tcBorders>
          </w:tcPr>
          <w:p>
            <w:pPr>
              <w:pStyle w:val="14"/>
              <w:spacing w:before="13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2023.11.10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  <w:jc w:val="center"/>
        </w:trPr>
        <w:tc>
          <w:tcPr>
            <w:tcW w:w="1935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3075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设置接收通知的邮箱</w:t>
            </w:r>
          </w:p>
        </w:tc>
        <w:tc>
          <w:tcPr>
            <w:tcW w:w="2532" w:type="dxa"/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陈帅</w:t>
            </w:r>
          </w:p>
        </w:tc>
        <w:tc>
          <w:tcPr>
            <w:tcW w:w="1701" w:type="dxa"/>
          </w:tcPr>
          <w:p>
            <w:pPr>
              <w:pStyle w:val="14"/>
              <w:spacing w:before="13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2023.11.7</w:t>
            </w:r>
          </w:p>
        </w:tc>
        <w:tc>
          <w:tcPr>
            <w:tcW w:w="1490" w:type="dxa"/>
          </w:tcPr>
          <w:p>
            <w:pPr>
              <w:pStyle w:val="14"/>
              <w:spacing w:before="13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2023.11.10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  <w:jc w:val="center"/>
        </w:trPr>
        <w:tc>
          <w:tcPr>
            <w:tcW w:w="1935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3075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添加、查询预警单</w:t>
            </w:r>
          </w:p>
        </w:tc>
        <w:tc>
          <w:tcPr>
            <w:tcW w:w="2532" w:type="dxa"/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应芳溢</w:t>
            </w:r>
          </w:p>
        </w:tc>
        <w:tc>
          <w:tcPr>
            <w:tcW w:w="1701" w:type="dxa"/>
          </w:tcPr>
          <w:p>
            <w:pPr>
              <w:pStyle w:val="14"/>
              <w:spacing w:before="13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2023.11.7</w:t>
            </w:r>
          </w:p>
        </w:tc>
        <w:tc>
          <w:tcPr>
            <w:tcW w:w="1490" w:type="dxa"/>
          </w:tcPr>
          <w:p>
            <w:pPr>
              <w:pStyle w:val="14"/>
              <w:spacing w:before="13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2023.11.12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  <w:jc w:val="center"/>
        </w:trPr>
        <w:tc>
          <w:tcPr>
            <w:tcW w:w="1935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3075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删除和修改预警单</w:t>
            </w:r>
          </w:p>
        </w:tc>
        <w:tc>
          <w:tcPr>
            <w:tcW w:w="2532" w:type="dxa"/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应芳溢</w:t>
            </w:r>
          </w:p>
        </w:tc>
        <w:tc>
          <w:tcPr>
            <w:tcW w:w="1701" w:type="dxa"/>
          </w:tcPr>
          <w:p>
            <w:pPr>
              <w:pStyle w:val="14"/>
              <w:spacing w:before="13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2023.11.7</w:t>
            </w:r>
          </w:p>
        </w:tc>
        <w:tc>
          <w:tcPr>
            <w:tcW w:w="1490" w:type="dxa"/>
          </w:tcPr>
          <w:p>
            <w:pPr>
              <w:pStyle w:val="14"/>
              <w:spacing w:before="13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2023.11.12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  <w:jc w:val="center"/>
        </w:trPr>
        <w:tc>
          <w:tcPr>
            <w:tcW w:w="1935" w:type="dxa"/>
            <w:vMerge w:val="restart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服务器开发</w:t>
            </w:r>
          </w:p>
        </w:tc>
        <w:tc>
          <w:tcPr>
            <w:tcW w:w="3075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行情API连接行情服务器获取实时行情</w:t>
            </w:r>
          </w:p>
        </w:tc>
        <w:tc>
          <w:tcPr>
            <w:tcW w:w="2532" w:type="dxa"/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付泉达</w:t>
            </w:r>
          </w:p>
        </w:tc>
        <w:tc>
          <w:tcPr>
            <w:tcW w:w="1701" w:type="dxa"/>
          </w:tcPr>
          <w:p>
            <w:pPr>
              <w:pStyle w:val="14"/>
              <w:spacing w:before="13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2023.11.7</w:t>
            </w:r>
          </w:p>
        </w:tc>
        <w:tc>
          <w:tcPr>
            <w:tcW w:w="1490" w:type="dxa"/>
          </w:tcPr>
          <w:p>
            <w:pPr>
              <w:pStyle w:val="14"/>
              <w:spacing w:before="13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2023.11.13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  <w:jc w:val="center"/>
        </w:trPr>
        <w:tc>
          <w:tcPr>
            <w:tcW w:w="1935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ind w:left="202"/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3075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判断预警单是否达触发</w:t>
            </w:r>
          </w:p>
        </w:tc>
        <w:tc>
          <w:tcPr>
            <w:tcW w:w="2532" w:type="dxa"/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付泉达</w:t>
            </w:r>
          </w:p>
        </w:tc>
        <w:tc>
          <w:tcPr>
            <w:tcW w:w="1701" w:type="dxa"/>
          </w:tcPr>
          <w:p>
            <w:pPr>
              <w:spacing w:before="13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2023.11.7</w:t>
            </w:r>
          </w:p>
        </w:tc>
        <w:tc>
          <w:tcPr>
            <w:tcW w:w="1490" w:type="dxa"/>
          </w:tcPr>
          <w:p>
            <w:pPr>
              <w:spacing w:before="13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2023.11.13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  <w:jc w:val="center"/>
        </w:trPr>
        <w:tc>
          <w:tcPr>
            <w:tcW w:w="1935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ind w:left="202"/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3075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预警单触发通知客户端</w:t>
            </w:r>
          </w:p>
        </w:tc>
        <w:tc>
          <w:tcPr>
            <w:tcW w:w="2532" w:type="dxa"/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杨睿涛</w:t>
            </w:r>
          </w:p>
        </w:tc>
        <w:tc>
          <w:tcPr>
            <w:tcW w:w="1701" w:type="dxa"/>
          </w:tcPr>
          <w:p>
            <w:pPr>
              <w:spacing w:before="13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2023.11.7</w:t>
            </w:r>
          </w:p>
        </w:tc>
        <w:tc>
          <w:tcPr>
            <w:tcW w:w="1490" w:type="dxa"/>
          </w:tcPr>
          <w:p>
            <w:pPr>
              <w:spacing w:before="13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2023.11.13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  <w:jc w:val="center"/>
        </w:trPr>
        <w:tc>
          <w:tcPr>
            <w:tcW w:w="1935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ind w:left="202"/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3075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设置预警单、多端登陆</w:t>
            </w:r>
          </w:p>
        </w:tc>
        <w:tc>
          <w:tcPr>
            <w:tcW w:w="2532" w:type="dxa"/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杨睿涛</w:t>
            </w:r>
          </w:p>
        </w:tc>
        <w:tc>
          <w:tcPr>
            <w:tcW w:w="1701" w:type="dxa"/>
          </w:tcPr>
          <w:p>
            <w:pPr>
              <w:spacing w:before="13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2023.11.7</w:t>
            </w:r>
          </w:p>
        </w:tc>
        <w:tc>
          <w:tcPr>
            <w:tcW w:w="1490" w:type="dxa"/>
          </w:tcPr>
          <w:p>
            <w:pPr>
              <w:spacing w:before="13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2023.11.13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  <w:jc w:val="center"/>
        </w:trPr>
        <w:tc>
          <w:tcPr>
            <w:tcW w:w="1935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数据库设置</w:t>
            </w:r>
          </w:p>
        </w:tc>
        <w:tc>
          <w:tcPr>
            <w:tcW w:w="3075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存放服务器预警单、账号信息</w:t>
            </w:r>
          </w:p>
        </w:tc>
        <w:tc>
          <w:tcPr>
            <w:tcW w:w="2532" w:type="dxa"/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赵育硕</w:t>
            </w:r>
          </w:p>
        </w:tc>
        <w:tc>
          <w:tcPr>
            <w:tcW w:w="1701" w:type="dxa"/>
          </w:tcPr>
          <w:p>
            <w:pPr>
              <w:spacing w:before="13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2023.11.7</w:t>
            </w:r>
          </w:p>
        </w:tc>
        <w:tc>
          <w:tcPr>
            <w:tcW w:w="1490" w:type="dxa"/>
          </w:tcPr>
          <w:p>
            <w:pPr>
              <w:spacing w:before="13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2023.11.13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  <w:jc w:val="center"/>
        </w:trPr>
        <w:tc>
          <w:tcPr>
            <w:tcW w:w="1935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测试</w:t>
            </w:r>
          </w:p>
        </w:tc>
        <w:tc>
          <w:tcPr>
            <w:tcW w:w="3075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特殊情况测试</w:t>
            </w:r>
          </w:p>
        </w:tc>
        <w:tc>
          <w:tcPr>
            <w:tcW w:w="2532" w:type="dxa"/>
            <w:tcBorders>
              <w:bottom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陈帅、应芳溢、付泉达、杨睿涛、赵育硕</w:t>
            </w:r>
          </w:p>
        </w:tc>
        <w:tc>
          <w:tcPr>
            <w:tcW w:w="1701" w:type="dxa"/>
            <w:tcBorders>
              <w:bottom w:val="single" w:color="auto" w:sz="12" w:space="0"/>
            </w:tcBorders>
          </w:tcPr>
          <w:p>
            <w:pPr>
              <w:pStyle w:val="14"/>
              <w:spacing w:before="13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2023.11.14</w:t>
            </w:r>
          </w:p>
        </w:tc>
        <w:tc>
          <w:tcPr>
            <w:tcW w:w="1490" w:type="dxa"/>
            <w:tcBorders>
              <w:bottom w:val="single" w:color="auto" w:sz="12" w:space="0"/>
            </w:tcBorders>
          </w:tcPr>
          <w:p>
            <w:pPr>
              <w:pStyle w:val="14"/>
              <w:spacing w:before="13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2023.11.15</w:t>
            </w:r>
          </w:p>
        </w:tc>
      </w:tr>
    </w:tbl>
    <w:p>
      <w:pPr>
        <w:rPr>
          <w:rFonts w:hint="eastAsia"/>
        </w:rPr>
      </w:pPr>
    </w:p>
    <w:p>
      <w:pPr>
        <w:pStyle w:val="2"/>
        <w:tabs>
          <w:tab w:val="left" w:pos="401"/>
        </w:tabs>
        <w:spacing w:before="231" w:after="120" w:afterLines="50"/>
      </w:pPr>
      <w:bookmarkStart w:id="20" w:name="_4_非功能性需求"/>
      <w:bookmarkEnd w:id="20"/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282575</wp:posOffset>
                </wp:positionH>
                <wp:positionV relativeFrom="paragraph">
                  <wp:posOffset>866775</wp:posOffset>
                </wp:positionV>
                <wp:extent cx="6852920" cy="1149985"/>
                <wp:effectExtent l="0" t="0" r="5080" b="0"/>
                <wp:wrapTopAndBottom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920" cy="1149985"/>
                          <a:chOff x="528" y="219"/>
                          <a:chExt cx="10792" cy="1811"/>
                        </a:xfrm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528" y="219"/>
                            <a:ext cx="10792" cy="1677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矩形 55"/>
                        <wps:cNvSpPr/>
                        <wps:spPr>
                          <a:xfrm>
                            <a:off x="580" y="219"/>
                            <a:ext cx="60" cy="1155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600" y="239"/>
                            <a:ext cx="10720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69" w:lineRule="exact"/>
                                <w:ind w:left="225"/>
                                <w:rPr>
                                  <w:rFonts w:hint="default" w:eastAsia="微软雅黑"/>
                                  <w:sz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 MT" w:eastAsia="Arial MT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  <w:sz w:val="24"/>
                                  <w:lang w:val="en-US" w:eastAsia="zh-CN"/>
                                </w:rPr>
                                <w:t>本次设计采用了画面较为精美、使用方便的交互页面，能给用户带来较好的交互体验。</w:t>
                              </w:r>
                            </w:p>
                            <w:p>
                              <w:pPr>
                                <w:spacing w:line="383" w:lineRule="exact"/>
                                <w:ind w:left="225"/>
                                <w:rPr>
                                  <w:rFonts w:hint="default"/>
                                  <w:sz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 MT" w:eastAsia="Arial MT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  <w:sz w:val="24"/>
                                  <w:lang w:val="en-US" w:eastAsia="zh-CN"/>
                                </w:rPr>
                                <w:t>本次设计将服务器和数据库进行绑定，由客户端发送获取信息请求，服务器授权后客户端才可拿到相关信息，确保客户信息安全且便于管理。</w:t>
                              </w:r>
                            </w:p>
                            <w:p>
                              <w:pPr>
                                <w:spacing w:line="403" w:lineRule="exact"/>
                                <w:ind w:left="225"/>
                                <w:rPr>
                                  <w:rFonts w:hint="default" w:eastAsia="微软雅黑"/>
                                  <w:sz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 MT" w:eastAsia="Arial MT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  <w:sz w:val="24"/>
                                  <w:lang w:val="en-US" w:eastAsia="zh-CN"/>
                                </w:rPr>
                                <w:t>本次设计的产品打包成安装包，可供任何人下载使用，各版本均兼容。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25pt;margin-top:68.25pt;height:90.55pt;width:539.6pt;mso-position-horizontal-relative:page;mso-wrap-distance-bottom:0pt;mso-wrap-distance-top:0pt;z-index:-251655168;mso-width-relative:page;mso-height-relative:page;" coordorigin="528,219" coordsize="10792,1811" o:gfxdata="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5zB4ldcAAAAJAQAADwAAAAAAAAABACAAAAAiAAAAZHJzL2Rvd25yZXYueG1s&#10;UEsBAhQAFAAAAAgAh07iQJGs2RykAgAApwcAAA4AAAAAAAAAAQAgAAAAJgEAAGRycy9lMm9Eb2Mu&#10;eG1sUEsFBgAAAAAGAAYAWQEAADwGAAAAAA==&#10;">
                <o:lock v:ext="edit" aspectratio="f"/>
                <v:rect id="_x0000_s1026" o:spid="_x0000_s1026" o:spt="1" style="position:absolute;left:528;top:219;height:1677;width:10792;" fillcolor="#F0F0F0" filled="t" stroked="f" coordsize="21600,21600" o:gfxdata="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8njL6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580;top:219;height:1155;width:60;" fillcolor="#D5D5D5" filled="t" stroked="f" coordsize="21600,21600" o:gfxdata="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kdm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202" type="#_x0000_t202" style="position:absolute;left:600;top:239;height:1791;width:10720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69" w:lineRule="exact"/>
                          <w:ind w:left="225"/>
                          <w:rPr>
                            <w:rFonts w:hint="default" w:eastAsia="微软雅黑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ascii="Arial MT" w:eastAsia="Arial MT"/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、</w:t>
                        </w:r>
                        <w:r>
                          <w:rPr>
                            <w:rFonts w:hint="eastAsia"/>
                            <w:sz w:val="24"/>
                            <w:lang w:val="en-US" w:eastAsia="zh-CN"/>
                          </w:rPr>
                          <w:t>本次设计采用了画面较为精美、使用方便的交互页面，能给用户带来较好的交互体验。</w:t>
                        </w:r>
                      </w:p>
                      <w:p>
                        <w:pPr>
                          <w:spacing w:line="383" w:lineRule="exact"/>
                          <w:ind w:left="225"/>
                          <w:rPr>
                            <w:rFonts w:hint="default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ascii="Arial MT" w:eastAsia="Arial MT"/>
                            <w:sz w:val="24"/>
                          </w:rPr>
                          <w:t>2</w:t>
                        </w:r>
                        <w:r>
                          <w:rPr>
                            <w:sz w:val="24"/>
                          </w:rPr>
                          <w:t>、</w:t>
                        </w:r>
                        <w:r>
                          <w:rPr>
                            <w:rFonts w:hint="eastAsia"/>
                            <w:sz w:val="24"/>
                            <w:lang w:val="en-US" w:eastAsia="zh-CN"/>
                          </w:rPr>
                          <w:t>本次设计将服务器和数据库进行绑定，由客户端发送获取信息请求，服务器授权后客户端才可拿到相关信息，确保客户信息安全且便于管理。</w:t>
                        </w:r>
                      </w:p>
                      <w:p>
                        <w:pPr>
                          <w:spacing w:line="403" w:lineRule="exact"/>
                          <w:ind w:left="225"/>
                          <w:rPr>
                            <w:rFonts w:hint="default" w:eastAsia="微软雅黑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ascii="Arial MT" w:eastAsia="Arial MT"/>
                            <w:sz w:val="24"/>
                          </w:rPr>
                          <w:t>3</w:t>
                        </w:r>
                        <w:r>
                          <w:rPr>
                            <w:sz w:val="24"/>
                          </w:rPr>
                          <w:t>、</w:t>
                        </w:r>
                        <w:r>
                          <w:rPr>
                            <w:rFonts w:hint="eastAsia"/>
                            <w:sz w:val="24"/>
                            <w:lang w:val="en-US" w:eastAsia="zh-CN"/>
                          </w:rPr>
                          <w:t>本次设计的产品打包成安装包，可供任何人下载使用，各版本均兼容。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 xml:space="preserve">4 </w:t>
      </w:r>
      <w:bookmarkStart w:id="21" w:name="非功能性需求"/>
      <w:r>
        <w:t>非功能性需求</w:t>
      </w:r>
      <w:bookmarkEnd w:id="21"/>
    </w:p>
    <w:p>
      <w:pPr>
        <w:pStyle w:val="7"/>
        <w:spacing w:before="14"/>
        <w:rPr>
          <w:sz w:val="9"/>
        </w:rPr>
      </w:pPr>
    </w:p>
    <w:p>
      <w:pPr>
        <w:pStyle w:val="7"/>
        <w:spacing w:before="15"/>
        <w:ind w:left="0" w:leftChars="0" w:firstLine="0" w:firstLineChars="0"/>
        <w:rPr>
          <w:rFonts w:hint="eastAsia"/>
        </w:rPr>
      </w:pPr>
      <w:bookmarkStart w:id="22" w:name="_5_后续跟踪"/>
      <w:bookmarkEnd w:id="22"/>
    </w:p>
    <w:sectPr>
      <w:pgSz w:w="11900" w:h="16840"/>
      <w:pgMar w:top="440" w:right="460" w:bottom="280" w:left="4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861" w:hanging="201"/>
      </w:pPr>
      <w:rPr>
        <w:rFonts w:hint="default" w:ascii="Arial MT" w:hAnsi="Arial MT" w:eastAsia="Arial MT" w:cs="Arial MT"/>
        <w:color w:val="4BACC6" w:themeColor="accent5"/>
        <w:w w:val="100"/>
        <w:sz w:val="24"/>
        <w:szCs w:val="24"/>
        <w:lang w:val="en-US" w:eastAsia="zh-CN" w:bidi="ar-SA"/>
        <w14:textFill>
          <w14:solidFill>
            <w14:schemeClr w14:val="accent5"/>
          </w14:solidFill>
        </w14:textFill>
      </w:rPr>
    </w:lvl>
    <w:lvl w:ilvl="1" w:tentative="0">
      <w:start w:val="1"/>
      <w:numFmt w:val="decimal"/>
      <w:lvlText w:val="%2."/>
      <w:lvlJc w:val="left"/>
      <w:pPr>
        <w:ind w:left="1460" w:hanging="401"/>
      </w:pPr>
      <w:rPr>
        <w:rFonts w:hint="default"/>
        <w:color w:val="4BACC6" w:themeColor="accent5"/>
        <w:w w:val="100"/>
        <w:sz w:val="24"/>
        <w:szCs w:val="24"/>
        <w:lang w:val="en-US" w:eastAsia="zh-CN" w:bidi="ar-SA"/>
        <w14:textFill>
          <w14:solidFill>
            <w14:schemeClr w14:val="accent5"/>
          </w14:solidFill>
        </w14:textFill>
      </w:rPr>
    </w:lvl>
    <w:lvl w:ilvl="2" w:tentative="0">
      <w:start w:val="0"/>
      <w:numFmt w:val="bullet"/>
      <w:lvlText w:val="•"/>
      <w:lvlJc w:val="left"/>
      <w:pPr>
        <w:ind w:left="2515" w:hanging="40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570" w:hanging="40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626" w:hanging="40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681" w:hanging="40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737" w:hanging="40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792" w:hanging="40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848" w:hanging="401"/>
      </w:pPr>
      <w:rPr>
        <w:rFonts w:hint="default"/>
        <w:lang w:val="en-US" w:eastAsia="zh-CN" w:bidi="ar-SA"/>
      </w:rPr>
    </w:lvl>
  </w:abstractNum>
  <w:abstractNum w:abstractNumId="1">
    <w:nsid w:val="19092187"/>
    <w:multiLevelType w:val="multilevel"/>
    <w:tmpl w:val="19092187"/>
    <w:lvl w:ilvl="0" w:tentative="0">
      <w:start w:val="1"/>
      <w:numFmt w:val="decimal"/>
      <w:lvlText w:val="%1."/>
      <w:lvlJc w:val="left"/>
      <w:pPr>
        <w:ind w:left="996" w:hanging="420"/>
      </w:pPr>
    </w:lvl>
    <w:lvl w:ilvl="1" w:tentative="0">
      <w:start w:val="1"/>
      <w:numFmt w:val="lowerLetter"/>
      <w:lvlText w:val="%2)"/>
      <w:lvlJc w:val="left"/>
      <w:pPr>
        <w:ind w:left="1416" w:hanging="420"/>
      </w:pPr>
    </w:lvl>
    <w:lvl w:ilvl="2" w:tentative="0">
      <w:start w:val="1"/>
      <w:numFmt w:val="lowerRoman"/>
      <w:lvlText w:val="%3."/>
      <w:lvlJc w:val="right"/>
      <w:pPr>
        <w:ind w:left="1836" w:hanging="420"/>
      </w:pPr>
    </w:lvl>
    <w:lvl w:ilvl="3" w:tentative="0">
      <w:start w:val="1"/>
      <w:numFmt w:val="decimal"/>
      <w:lvlText w:val="%4."/>
      <w:lvlJc w:val="left"/>
      <w:pPr>
        <w:ind w:left="2256" w:hanging="420"/>
      </w:pPr>
    </w:lvl>
    <w:lvl w:ilvl="4" w:tentative="0">
      <w:start w:val="1"/>
      <w:numFmt w:val="lowerLetter"/>
      <w:lvlText w:val="%5)"/>
      <w:lvlJc w:val="left"/>
      <w:pPr>
        <w:ind w:left="2676" w:hanging="420"/>
      </w:pPr>
    </w:lvl>
    <w:lvl w:ilvl="5" w:tentative="0">
      <w:start w:val="1"/>
      <w:numFmt w:val="lowerRoman"/>
      <w:lvlText w:val="%6."/>
      <w:lvlJc w:val="right"/>
      <w:pPr>
        <w:ind w:left="3096" w:hanging="420"/>
      </w:pPr>
    </w:lvl>
    <w:lvl w:ilvl="6" w:tentative="0">
      <w:start w:val="1"/>
      <w:numFmt w:val="decimal"/>
      <w:lvlText w:val="%7."/>
      <w:lvlJc w:val="left"/>
      <w:pPr>
        <w:ind w:left="3516" w:hanging="420"/>
      </w:pPr>
    </w:lvl>
    <w:lvl w:ilvl="7" w:tentative="0">
      <w:start w:val="1"/>
      <w:numFmt w:val="lowerLetter"/>
      <w:lvlText w:val="%8)"/>
      <w:lvlJc w:val="left"/>
      <w:pPr>
        <w:ind w:left="3936" w:hanging="420"/>
      </w:pPr>
    </w:lvl>
    <w:lvl w:ilvl="8" w:tentative="0">
      <w:start w:val="1"/>
      <w:numFmt w:val="lowerRoman"/>
      <w:lvlText w:val="%9."/>
      <w:lvlJc w:val="right"/>
      <w:pPr>
        <w:ind w:left="4356" w:hanging="420"/>
      </w:pPr>
    </w:lvl>
  </w:abstractNum>
  <w:abstractNum w:abstractNumId="2">
    <w:nsid w:val="1983633E"/>
    <w:multiLevelType w:val="multilevel"/>
    <w:tmpl w:val="1983633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2Q1ZTNmNGNhNzQwZWEzNmU4MGFhZWI2N2Q5ZDEyMGEifQ=="/>
  </w:docVars>
  <w:rsids>
    <w:rsidRoot w:val="006D256E"/>
    <w:rsid w:val="00027D90"/>
    <w:rsid w:val="000455EB"/>
    <w:rsid w:val="000729E0"/>
    <w:rsid w:val="000C173F"/>
    <w:rsid w:val="000E3B58"/>
    <w:rsid w:val="00122CCB"/>
    <w:rsid w:val="00175A28"/>
    <w:rsid w:val="00197A68"/>
    <w:rsid w:val="001A20D9"/>
    <w:rsid w:val="001B0291"/>
    <w:rsid w:val="001D4D9B"/>
    <w:rsid w:val="001D4E56"/>
    <w:rsid w:val="001E7487"/>
    <w:rsid w:val="002500C3"/>
    <w:rsid w:val="00264E7F"/>
    <w:rsid w:val="002B243A"/>
    <w:rsid w:val="002C4759"/>
    <w:rsid w:val="00331D7A"/>
    <w:rsid w:val="00366174"/>
    <w:rsid w:val="003B76FC"/>
    <w:rsid w:val="004211D8"/>
    <w:rsid w:val="004539DF"/>
    <w:rsid w:val="00456A10"/>
    <w:rsid w:val="0048681F"/>
    <w:rsid w:val="00492D35"/>
    <w:rsid w:val="0049409B"/>
    <w:rsid w:val="004A0DF9"/>
    <w:rsid w:val="004A5D20"/>
    <w:rsid w:val="00607EDE"/>
    <w:rsid w:val="006164B3"/>
    <w:rsid w:val="00637B88"/>
    <w:rsid w:val="00645EFE"/>
    <w:rsid w:val="006844F4"/>
    <w:rsid w:val="006D256E"/>
    <w:rsid w:val="006E5D6D"/>
    <w:rsid w:val="006E6D65"/>
    <w:rsid w:val="00720D73"/>
    <w:rsid w:val="0072484C"/>
    <w:rsid w:val="00733421"/>
    <w:rsid w:val="00780CBE"/>
    <w:rsid w:val="007F1EA1"/>
    <w:rsid w:val="00840791"/>
    <w:rsid w:val="008670BE"/>
    <w:rsid w:val="008A14F7"/>
    <w:rsid w:val="008F1600"/>
    <w:rsid w:val="00923794"/>
    <w:rsid w:val="00941902"/>
    <w:rsid w:val="009F2B34"/>
    <w:rsid w:val="00A302E1"/>
    <w:rsid w:val="00A31227"/>
    <w:rsid w:val="00A37363"/>
    <w:rsid w:val="00A5419B"/>
    <w:rsid w:val="00A55936"/>
    <w:rsid w:val="00A5639F"/>
    <w:rsid w:val="00A65002"/>
    <w:rsid w:val="00A65992"/>
    <w:rsid w:val="00A906C0"/>
    <w:rsid w:val="00AB1B53"/>
    <w:rsid w:val="00AB3158"/>
    <w:rsid w:val="00B63BBD"/>
    <w:rsid w:val="00B64021"/>
    <w:rsid w:val="00B818D4"/>
    <w:rsid w:val="00B912F9"/>
    <w:rsid w:val="00BA47CA"/>
    <w:rsid w:val="00C713B9"/>
    <w:rsid w:val="00C970D8"/>
    <w:rsid w:val="00CF714C"/>
    <w:rsid w:val="00D56056"/>
    <w:rsid w:val="00D579D9"/>
    <w:rsid w:val="00D82214"/>
    <w:rsid w:val="00DC6C38"/>
    <w:rsid w:val="00DD0DED"/>
    <w:rsid w:val="00DD3762"/>
    <w:rsid w:val="00DE1AD3"/>
    <w:rsid w:val="00E10C43"/>
    <w:rsid w:val="00E11BBF"/>
    <w:rsid w:val="00E47F8E"/>
    <w:rsid w:val="00E878AB"/>
    <w:rsid w:val="00E97A8D"/>
    <w:rsid w:val="00EB45A1"/>
    <w:rsid w:val="00F002B3"/>
    <w:rsid w:val="00F171AD"/>
    <w:rsid w:val="00F90B2A"/>
    <w:rsid w:val="00FC0FBB"/>
    <w:rsid w:val="00FD6202"/>
    <w:rsid w:val="019E4ED3"/>
    <w:rsid w:val="023201A8"/>
    <w:rsid w:val="04D4041F"/>
    <w:rsid w:val="0FE60171"/>
    <w:rsid w:val="131F2206"/>
    <w:rsid w:val="169052DA"/>
    <w:rsid w:val="204A02A8"/>
    <w:rsid w:val="21271A45"/>
    <w:rsid w:val="2BCB686C"/>
    <w:rsid w:val="37B07132"/>
    <w:rsid w:val="39DC5FBD"/>
    <w:rsid w:val="3FE43E1D"/>
    <w:rsid w:val="456D6663"/>
    <w:rsid w:val="4C997D3D"/>
    <w:rsid w:val="5113414B"/>
    <w:rsid w:val="57C55E8A"/>
    <w:rsid w:val="5870229A"/>
    <w:rsid w:val="616B07BD"/>
    <w:rsid w:val="6CCD5CE1"/>
    <w:rsid w:val="714B3F77"/>
    <w:rsid w:val="7F4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outlineLvl w:val="0"/>
    </w:pPr>
    <w:rPr>
      <w:b/>
      <w:bCs/>
      <w:sz w:val="36"/>
      <w:szCs w:val="36"/>
    </w:rPr>
  </w:style>
  <w:style w:type="paragraph" w:styleId="3">
    <w:name w:val="heading 2"/>
    <w:basedOn w:val="1"/>
    <w:qFormat/>
    <w:uiPriority w:val="1"/>
    <w:pPr>
      <w:spacing w:before="184"/>
      <w:outlineLvl w:val="1"/>
    </w:pPr>
    <w:rPr>
      <w:b/>
      <w:bCs/>
      <w:sz w:val="30"/>
      <w:szCs w:val="30"/>
    </w:rPr>
  </w:style>
  <w:style w:type="paragraph" w:styleId="4">
    <w:name w:val="heading 3"/>
    <w:basedOn w:val="1"/>
    <w:qFormat/>
    <w:uiPriority w:val="1"/>
    <w:pPr>
      <w:spacing w:before="22"/>
      <w:ind w:left="100"/>
      <w:outlineLvl w:val="2"/>
    </w:pPr>
    <w:rPr>
      <w:b/>
      <w:bCs/>
      <w:sz w:val="30"/>
      <w:szCs w:val="30"/>
    </w:rPr>
  </w:style>
  <w:style w:type="paragraph" w:styleId="5">
    <w:name w:val="heading 4"/>
    <w:basedOn w:val="1"/>
    <w:qFormat/>
    <w:uiPriority w:val="1"/>
    <w:pPr>
      <w:spacing w:before="37" w:line="416" w:lineRule="exact"/>
      <w:ind w:left="100"/>
      <w:outlineLvl w:val="3"/>
    </w:pPr>
    <w:rPr>
      <w:b/>
      <w:bCs/>
      <w:sz w:val="24"/>
      <w:szCs w:val="24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Body Text"/>
    <w:basedOn w:val="1"/>
    <w:qFormat/>
    <w:uiPriority w:val="1"/>
    <w:pPr>
      <w:ind w:left="100"/>
    </w:pPr>
    <w:rPr>
      <w:sz w:val="24"/>
      <w:szCs w:val="24"/>
    </w:r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table" w:customStyle="1" w:styleId="12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600" w:hanging="501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315</Words>
  <Characters>1802</Characters>
  <Lines>15</Lines>
  <Paragraphs>4</Paragraphs>
  <TotalTime>45</TotalTime>
  <ScaleCrop>false</ScaleCrop>
  <LinksUpToDate>false</LinksUpToDate>
  <CharactersWithSpaces>2113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2023-10-11T09:18:00Z</dcterms:created>
  <dc:creator>shiyh</dc:creator>
  <cp:lastModifiedBy>kkksc03</cp:lastModifiedBy>
  <dcterms:modified xsi:type="dcterms:W3CDTF">2023-11-16T05:58:41Z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Mozilla/5.0 (Windows NT 10.0; Win64; x64) AppleWebKit/537.36 (KHTML, like Gecko) Chrome/117.0.0.0 Safari/537.36 Edg/117.0.2045.60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2052-12.1.0.15712</vt:lpwstr>
  </property>
  <property fmtid="{D5CDD505-2E9C-101B-9397-08002B2CF9AE}" pid="6" name="ICV">
    <vt:lpwstr>F75D5116A9294984A3574BA55ACA6CBC_13</vt:lpwstr>
  </property>
</Properties>
</file>