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4"/>
          <w:szCs w:val="32"/>
        </w:rPr>
      </w:pPr>
    </w:p>
    <w:p>
      <w:pPr>
        <w:jc w:val="center"/>
        <w:rPr>
          <w:rFonts w:hint="eastAsia"/>
          <w:sz w:val="24"/>
          <w:szCs w:val="32"/>
          <w:lang w:val="en-US" w:eastAsia="zh-CN"/>
        </w:rPr>
      </w:pPr>
      <w:r>
        <w:rPr>
          <w:rFonts w:hint="eastAsia"/>
          <w:b/>
          <w:bCs/>
          <w:sz w:val="52"/>
          <w:szCs w:val="72"/>
          <w:lang w:val="en-US" w:eastAsia="zh-CN"/>
        </w:rPr>
        <w:t>c语言综合</w:t>
      </w:r>
      <w:r>
        <w:rPr>
          <w:rFonts w:hint="eastAsia"/>
          <w:b/>
          <w:bCs/>
          <w:sz w:val="52"/>
          <w:szCs w:val="72"/>
          <w:lang w:eastAsia="zh-CN"/>
        </w:rPr>
        <w:t>研究</w:t>
      </w:r>
      <w:r>
        <w:rPr>
          <w:rFonts w:hint="eastAsia"/>
          <w:b/>
          <w:bCs/>
          <w:sz w:val="52"/>
          <w:szCs w:val="72"/>
          <w:lang w:val="en-US" w:eastAsia="zh-CN"/>
        </w:rPr>
        <w:t>十六报告V1</w:t>
      </w:r>
      <w:bookmarkStart w:id="0" w:name="_GoBack"/>
      <w:bookmarkEnd w:id="0"/>
    </w:p>
    <w:p/>
    <w:p/>
    <w:p>
      <w:pPr>
        <w:numPr>
          <w:ilvl w:val="0"/>
          <w:numId w:val="1"/>
        </w:numPr>
        <w:rPr>
          <w:rFonts w:hint="eastAsia"/>
          <w:b/>
          <w:bCs/>
          <w:sz w:val="36"/>
          <w:szCs w:val="44"/>
          <w:lang w:val="en-US" w:eastAsia="zh-CN"/>
        </w:rPr>
      </w:pPr>
      <w:r>
        <w:rPr>
          <w:rFonts w:hint="eastAsia"/>
          <w:b/>
          <w:bCs/>
          <w:sz w:val="36"/>
          <w:szCs w:val="44"/>
          <w:lang w:val="en-US" w:eastAsia="zh-CN"/>
        </w:rPr>
        <w:t>研究过程展示</w:t>
      </w:r>
    </w:p>
    <w:p>
      <w:pPr>
        <w:rPr>
          <w:rFonts w:hint="eastAsia"/>
          <w:b/>
          <w:bCs/>
          <w:lang w:val="en-US" w:eastAsia="zh-CN"/>
        </w:rPr>
      </w:pPr>
    </w:p>
    <w:p>
      <w:pPr>
        <w:rPr>
          <w:rFonts w:hint="eastAsia"/>
          <w:b/>
          <w:bCs/>
          <w:lang w:val="en-US" w:eastAsia="zh-CN"/>
        </w:rPr>
      </w:pPr>
      <w:r>
        <w:rPr>
          <w:rFonts w:hint="eastAsia"/>
          <w:b/>
          <w:bCs/>
          <w:lang w:val="en-US" w:eastAsia="zh-CN"/>
        </w:rPr>
        <w:t>1&gt;.程序1部分：</w:t>
      </w:r>
    </w:p>
    <w:p>
      <w:pPr>
        <w:rPr>
          <w:rFonts w:hint="eastAsia" w:asciiTheme="minorEastAsia" w:hAnsiTheme="minorEastAsia" w:eastAsiaTheme="minorEastAsia" w:cstheme="minorEastAsia"/>
          <w:sz w:val="24"/>
          <w:szCs w:val="32"/>
        </w:rPr>
      </w:pPr>
    </w:p>
    <w:p>
      <w:pPr>
        <w:rPr>
          <w:rFonts w:hint="eastAsia" w:asciiTheme="minorEastAsia" w:hAnsiTheme="minorEastAsia" w:eastAsiaTheme="minorEastAsia" w:cstheme="minorEastAsia"/>
          <w:sz w:val="24"/>
          <w:szCs w:val="32"/>
        </w:rPr>
      </w:pPr>
    </w:p>
    <w:p>
      <w:pPr>
        <w:rPr>
          <w:rFonts w:hint="eastAsia" w:asciiTheme="minorEastAsia" w:hAnsiTheme="minorEastAsia" w:eastAsiaTheme="minorEastAsia" w:cstheme="minorEastAsia"/>
          <w:sz w:val="24"/>
          <w:szCs w:val="32"/>
        </w:rPr>
      </w:pPr>
    </w:p>
    <w:p>
      <w:pPr>
        <w:rPr>
          <w:rFonts w:hint="eastAsia"/>
          <w:sz w:val="24"/>
          <w:szCs w:val="24"/>
          <w:lang w:val="en-US" w:eastAsia="zh-CN"/>
        </w:rPr>
      </w:pPr>
      <w:r>
        <w:rPr>
          <w:rFonts w:hint="eastAsia"/>
          <w:sz w:val="24"/>
          <w:szCs w:val="24"/>
          <w:lang w:val="en-US" w:eastAsia="zh-CN"/>
        </w:rPr>
        <w:t>运行程序16demo1：</w:t>
      </w:r>
    </w:p>
    <w:p>
      <w:pPr>
        <w:ind w:firstLine="420" w:firstLineChars="0"/>
        <w:rPr>
          <w:rFonts w:hint="eastAsia"/>
          <w:sz w:val="24"/>
          <w:szCs w:val="24"/>
          <w:lang w:val="en-US" w:eastAsia="zh-CN"/>
        </w:rPr>
      </w:pPr>
    </w:p>
    <w:p>
      <w:pPr>
        <w:rPr>
          <w:rFonts w:hint="eastAsia"/>
          <w:sz w:val="24"/>
          <w:szCs w:val="24"/>
          <w:lang w:val="en-US" w:eastAsia="zh-CN"/>
        </w:rPr>
      </w:pPr>
      <w:r>
        <w:drawing>
          <wp:inline distT="0" distB="0" distL="114300" distR="114300">
            <wp:extent cx="4089400" cy="27749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89400" cy="2774950"/>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运行程序16demo2：</w:t>
      </w:r>
    </w:p>
    <w:p>
      <w:pPr>
        <w:rPr>
          <w:rFonts w:hint="eastAsia"/>
          <w:sz w:val="24"/>
          <w:szCs w:val="24"/>
          <w:lang w:val="en-US" w:eastAsia="zh-CN"/>
        </w:rPr>
      </w:pPr>
      <w:r>
        <w:drawing>
          <wp:inline distT="0" distB="0" distL="114300" distR="114300">
            <wp:extent cx="4095750" cy="27749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95750" cy="2774950"/>
                    </a:xfrm>
                    <a:prstGeom prst="rect">
                      <a:avLst/>
                    </a:prstGeom>
                    <a:noFill/>
                    <a:ln w="9525">
                      <a:noFill/>
                    </a:ln>
                  </pic:spPr>
                </pic:pic>
              </a:graphicData>
            </a:graphic>
          </wp:inline>
        </w:drawing>
      </w:r>
    </w:p>
    <w:p>
      <w:pPr>
        <w:rPr>
          <w:rFonts w:ascii="宋体" w:hAnsi="宋体" w:eastAsia="宋体" w:cs="宋体"/>
          <w:sz w:val="24"/>
          <w:szCs w:val="24"/>
        </w:rPr>
      </w:pPr>
    </w:p>
    <w:p>
      <w:pPr>
        <w:ind w:firstLine="420" w:firstLineChars="0"/>
        <w:rPr>
          <w:rFonts w:hint="eastAsia"/>
          <w:sz w:val="24"/>
          <w:szCs w:val="24"/>
          <w:lang w:val="en-US" w:eastAsia="zh-CN"/>
        </w:rPr>
      </w:pPr>
      <w:r>
        <w:rPr>
          <w:rFonts w:ascii="宋体" w:hAnsi="宋体" w:eastAsia="宋体" w:cs="宋体"/>
          <w:sz w:val="24"/>
          <w:szCs w:val="24"/>
        </w:rPr>
        <w:t>这两个程序的数据组织方式是一样的，都是使用结构体</w:t>
      </w:r>
      <w:r>
        <w:rPr>
          <w:rFonts w:hint="eastAsia" w:ascii="宋体" w:hAnsi="宋体" w:eastAsia="宋体" w:cs="宋体"/>
          <w:sz w:val="24"/>
          <w:szCs w:val="24"/>
        </w:rPr>
        <w:t>。但是</w:t>
      </w:r>
      <w:r>
        <w:rPr>
          <w:rFonts w:hint="default" w:ascii="Times New Roman" w:hAnsi="Times New Roman" w:eastAsia="宋体" w:cs="Times New Roman"/>
          <w:sz w:val="24"/>
          <w:szCs w:val="24"/>
        </w:rPr>
        <w:t>a.c</w:t>
      </w:r>
      <w:r>
        <w:rPr>
          <w:rFonts w:hint="eastAsia" w:ascii="宋体" w:hAnsi="宋体" w:eastAsia="宋体" w:cs="宋体"/>
          <w:sz w:val="24"/>
          <w:szCs w:val="24"/>
        </w:rPr>
        <w:t>和</w:t>
      </w:r>
      <w:r>
        <w:rPr>
          <w:rFonts w:hint="default" w:ascii="Times New Roman" w:hAnsi="Times New Roman" w:eastAsia="宋体" w:cs="Times New Roman"/>
          <w:sz w:val="24"/>
          <w:szCs w:val="24"/>
        </w:rPr>
        <w:t>b.c</w:t>
      </w:r>
      <w:r>
        <w:rPr>
          <w:rFonts w:hint="eastAsia" w:ascii="宋体" w:hAnsi="宋体" w:eastAsia="宋体" w:cs="宋体"/>
          <w:sz w:val="24"/>
          <w:szCs w:val="24"/>
        </w:rPr>
        <w:t>封装和分离的角度是不一样的</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16demo1</w:t>
      </w:r>
      <w:r>
        <w:rPr>
          <w:rFonts w:hint="default" w:ascii="Times New Roman" w:hAnsi="Times New Roman" w:eastAsia="宋体" w:cs="Times New Roman"/>
          <w:sz w:val="24"/>
          <w:szCs w:val="24"/>
        </w:rPr>
        <w:t>.c</w:t>
      </w:r>
      <w:r>
        <w:rPr>
          <w:rFonts w:hint="eastAsia" w:ascii="宋体" w:hAnsi="宋体" w:eastAsia="宋体" w:cs="宋体"/>
          <w:sz w:val="24"/>
          <w:szCs w:val="24"/>
        </w:rPr>
        <w:t>没有将字符和颜色的属性分离出来，而只是将显示功能分离出来，</w:t>
      </w:r>
      <w:r>
        <w:rPr>
          <w:rFonts w:hint="eastAsia" w:ascii="宋体" w:hAnsi="宋体" w:eastAsia="宋体" w:cs="宋体"/>
          <w:sz w:val="24"/>
          <w:szCs w:val="24"/>
          <w:lang w:val="en-US" w:eastAsia="zh-CN"/>
        </w:rPr>
        <w:t>16demo2</w:t>
      </w:r>
      <w:r>
        <w:rPr>
          <w:rFonts w:hint="default" w:ascii="Times New Roman" w:hAnsi="Times New Roman" w:eastAsia="宋体" w:cs="Times New Roman"/>
          <w:sz w:val="24"/>
          <w:szCs w:val="24"/>
        </w:rPr>
        <w:t>.c</w:t>
      </w:r>
      <w:r>
        <w:rPr>
          <w:rFonts w:hint="eastAsia" w:ascii="宋体" w:hAnsi="宋体" w:eastAsia="宋体" w:cs="宋体"/>
          <w:sz w:val="24"/>
          <w:szCs w:val="24"/>
        </w:rPr>
        <w:t>将字符、颜色的赋值和显示功能都分离了出来，用三个子函数实现，并将相对应的函数指针封装到结构体里去。</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在面向对象的编程中，总是避免不了类的概念，而类里的封装还有一点就是比如“private int a;”等这样把数据“保护”，这也是一种封装，c++一般就是这样。“Public int setavalue(int);”等来调用，不仅是实现功能上的共性和个性分层，可扩展性的提升。在这里，我感觉16demo2.c中的程序有点向数据保护的方向靠拢了，而16demo1.c在mian()函数里面是直接对结构体中的属性值进行修改的做法。相较而言，第二个程序更有面向对象编程的封装思想，起码是表现出朝那个方向靠拢的意思了。</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到了现在，一定要明白一个基本原则，我要实现的封装应该是除了避免程序代码重复之外，还要防止出现不必要的改变。把变化的东西封装起来，如何让我编的程序还能有很强的灵活性又是目前我要面对的问题。</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运行程序16demo3：</w:t>
      </w:r>
    </w:p>
    <w:p>
      <w:pPr>
        <w:rPr>
          <w:rFonts w:hint="eastAsia"/>
          <w:sz w:val="24"/>
          <w:szCs w:val="24"/>
          <w:lang w:val="en-US" w:eastAsia="zh-CN"/>
        </w:rPr>
      </w:pPr>
      <w:r>
        <w:drawing>
          <wp:inline distT="0" distB="0" distL="114300" distR="114300">
            <wp:extent cx="4089400" cy="27749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089400" cy="2774950"/>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color w:val="0000FF"/>
          <w:sz w:val="24"/>
          <w:szCs w:val="24"/>
          <w:lang w:val="en-US" w:eastAsia="zh-CN"/>
        </w:rPr>
      </w:pPr>
      <w:r>
        <w:rPr>
          <w:rFonts w:hint="eastAsia"/>
          <w:sz w:val="24"/>
          <w:szCs w:val="24"/>
          <w:lang w:val="en-US" w:eastAsia="zh-CN"/>
        </w:rPr>
        <w:t>填空处</w:t>
      </w:r>
      <w:r>
        <w:rPr>
          <w:rFonts w:hint="eastAsia"/>
          <w:color w:val="0000FF"/>
          <w:sz w:val="24"/>
          <w:szCs w:val="24"/>
          <w:lang w:val="en-US" w:eastAsia="zh-CN"/>
        </w:rPr>
        <w:t>：#define new(x) (x*)malloc(sizeof(x))</w:t>
      </w:r>
    </w:p>
    <w:p>
      <w:pPr>
        <w:rPr>
          <w:rFonts w:hint="eastAsia"/>
          <w:sz w:val="24"/>
          <w:szCs w:val="24"/>
          <w:lang w:val="en-US" w:eastAsia="zh-CN"/>
        </w:rPr>
      </w:pPr>
    </w:p>
    <w:p>
      <w:pPr>
        <w:rPr>
          <w:rFonts w:hint="eastAsia"/>
          <w:sz w:val="24"/>
          <w:szCs w:val="24"/>
          <w:lang w:val="en-US" w:eastAsia="zh-CN"/>
        </w:rPr>
      </w:pPr>
    </w:p>
    <w:p>
      <w:pPr>
        <w:ind w:firstLine="420" w:firstLineChars="0"/>
        <w:rPr>
          <w:rFonts w:ascii="宋体" w:hAnsi="宋体" w:eastAsia="宋体" w:cs="宋体"/>
          <w:sz w:val="24"/>
          <w:szCs w:val="24"/>
        </w:rPr>
      </w:pPr>
    </w:p>
    <w:p>
      <w:pPr>
        <w:ind w:firstLine="420" w:firstLineChars="0"/>
        <w:rPr>
          <w:rFonts w:ascii="宋体" w:hAnsi="宋体" w:eastAsia="宋体" w:cs="宋体"/>
          <w:sz w:val="24"/>
          <w:szCs w:val="24"/>
        </w:rPr>
      </w:pPr>
    </w:p>
    <w:p>
      <w:pPr>
        <w:ind w:firstLine="420" w:firstLineChars="0"/>
        <w:rPr>
          <w:rFonts w:hint="eastAsia"/>
          <w:sz w:val="24"/>
          <w:szCs w:val="24"/>
          <w:lang w:val="en-US" w:eastAsia="zh-CN"/>
        </w:rPr>
      </w:pPr>
      <w:r>
        <w:rPr>
          <w:rFonts w:ascii="宋体" w:hAnsi="宋体" w:eastAsia="宋体" w:cs="宋体"/>
          <w:sz w:val="24"/>
          <w:szCs w:val="24"/>
        </w:rPr>
        <w:t>这里的宏名是</w:t>
      </w:r>
      <w:r>
        <w:rPr>
          <w:rFonts w:ascii="Arial" w:hAnsi="Arial" w:eastAsia="宋体" w:cs="Arial"/>
          <w:sz w:val="24"/>
          <w:szCs w:val="24"/>
        </w:rPr>
        <w:t>new</w:t>
      </w:r>
      <w:r>
        <w:rPr>
          <w:rFonts w:hint="eastAsia" w:ascii="宋体" w:hAnsi="宋体" w:eastAsia="宋体" w:cs="宋体"/>
          <w:sz w:val="24"/>
          <w:szCs w:val="24"/>
        </w:rPr>
        <w:t>，学过</w:t>
      </w:r>
      <w:r>
        <w:rPr>
          <w:rFonts w:hint="default" w:ascii="Arial" w:hAnsi="Arial" w:eastAsia="宋体" w:cs="Arial"/>
          <w:sz w:val="24"/>
          <w:szCs w:val="24"/>
        </w:rPr>
        <w:t>java</w:t>
      </w:r>
      <w:r>
        <w:rPr>
          <w:rFonts w:hint="eastAsia" w:ascii="宋体" w:hAnsi="宋体" w:eastAsia="宋体" w:cs="宋体"/>
          <w:sz w:val="24"/>
          <w:szCs w:val="24"/>
        </w:rPr>
        <w:t>我们会发现</w:t>
      </w:r>
      <w:r>
        <w:rPr>
          <w:rFonts w:hint="default" w:ascii="Arial" w:hAnsi="Arial" w:eastAsia="宋体" w:cs="Arial"/>
          <w:sz w:val="24"/>
          <w:szCs w:val="24"/>
        </w:rPr>
        <w:t>java</w:t>
      </w:r>
      <w:r>
        <w:rPr>
          <w:rFonts w:hint="eastAsia" w:ascii="宋体" w:hAnsi="宋体" w:eastAsia="宋体" w:cs="宋体"/>
          <w:sz w:val="24"/>
          <w:szCs w:val="24"/>
        </w:rPr>
        <w:t>里初始化对象也是使用</w:t>
      </w:r>
      <w:r>
        <w:rPr>
          <w:rFonts w:hint="default" w:ascii="Arial" w:hAnsi="Arial" w:eastAsia="宋体" w:cs="Arial"/>
          <w:sz w:val="24"/>
          <w:szCs w:val="24"/>
        </w:rPr>
        <w:t>new</w:t>
      </w:r>
      <w:r>
        <w:rPr>
          <w:rFonts w:hint="eastAsia" w:ascii="宋体" w:hAnsi="宋体" w:eastAsia="宋体" w:cs="宋体"/>
          <w:sz w:val="24"/>
          <w:szCs w:val="24"/>
        </w:rPr>
        <w:t>，这里的</w:t>
      </w:r>
      <w:r>
        <w:rPr>
          <w:rFonts w:hint="default" w:ascii="Arial" w:hAnsi="Arial" w:eastAsia="宋体" w:cs="Arial"/>
          <w:sz w:val="24"/>
          <w:szCs w:val="24"/>
        </w:rPr>
        <w:t>new</w:t>
      </w:r>
      <w:r>
        <w:rPr>
          <w:rFonts w:hint="eastAsia" w:ascii="宋体" w:hAnsi="宋体" w:eastAsia="宋体" w:cs="宋体"/>
          <w:sz w:val="24"/>
          <w:szCs w:val="24"/>
        </w:rPr>
        <w:t>其实也是实现一个相似的功能。我们可以把结构体</w:t>
      </w:r>
      <w:r>
        <w:rPr>
          <w:rFonts w:hint="default" w:ascii="Arial" w:hAnsi="Arial" w:eastAsia="宋体" w:cs="Arial"/>
          <w:sz w:val="24"/>
          <w:szCs w:val="24"/>
        </w:rPr>
        <w:t>ch</w:t>
      </w:r>
      <w:r>
        <w:rPr>
          <w:rFonts w:hint="eastAsia" w:ascii="宋体" w:hAnsi="宋体" w:eastAsia="宋体" w:cs="宋体"/>
          <w:sz w:val="24"/>
          <w:szCs w:val="24"/>
        </w:rPr>
        <w:t>理解成一个类，用</w:t>
      </w:r>
      <w:r>
        <w:rPr>
          <w:rFonts w:hint="default" w:ascii="Arial" w:hAnsi="Arial" w:eastAsia="宋体" w:cs="Arial"/>
          <w:sz w:val="24"/>
          <w:szCs w:val="24"/>
        </w:rPr>
        <w:t>new</w:t>
      </w:r>
      <w:r>
        <w:rPr>
          <w:rFonts w:hint="eastAsia" w:ascii="宋体" w:hAnsi="宋体" w:eastAsia="宋体" w:cs="宋体"/>
          <w:sz w:val="24"/>
          <w:szCs w:val="24"/>
        </w:rPr>
        <w:t>对它进行实例化，这样就可以实现面向对象的程序设计思想。其实</w:t>
      </w:r>
      <w:r>
        <w:rPr>
          <w:rFonts w:hint="default" w:ascii="Arial" w:hAnsi="Arial" w:eastAsia="宋体" w:cs="Arial"/>
          <w:sz w:val="24"/>
          <w:szCs w:val="24"/>
        </w:rPr>
        <w:t>java</w:t>
      </w:r>
      <w:r>
        <w:rPr>
          <w:rFonts w:hint="eastAsia" w:ascii="宋体" w:hAnsi="宋体" w:eastAsia="宋体" w:cs="宋体"/>
          <w:sz w:val="24"/>
          <w:szCs w:val="24"/>
        </w:rPr>
        <w:t>里实例化对象也是开辟一个内存空间并给这个空间取一个名字即对象名。结构体为什么可以实现类的功能呢？我们知道，类里面可以定义变量、数组、函数，并进行一些操作如赋值、调用函数之类的，只是在</w:t>
      </w:r>
      <w:r>
        <w:rPr>
          <w:rFonts w:hint="default" w:ascii="Arial" w:hAnsi="Arial" w:eastAsia="宋体" w:cs="Arial"/>
          <w:sz w:val="24"/>
          <w:szCs w:val="24"/>
        </w:rPr>
        <w:t>java</w:t>
      </w:r>
      <w:r>
        <w:rPr>
          <w:rFonts w:hint="eastAsia" w:ascii="宋体" w:hAnsi="宋体" w:eastAsia="宋体" w:cs="宋体"/>
          <w:sz w:val="24"/>
          <w:szCs w:val="24"/>
        </w:rPr>
        <w:t>中类里面程序员不能定义和使用指针进行操作。而结构体里面也可以进行定义变量、数组、函数指针等的操作，所以如果我们要用</w:t>
      </w:r>
      <w:r>
        <w:rPr>
          <w:rFonts w:hint="default" w:ascii="Arial" w:hAnsi="Arial" w:eastAsia="宋体" w:cs="Arial"/>
          <w:sz w:val="24"/>
          <w:szCs w:val="24"/>
        </w:rPr>
        <w:t>c</w:t>
      </w:r>
      <w:r>
        <w:rPr>
          <w:rFonts w:hint="eastAsia" w:ascii="宋体" w:hAnsi="宋体" w:eastAsia="宋体" w:cs="宋体"/>
          <w:sz w:val="24"/>
          <w:szCs w:val="24"/>
        </w:rPr>
        <w:t>语言编写具有面向对象思想的程序，我们可以用结构体来实现类似“类”的功能，并用带参宏定义来实现实例化的功能，或者可以直接用</w:t>
      </w:r>
      <w:r>
        <w:rPr>
          <w:rFonts w:hint="default" w:ascii="Arial" w:hAnsi="Arial" w:eastAsia="宋体" w:cs="Arial"/>
          <w:sz w:val="24"/>
          <w:szCs w:val="24"/>
        </w:rPr>
        <w:t>malloc</w:t>
      </w:r>
      <w:r>
        <w:rPr>
          <w:rFonts w:hint="eastAsia" w:ascii="宋体" w:hAnsi="宋体" w:eastAsia="宋体" w:cs="宋体"/>
          <w:sz w:val="24"/>
          <w:szCs w:val="24"/>
        </w:rPr>
        <w:t>函数来实现实例化，只不过这样语句比较重复。</w:t>
      </w:r>
    </w:p>
    <w:p>
      <w:pPr>
        <w:rPr>
          <w:rFonts w:hint="eastAsia"/>
          <w:sz w:val="24"/>
          <w:szCs w:val="24"/>
          <w:lang w:val="en-US" w:eastAsia="zh-CN"/>
        </w:rPr>
      </w:pP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现实中，编写单片机程序的时候也会用到这种宏函数还有宏定义，因为效率会比一般的函数高，提高可移植性、可读性、方便性。不分配内存，避免了函数调用的开销，不过也有人说，现在机器速度快，宏函数的缺点比起这个更明显。这个应该也是有道理的，不然干嘛不都弄成宏函数呢？</w:t>
      </w:r>
    </w:p>
    <w:p>
      <w:pPr>
        <w:rPr>
          <w:rFonts w:hint="eastAsia"/>
          <w:sz w:val="24"/>
          <w:szCs w:val="24"/>
          <w:lang w:val="en-US" w:eastAsia="zh-CN"/>
        </w:rPr>
      </w:pPr>
    </w:p>
    <w:p>
      <w:pPr>
        <w:rPr>
          <w:rFonts w:hint="eastAsia"/>
          <w:sz w:val="24"/>
          <w:szCs w:val="24"/>
          <w:lang w:val="en-US" w:eastAsia="zh-CN"/>
        </w:rPr>
      </w:pPr>
    </w:p>
    <w:p>
      <w:pPr>
        <w:rPr>
          <w:rFonts w:hint="eastAsia"/>
          <w:lang w:val="en-US" w:eastAsia="zh-CN"/>
        </w:rPr>
      </w:pPr>
    </w:p>
    <w:p>
      <w:pPr>
        <w:numPr>
          <w:ilvl w:val="0"/>
          <w:numId w:val="1"/>
        </w:numPr>
        <w:rPr>
          <w:rFonts w:hint="eastAsia"/>
          <w:b/>
          <w:bCs/>
          <w:sz w:val="36"/>
          <w:szCs w:val="44"/>
          <w:lang w:val="en-US" w:eastAsia="zh-CN"/>
        </w:rPr>
      </w:pPr>
      <w:r>
        <w:rPr>
          <w:rFonts w:hint="eastAsia"/>
          <w:b/>
          <w:bCs/>
          <w:sz w:val="36"/>
          <w:szCs w:val="44"/>
          <w:lang w:val="en-US" w:eastAsia="zh-CN"/>
        </w:rPr>
        <w:t>已思考研究并已解决问题汇总</w:t>
      </w:r>
    </w:p>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
      <w:pPr>
        <w:numPr>
          <w:ilvl w:val="0"/>
          <w:numId w:val="1"/>
        </w:numPr>
        <w:rPr>
          <w:rFonts w:hint="eastAsia"/>
          <w:b/>
          <w:bCs/>
          <w:sz w:val="36"/>
          <w:szCs w:val="44"/>
          <w:lang w:val="en-US" w:eastAsia="zh-CN"/>
        </w:rPr>
      </w:pPr>
      <w:r>
        <w:rPr>
          <w:rFonts w:hint="eastAsia"/>
          <w:b/>
          <w:bCs/>
          <w:sz w:val="36"/>
          <w:szCs w:val="44"/>
          <w:lang w:val="en-US" w:eastAsia="zh-CN"/>
        </w:rPr>
        <w:t>已思考研究并未解决问题汇总</w:t>
      </w:r>
    </w:p>
    <w:p/>
    <w:p>
      <w:pPr>
        <w:numPr>
          <w:ilvl w:val="0"/>
          <w:numId w:val="2"/>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可以仅用c实现c++中真正的类的全部功能吗？没见过。</w:t>
      </w:r>
    </w:p>
    <w:p>
      <w:pPr>
        <w:numPr>
          <w:ilvl w:val="0"/>
          <w:numId w:val="2"/>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现在有过程化的，面向对象的，还有宏，选择多了，有时候还要会进行合适的选择。</w:t>
      </w:r>
    </w:p>
    <w:p>
      <w:pPr>
        <w:widowControl w:val="0"/>
        <w:numPr>
          <w:numId w:val="0"/>
        </w:numPr>
        <w:jc w:val="both"/>
        <w:rPr>
          <w:rFonts w:hint="eastAsia" w:asciiTheme="minorEastAsia" w:hAnsiTheme="minorEastAsia" w:cstheme="minorEastAsia"/>
          <w:sz w:val="24"/>
          <w:szCs w:val="24"/>
          <w:lang w:val="en-US" w:eastAsia="zh-CN"/>
        </w:rPr>
      </w:pPr>
    </w:p>
    <w:p>
      <w:pPr>
        <w:widowControl w:val="0"/>
        <w:numPr>
          <w:numId w:val="0"/>
        </w:numPr>
        <w:jc w:val="both"/>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p>
    <w:p/>
    <w:p>
      <w:pPr>
        <w:numPr>
          <w:ilvl w:val="0"/>
          <w:numId w:val="1"/>
        </w:numPr>
        <w:rPr>
          <w:rFonts w:hint="eastAsia"/>
          <w:b/>
          <w:bCs/>
          <w:sz w:val="36"/>
          <w:szCs w:val="44"/>
          <w:lang w:val="en-US" w:eastAsia="zh-CN"/>
        </w:rPr>
      </w:pPr>
      <w:r>
        <w:rPr>
          <w:rFonts w:hint="eastAsia"/>
          <w:b/>
          <w:bCs/>
          <w:sz w:val="36"/>
          <w:szCs w:val="44"/>
          <w:lang w:val="en-US" w:eastAsia="zh-CN"/>
        </w:rPr>
        <w:t>研究感想（心得体会）</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这一次研究，自己暂时没有下手拓展程序观察想象，还是再多看看其他书籍，下一版会完善。</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Light">
    <w:panose1 w:val="020B0502040204020203"/>
    <w:charset w:val="86"/>
    <w:family w:val="auto"/>
    <w:pitch w:val="default"/>
    <w:sig w:usb0="80000287" w:usb1="28CF001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中文正文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FDAA1"/>
    <w:multiLevelType w:val="singleLevel"/>
    <w:tmpl w:val="590FDAA1"/>
    <w:lvl w:ilvl="0" w:tentative="0">
      <w:start w:val="1"/>
      <w:numFmt w:val="decimal"/>
      <w:suff w:val="nothing"/>
      <w:lvlText w:val="%1."/>
      <w:lvlJc w:val="left"/>
    </w:lvl>
  </w:abstractNum>
  <w:abstractNum w:abstractNumId="1">
    <w:nsid w:val="5993119A"/>
    <w:multiLevelType w:val="singleLevel"/>
    <w:tmpl w:val="5993119A"/>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A2676"/>
    <w:rsid w:val="01436C0D"/>
    <w:rsid w:val="03AD2D7B"/>
    <w:rsid w:val="03AE4959"/>
    <w:rsid w:val="06FB279A"/>
    <w:rsid w:val="074E6CCA"/>
    <w:rsid w:val="080717DA"/>
    <w:rsid w:val="092044C9"/>
    <w:rsid w:val="092F1869"/>
    <w:rsid w:val="09511E55"/>
    <w:rsid w:val="0A3A7A96"/>
    <w:rsid w:val="0B6320CD"/>
    <w:rsid w:val="0B7741AC"/>
    <w:rsid w:val="0CDA50AF"/>
    <w:rsid w:val="0CF919FE"/>
    <w:rsid w:val="0DA72D0F"/>
    <w:rsid w:val="0FF23320"/>
    <w:rsid w:val="10921EB9"/>
    <w:rsid w:val="115D01C0"/>
    <w:rsid w:val="12531F62"/>
    <w:rsid w:val="132017BF"/>
    <w:rsid w:val="14CE51AB"/>
    <w:rsid w:val="16A736B2"/>
    <w:rsid w:val="16C15F3F"/>
    <w:rsid w:val="16C673B7"/>
    <w:rsid w:val="16DA5387"/>
    <w:rsid w:val="16FC4D14"/>
    <w:rsid w:val="17246AE6"/>
    <w:rsid w:val="17340CDC"/>
    <w:rsid w:val="17CC141E"/>
    <w:rsid w:val="17F86CDB"/>
    <w:rsid w:val="184D6C4E"/>
    <w:rsid w:val="194D7A4C"/>
    <w:rsid w:val="19842C4D"/>
    <w:rsid w:val="19862D00"/>
    <w:rsid w:val="1BD00FB3"/>
    <w:rsid w:val="1BEA7669"/>
    <w:rsid w:val="1C7370A5"/>
    <w:rsid w:val="1C8F48B5"/>
    <w:rsid w:val="1F09172B"/>
    <w:rsid w:val="20256CB2"/>
    <w:rsid w:val="20332BC4"/>
    <w:rsid w:val="20E63981"/>
    <w:rsid w:val="21033B2E"/>
    <w:rsid w:val="21463D7D"/>
    <w:rsid w:val="217909CF"/>
    <w:rsid w:val="2197751C"/>
    <w:rsid w:val="22FA1CFC"/>
    <w:rsid w:val="241F75D7"/>
    <w:rsid w:val="24362DA1"/>
    <w:rsid w:val="25C77AFB"/>
    <w:rsid w:val="26732D49"/>
    <w:rsid w:val="26FA67F4"/>
    <w:rsid w:val="27BD4875"/>
    <w:rsid w:val="280C1D90"/>
    <w:rsid w:val="288E70B4"/>
    <w:rsid w:val="29892A95"/>
    <w:rsid w:val="2A160558"/>
    <w:rsid w:val="2A98323F"/>
    <w:rsid w:val="2ACB35F8"/>
    <w:rsid w:val="2BA32A7B"/>
    <w:rsid w:val="2C4C4D0B"/>
    <w:rsid w:val="2D3932A7"/>
    <w:rsid w:val="2D400E4D"/>
    <w:rsid w:val="2DF15BD9"/>
    <w:rsid w:val="2ED84595"/>
    <w:rsid w:val="2EEA5614"/>
    <w:rsid w:val="2F5D45AE"/>
    <w:rsid w:val="30F71FC5"/>
    <w:rsid w:val="31EE1AB1"/>
    <w:rsid w:val="31FF7707"/>
    <w:rsid w:val="33175758"/>
    <w:rsid w:val="33246A9E"/>
    <w:rsid w:val="33522D7B"/>
    <w:rsid w:val="3368482B"/>
    <w:rsid w:val="34823710"/>
    <w:rsid w:val="365C040E"/>
    <w:rsid w:val="36A452F8"/>
    <w:rsid w:val="3804399C"/>
    <w:rsid w:val="38BC02F3"/>
    <w:rsid w:val="398E0198"/>
    <w:rsid w:val="3ABB1E79"/>
    <w:rsid w:val="3BBD7E81"/>
    <w:rsid w:val="40060892"/>
    <w:rsid w:val="41056213"/>
    <w:rsid w:val="41A65852"/>
    <w:rsid w:val="41F75835"/>
    <w:rsid w:val="42AD79B2"/>
    <w:rsid w:val="45B20AE5"/>
    <w:rsid w:val="46B50453"/>
    <w:rsid w:val="46E05AB9"/>
    <w:rsid w:val="475B295A"/>
    <w:rsid w:val="484F6D72"/>
    <w:rsid w:val="49287874"/>
    <w:rsid w:val="497712DB"/>
    <w:rsid w:val="49F6452D"/>
    <w:rsid w:val="4A3858DD"/>
    <w:rsid w:val="4A6C3CC9"/>
    <w:rsid w:val="4ACF2437"/>
    <w:rsid w:val="4AE25562"/>
    <w:rsid w:val="4B511E57"/>
    <w:rsid w:val="4B9C7D4A"/>
    <w:rsid w:val="4D416BB2"/>
    <w:rsid w:val="4E5D6FE0"/>
    <w:rsid w:val="4E6F7425"/>
    <w:rsid w:val="4F7B005C"/>
    <w:rsid w:val="50194FA4"/>
    <w:rsid w:val="50A47039"/>
    <w:rsid w:val="50D3308B"/>
    <w:rsid w:val="51C704AF"/>
    <w:rsid w:val="52A13D89"/>
    <w:rsid w:val="53623016"/>
    <w:rsid w:val="53CE5EBE"/>
    <w:rsid w:val="53FB572E"/>
    <w:rsid w:val="5415353D"/>
    <w:rsid w:val="54432DDD"/>
    <w:rsid w:val="571D5DEE"/>
    <w:rsid w:val="578D0E2F"/>
    <w:rsid w:val="595A20C7"/>
    <w:rsid w:val="5A3B1E4A"/>
    <w:rsid w:val="5A9B38D2"/>
    <w:rsid w:val="5AA93474"/>
    <w:rsid w:val="5B54359B"/>
    <w:rsid w:val="5BA4199D"/>
    <w:rsid w:val="5BCB613A"/>
    <w:rsid w:val="5C8B6F36"/>
    <w:rsid w:val="5C9562EE"/>
    <w:rsid w:val="5CA82BDB"/>
    <w:rsid w:val="5DC6469D"/>
    <w:rsid w:val="5E0211EC"/>
    <w:rsid w:val="5E6E0EF8"/>
    <w:rsid w:val="607141EE"/>
    <w:rsid w:val="60FF6618"/>
    <w:rsid w:val="610A4393"/>
    <w:rsid w:val="61133A64"/>
    <w:rsid w:val="61940F98"/>
    <w:rsid w:val="6308028D"/>
    <w:rsid w:val="63136378"/>
    <w:rsid w:val="63E3648B"/>
    <w:rsid w:val="657D1B48"/>
    <w:rsid w:val="66034F36"/>
    <w:rsid w:val="66166033"/>
    <w:rsid w:val="67730187"/>
    <w:rsid w:val="67896DE5"/>
    <w:rsid w:val="67D10836"/>
    <w:rsid w:val="688B71A8"/>
    <w:rsid w:val="6A1600E7"/>
    <w:rsid w:val="6B5C3F86"/>
    <w:rsid w:val="6B6B3513"/>
    <w:rsid w:val="6CE40391"/>
    <w:rsid w:val="70E90927"/>
    <w:rsid w:val="71E15CF1"/>
    <w:rsid w:val="720241B9"/>
    <w:rsid w:val="72965D32"/>
    <w:rsid w:val="733E290D"/>
    <w:rsid w:val="746A7771"/>
    <w:rsid w:val="74B572D3"/>
    <w:rsid w:val="76C64BA8"/>
    <w:rsid w:val="76E54BD5"/>
    <w:rsid w:val="77F169AC"/>
    <w:rsid w:val="781F6CD3"/>
    <w:rsid w:val="784372E3"/>
    <w:rsid w:val="78980884"/>
    <w:rsid w:val="78B55CD5"/>
    <w:rsid w:val="78BF3FFF"/>
    <w:rsid w:val="79271612"/>
    <w:rsid w:val="7AAD6BB6"/>
    <w:rsid w:val="7B846CFF"/>
    <w:rsid w:val="7BA73784"/>
    <w:rsid w:val="7CE42CC7"/>
    <w:rsid w:val="7E7A62E1"/>
    <w:rsid w:val="7F6710EE"/>
    <w:rsid w:val="7FA070FB"/>
    <w:rsid w:val="7FD15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96454</dc:creator>
  <cp:lastModifiedBy>96454</cp:lastModifiedBy>
  <dcterms:modified xsi:type="dcterms:W3CDTF">2017-08-15T15:30:05Z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