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 w:ascii="’宋体’" w:hAnsi="宋体" w:eastAsia="’宋体’" w:cs="宋体"/>
          <w:b/>
          <w:bCs/>
          <w:kern w:val="0"/>
          <w:sz w:val="36"/>
          <w:szCs w:val="36"/>
        </w:rPr>
        <w:t>二叉树辅助教学软件</w:t>
      </w:r>
      <w:r>
        <w:rPr>
          <w:rFonts w:hint="eastAsia"/>
          <w:b/>
          <w:bCs/>
          <w:sz w:val="36"/>
          <w:szCs w:val="36"/>
          <w:lang w:val="en-US" w:eastAsia="zh-CN"/>
        </w:rPr>
        <w:t>开发计划书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</w:p>
    <w:p>
      <w:pPr>
        <w:jc w:val="center"/>
        <w:rPr>
          <w:rFonts w:hint="eastAsia"/>
          <w:sz w:val="28"/>
          <w:szCs w:val="36"/>
          <w:lang w:val="en-US" w:eastAsia="zh-CN"/>
        </w:rPr>
      </w:pPr>
    </w:p>
    <w:p>
      <w:pPr>
        <w:ind w:firstLine="420"/>
        <w:rPr>
          <w:rFonts w:hint="eastAsia"/>
        </w:rPr>
      </w:pPr>
    </w:p>
    <w:tbl>
      <w:tblPr>
        <w:tblStyle w:val="5"/>
        <w:tblW w:w="9160" w:type="dxa"/>
        <w:jc w:val="center"/>
        <w:tblInd w:w="4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909"/>
        <w:gridCol w:w="1830"/>
        <w:gridCol w:w="274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3" w:hRule="atLeast"/>
          <w:jc w:val="center"/>
        </w:trPr>
        <w:tc>
          <w:tcPr>
            <w:tcW w:w="1673" w:type="dxa"/>
            <w:tcBorders>
              <w:top w:val="single" w:color="000000" w:sz="12" w:space="0"/>
              <w:bottom w:val="single" w:color="000000" w:sz="6" w:space="0"/>
            </w:tcBorders>
            <w:shd w:val="pct20" w:color="auto" w:fill="auto"/>
            <w:vAlign w:val="top"/>
          </w:tcPr>
          <w:p>
            <w:pPr>
              <w:spacing w:line="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2909" w:type="dxa"/>
            <w:shd w:val="clear" w:color="auto" w:fill="auto"/>
            <w:vAlign w:val="top"/>
          </w:tcPr>
          <w:p>
            <w:pPr>
              <w:spacing w:line="60" w:lineRule="auto"/>
              <w:rPr>
                <w:rFonts w:hint="eastAsia"/>
                <w:lang w:val="en-GB"/>
              </w:rPr>
            </w:pPr>
            <w:r>
              <w:rPr>
                <w:rFonts w:hint="eastAsia" w:ascii="’宋体’" w:hAnsi="宋体" w:eastAsia="’宋体’" w:cs="宋体"/>
                <w:kern w:val="0"/>
                <w:sz w:val="28"/>
                <w:szCs w:val="28"/>
              </w:rPr>
              <w:t>二叉树辅助教学软件</w:t>
            </w:r>
          </w:p>
        </w:tc>
        <w:tc>
          <w:tcPr>
            <w:tcW w:w="1830" w:type="dxa"/>
            <w:tcBorders>
              <w:top w:val="single" w:color="000000" w:sz="12" w:space="0"/>
              <w:bottom w:val="single" w:color="000000" w:sz="6" w:space="0"/>
            </w:tcBorders>
            <w:shd w:val="clear" w:color="auto" w:fill="CCCCCC"/>
            <w:vAlign w:val="top"/>
          </w:tcPr>
          <w:p>
            <w:pPr>
              <w:spacing w:line="60" w:lineRule="auto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2748" w:type="dxa"/>
            <w:vAlign w:val="top"/>
          </w:tcPr>
          <w:p>
            <w:pPr>
              <w:spacing w:line="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Btree1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77" w:hRule="atLeast"/>
          <w:jc w:val="center"/>
        </w:trPr>
        <w:tc>
          <w:tcPr>
            <w:tcW w:w="1673" w:type="dxa"/>
            <w:tcBorders>
              <w:top w:val="single" w:color="000000" w:sz="6" w:space="0"/>
              <w:bottom w:val="single" w:color="000000" w:sz="6" w:space="0"/>
            </w:tcBorders>
            <w:shd w:val="pct20" w:color="auto" w:fill="auto"/>
            <w:vAlign w:val="top"/>
          </w:tcPr>
          <w:p>
            <w:pPr>
              <w:spacing w:line="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客户名称</w:t>
            </w:r>
          </w:p>
        </w:tc>
        <w:tc>
          <w:tcPr>
            <w:tcW w:w="2909" w:type="dxa"/>
            <w:shd w:val="clear" w:color="auto" w:fill="auto"/>
            <w:vAlign w:val="top"/>
          </w:tcPr>
          <w:p>
            <w:pPr>
              <w:spacing w:line="60" w:lineRule="auto"/>
              <w:ind w:firstLine="56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在校学生及教师等学习或教授二叉树数据结构知识的人</w:t>
            </w:r>
          </w:p>
        </w:tc>
        <w:tc>
          <w:tcPr>
            <w:tcW w:w="1830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CCCCC"/>
            <w:vAlign w:val="top"/>
          </w:tcPr>
          <w:p>
            <w:pPr>
              <w:spacing w:line="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客户代表</w:t>
            </w:r>
          </w:p>
        </w:tc>
        <w:tc>
          <w:tcPr>
            <w:tcW w:w="2748" w:type="dxa"/>
            <w:vAlign w:val="top"/>
          </w:tcPr>
          <w:p>
            <w:pPr>
              <w:spacing w:line="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李智宇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5" w:hRule="atLeast"/>
          <w:jc w:val="center"/>
        </w:trPr>
        <w:tc>
          <w:tcPr>
            <w:tcW w:w="1673" w:type="dxa"/>
            <w:tcBorders>
              <w:top w:val="single" w:color="000000" w:sz="6" w:space="0"/>
              <w:bottom w:val="single" w:color="000000" w:sz="6" w:space="0"/>
            </w:tcBorders>
            <w:shd w:val="pct20" w:color="auto" w:fill="auto"/>
            <w:vAlign w:val="top"/>
          </w:tcPr>
          <w:p>
            <w:pPr>
              <w:spacing w:line="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编程人</w:t>
            </w:r>
            <w:r>
              <w:rPr>
                <w:rFonts w:hint="eastAsia"/>
                <w:b/>
                <w:bCs/>
              </w:rPr>
              <w:t>员</w:t>
            </w:r>
          </w:p>
        </w:tc>
        <w:tc>
          <w:tcPr>
            <w:tcW w:w="2909" w:type="dxa"/>
            <w:shd w:val="clear" w:color="auto" w:fill="auto"/>
            <w:vAlign w:val="top"/>
          </w:tcPr>
          <w:p>
            <w:pPr>
              <w:spacing w:line="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李智宇</w:t>
            </w:r>
          </w:p>
        </w:tc>
        <w:tc>
          <w:tcPr>
            <w:tcW w:w="1830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CCCCC"/>
            <w:vAlign w:val="top"/>
          </w:tcPr>
          <w:p>
            <w:pPr>
              <w:spacing w:line="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工作量估算</w:t>
            </w:r>
          </w:p>
        </w:tc>
        <w:tc>
          <w:tcPr>
            <w:tcW w:w="2748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  <w:r>
              <w:rPr>
                <w:b/>
                <w:bCs/>
                <w:sz w:val="28"/>
                <w:szCs w:val="28"/>
              </w:rPr>
              <w:t>±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2" w:hRule="atLeast"/>
          <w:jc w:val="center"/>
        </w:trPr>
        <w:tc>
          <w:tcPr>
            <w:tcW w:w="1673" w:type="dxa"/>
            <w:tcBorders>
              <w:top w:val="single" w:color="000000" w:sz="6" w:space="0"/>
              <w:bottom w:val="single" w:color="000000" w:sz="6" w:space="0"/>
            </w:tcBorders>
            <w:shd w:val="pct20" w:color="auto" w:fill="auto"/>
            <w:vAlign w:val="top"/>
          </w:tcPr>
          <w:p>
            <w:pPr>
              <w:spacing w:line="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项目开始日期</w:t>
            </w:r>
          </w:p>
        </w:tc>
        <w:tc>
          <w:tcPr>
            <w:tcW w:w="2909" w:type="dxa"/>
            <w:shd w:val="clear" w:color="auto" w:fill="auto"/>
            <w:vAlign w:val="top"/>
          </w:tcPr>
          <w:p>
            <w:pPr>
              <w:spacing w:line="60" w:lineRule="auto"/>
              <w:jc w:val="center"/>
            </w:pPr>
            <w:r>
              <w:rPr>
                <w:rFonts w:hint="eastAsia"/>
                <w:b/>
                <w:bCs/>
                <w:sz w:val="28"/>
                <w:szCs w:val="36"/>
              </w:rPr>
              <w:t>20</w:t>
            </w: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17</w:t>
            </w:r>
            <w:r>
              <w:rPr>
                <w:rFonts w:hint="eastAsia"/>
                <w:b/>
                <w:bCs/>
                <w:sz w:val="28"/>
                <w:szCs w:val="36"/>
              </w:rPr>
              <w:t>-</w:t>
            </w: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9</w:t>
            </w:r>
            <w:r>
              <w:rPr>
                <w:rFonts w:hint="eastAsia"/>
                <w:b/>
                <w:bCs/>
                <w:sz w:val="28"/>
                <w:szCs w:val="36"/>
              </w:rPr>
              <w:t>-</w:t>
            </w: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19</w:t>
            </w:r>
          </w:p>
        </w:tc>
        <w:tc>
          <w:tcPr>
            <w:tcW w:w="1830" w:type="dxa"/>
            <w:tcBorders>
              <w:top w:val="single" w:color="000000" w:sz="6" w:space="0"/>
              <w:bottom w:val="single" w:color="000000" w:sz="12" w:space="0"/>
            </w:tcBorders>
            <w:shd w:val="clear" w:color="auto" w:fill="CCCCCC"/>
            <w:vAlign w:val="top"/>
          </w:tcPr>
          <w:p>
            <w:pPr>
              <w:spacing w:line="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项目结束日期</w:t>
            </w:r>
          </w:p>
        </w:tc>
        <w:tc>
          <w:tcPr>
            <w:tcW w:w="2748" w:type="dxa"/>
            <w:vAlign w:val="top"/>
          </w:tcPr>
          <w:p>
            <w:pPr>
              <w:spacing w:line="60" w:lineRule="auto"/>
              <w:jc w:val="center"/>
            </w:pPr>
            <w:r>
              <w:rPr>
                <w:rFonts w:hint="eastAsia"/>
                <w:b/>
                <w:bCs/>
                <w:sz w:val="28"/>
                <w:szCs w:val="36"/>
              </w:rPr>
              <w:t>20</w:t>
            </w: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17</w:t>
            </w:r>
            <w:r>
              <w:rPr>
                <w:rFonts w:hint="eastAsia"/>
                <w:b/>
                <w:bCs/>
                <w:sz w:val="28"/>
                <w:szCs w:val="36"/>
              </w:rPr>
              <w:t>-</w:t>
            </w: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9</w:t>
            </w:r>
            <w:r>
              <w:rPr>
                <w:rFonts w:hint="eastAsia"/>
                <w:b/>
                <w:bCs/>
                <w:sz w:val="28"/>
                <w:szCs w:val="36"/>
              </w:rPr>
              <w:t>-</w:t>
            </w: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27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一、需求分析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软件功能：</w:t>
      </w:r>
      <w:r>
        <w:rPr>
          <w:rFonts w:hint="eastAsia" w:ascii="’宋体’" w:hAnsi="宋体" w:eastAsia="’宋体’" w:cs="宋体"/>
          <w:kern w:val="0"/>
          <w:sz w:val="24"/>
          <w:szCs w:val="24"/>
        </w:rPr>
        <w:t>包含基本功能：</w:t>
      </w:r>
      <w:r>
        <w:rPr>
          <w:rFonts w:hint="eastAsia" w:ascii="’Times New Roman’" w:hAnsi="宋体" w:eastAsia="’Times New Roman’" w:cs="宋体"/>
          <w:kern w:val="0"/>
          <w:sz w:val="24"/>
          <w:szCs w:val="24"/>
        </w:rPr>
        <w:t>创建二叉树</w:t>
      </w:r>
      <w:r>
        <w:rPr>
          <w:rFonts w:hint="eastAsia" w:ascii="’宋体’" w:hAnsi="宋体" w:eastAsia="’宋体’" w:cs="宋体"/>
          <w:kern w:val="0"/>
          <w:sz w:val="24"/>
          <w:szCs w:val="24"/>
        </w:rPr>
        <w:t>、</w:t>
      </w:r>
      <w:r>
        <w:rPr>
          <w:rFonts w:hint="eastAsia" w:ascii="’Times New Roman’" w:hAnsi="宋体" w:eastAsia="’Times New Roman’" w:cs="宋体"/>
          <w:kern w:val="0"/>
          <w:sz w:val="24"/>
          <w:szCs w:val="24"/>
        </w:rPr>
        <w:t>遍历</w:t>
      </w:r>
      <w:r>
        <w:rPr>
          <w:rFonts w:hint="eastAsia" w:ascii="’宋体’" w:hAnsi="宋体" w:eastAsia="’宋体’" w:cs="宋体"/>
          <w:kern w:val="0"/>
          <w:sz w:val="24"/>
          <w:szCs w:val="24"/>
        </w:rPr>
        <w:t>（先序、中序、后序）二叉树、</w:t>
      </w:r>
      <w:r>
        <w:rPr>
          <w:rFonts w:hint="eastAsia" w:ascii="’Times New Roman’" w:hAnsi="宋体" w:eastAsia="’Times New Roman’" w:cs="宋体"/>
          <w:kern w:val="0"/>
          <w:sz w:val="24"/>
          <w:szCs w:val="24"/>
        </w:rPr>
        <w:t>线索</w:t>
      </w:r>
      <w:r>
        <w:rPr>
          <w:rFonts w:hint="eastAsia" w:ascii="’宋体’" w:hAnsi="宋体" w:eastAsia="’宋体’" w:cs="宋体"/>
          <w:kern w:val="0"/>
          <w:sz w:val="24"/>
          <w:szCs w:val="24"/>
        </w:rPr>
        <w:t>化（先序、中序、后序）二叉树、查找结点、查找</w:t>
      </w:r>
      <w:r>
        <w:rPr>
          <w:rFonts w:hint="eastAsia" w:ascii="’Times New Roman’" w:hAnsi="宋体" w:eastAsia="’Times New Roman’" w:cs="宋体"/>
          <w:kern w:val="0"/>
          <w:sz w:val="24"/>
          <w:szCs w:val="24"/>
        </w:rPr>
        <w:t>叶子</w:t>
      </w:r>
      <w:r>
        <w:rPr>
          <w:rFonts w:hint="eastAsia" w:ascii="’宋体’" w:hAnsi="宋体" w:eastAsia="’宋体’" w:cs="宋体"/>
          <w:kern w:val="0"/>
          <w:sz w:val="24"/>
          <w:szCs w:val="24"/>
        </w:rPr>
        <w:t>、插入</w:t>
      </w:r>
      <w:r>
        <w:rPr>
          <w:rFonts w:hint="eastAsia" w:ascii="’Times New Roman’" w:hAnsi="宋体" w:eastAsia="’Times New Roman’" w:cs="宋体"/>
          <w:kern w:val="0"/>
          <w:sz w:val="24"/>
          <w:szCs w:val="24"/>
        </w:rPr>
        <w:t>结点</w:t>
      </w:r>
      <w:r>
        <w:rPr>
          <w:rFonts w:hint="eastAsia" w:ascii="’宋体’" w:hAnsi="宋体" w:eastAsia="’宋体’" w:cs="宋体"/>
          <w:kern w:val="0"/>
          <w:sz w:val="24"/>
          <w:szCs w:val="24"/>
        </w:rPr>
        <w:t>、</w:t>
      </w:r>
      <w:r>
        <w:rPr>
          <w:rFonts w:hint="eastAsia" w:ascii="’Times New Roman’" w:hAnsi="宋体" w:eastAsia="’Times New Roman’" w:cs="宋体"/>
          <w:kern w:val="0"/>
          <w:sz w:val="24"/>
          <w:szCs w:val="24"/>
        </w:rPr>
        <w:t>删除</w:t>
      </w:r>
      <w:r>
        <w:rPr>
          <w:rFonts w:hint="eastAsia" w:ascii="’宋体’" w:hAnsi="宋体" w:eastAsia="’宋体’" w:cs="宋体"/>
          <w:kern w:val="0"/>
          <w:sz w:val="24"/>
          <w:szCs w:val="24"/>
        </w:rPr>
        <w:t>子树、求</w:t>
      </w:r>
      <w:r>
        <w:rPr>
          <w:rFonts w:hint="eastAsia" w:ascii="’Times New Roman’" w:hAnsi="宋体" w:eastAsia="’Times New Roman’" w:cs="宋体"/>
          <w:kern w:val="0"/>
          <w:sz w:val="24"/>
          <w:szCs w:val="24"/>
        </w:rPr>
        <w:t>树高</w:t>
      </w:r>
      <w:r>
        <w:rPr>
          <w:rFonts w:hint="eastAsia" w:ascii="’宋体’" w:hAnsi="宋体" w:eastAsia="’宋体’" w:cs="宋体"/>
          <w:kern w:val="0"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软件要求：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’宋体’" w:hAnsi="宋体" w:eastAsia="’宋体’" w:cs="宋体"/>
          <w:kern w:val="0"/>
          <w:sz w:val="24"/>
          <w:szCs w:val="24"/>
        </w:rPr>
        <w:t>软件</w:t>
      </w:r>
      <w:r>
        <w:rPr>
          <w:rFonts w:hint="eastAsia" w:ascii="’Times New Roman’" w:hAnsi="宋体" w:eastAsia="’Times New Roman’" w:cs="宋体"/>
          <w:b w:val="0"/>
          <w:bCs w:val="0"/>
          <w:kern w:val="0"/>
          <w:sz w:val="24"/>
          <w:szCs w:val="24"/>
        </w:rPr>
        <w:t>基于真实</w:t>
      </w:r>
      <w:r>
        <w:rPr>
          <w:rFonts w:hint="eastAsia" w:ascii="’Times New Roman’" w:hAnsi="宋体" w:eastAsia="’Times New Roman’" w:cs="宋体"/>
          <w:kern w:val="0"/>
          <w:sz w:val="24"/>
          <w:szCs w:val="24"/>
        </w:rPr>
        <w:t>的二叉树结构</w:t>
      </w:r>
      <w:r>
        <w:rPr>
          <w:rFonts w:hint="eastAsia" w:ascii="’宋体’" w:hAnsi="宋体" w:eastAsia="’宋体’" w:cs="宋体"/>
          <w:kern w:val="0"/>
          <w:sz w:val="24"/>
          <w:szCs w:val="24"/>
        </w:rPr>
        <w:t>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’宋体’" w:hAnsi="宋体" w:eastAsia="’宋体’" w:cs="宋体"/>
          <w:kern w:val="0"/>
          <w:sz w:val="24"/>
          <w:szCs w:val="24"/>
        </w:rPr>
        <w:t>软件不依赖开发环境独立运行；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’宋体’" w:hAnsi="宋体" w:eastAsia="’宋体’" w:cs="宋体"/>
          <w:kern w:val="0"/>
          <w:sz w:val="24"/>
          <w:szCs w:val="24"/>
        </w:rPr>
        <w:t>软件各个方面</w:t>
      </w:r>
      <w:r>
        <w:rPr>
          <w:rFonts w:hint="eastAsia" w:ascii="’Times New Roman’" w:hAnsi="宋体" w:eastAsia="’Times New Roman’" w:cs="宋体"/>
          <w:kern w:val="0"/>
          <w:sz w:val="24"/>
          <w:szCs w:val="24"/>
        </w:rPr>
        <w:t>有严格的异常处理措施</w:t>
      </w:r>
      <w:r>
        <w:rPr>
          <w:rFonts w:hint="eastAsia" w:ascii="’宋体’" w:hAnsi="宋体" w:eastAsia="’宋体’" w:cs="宋体"/>
          <w:kern w:val="0"/>
          <w:sz w:val="24"/>
          <w:szCs w:val="24"/>
        </w:rPr>
        <w:t>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’宋体’" w:hAnsi="宋体" w:eastAsia="’宋体’" w:cs="宋体"/>
          <w:kern w:val="0"/>
          <w:sz w:val="24"/>
          <w:szCs w:val="24"/>
        </w:rPr>
        <w:t>软件的流程、功能、界面、操作等逻辑清晰</w:t>
      </w:r>
      <w:r>
        <w:rPr>
          <w:rFonts w:hint="eastAsia" w:ascii="’宋体’" w:hAnsi="宋体" w:eastAsia="’宋体’" w:cs="宋体"/>
          <w:kern w:val="0"/>
          <w:sz w:val="24"/>
          <w:szCs w:val="24"/>
          <w:lang w:eastAsia="zh-CN"/>
        </w:rPr>
        <w:t>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’宋体’" w:hAnsi="宋体" w:eastAsia="’宋体’" w:cs="宋体"/>
          <w:kern w:val="0"/>
          <w:sz w:val="24"/>
          <w:szCs w:val="24"/>
        </w:rPr>
        <w:t>对软件流程、功能、界面、操作等的细节有充分考虑和处理。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二、开发计划：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二叉树方面：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1.我仅从图形方面观察到的情况：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先序遍历或者先序线索化，表现出多个三角形，其总的特点是，三角形群的尖端向心力指向是在二叉树总体的左下方，三角形群的开口处向心力指向总是在二叉树总体的右上方。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中序遍历或者先序线索化，表现出多个三角形，其总的特点是，三角形群的尖端向心力指向是在二叉树总体的正上方，三角形群的开口处向心力指向总是在二叉树总体的正下方。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先序遍历或者先序线索化，表现出多个三角形，其总的特点是，三角形群的尖端向心力指向是在二叉树总体的右下方，三角形群的开口处向心力指向总是在二叉树总体的左上方。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这三种规律性的画面，大致概括就是处于同一二维坐标系的基于原点（即向心点）发生变化而产生的坐标变化。不过这种规律可以对最后的结果进行验证，也可以作为加深自己对先序、中序、后序在图形中的直观印象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序顺序为1根结点2前序遍历左子树3前序遍历右子树；中序顺序是1中序遍历左子树2根结点3中序遍历右子树；后序顺序是1后序遍历左子树2后序遍历右子树3根结点。相比第一种感官上的体会，第2种递归定义的逻辑结构更适合编程实现，所以暂时决定用第二种方案实现开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界面方面：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设置menu菜单，类似之前加减乘除的时候，通过按键1234等由用户选择preoder、inoder等情况，如果是insert 等还需要等用户输入相应的参数。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制作较为个性的开机logo，然后帮助文档，可参考默认示例和优秀示例。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二叉树图形显示方面：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这些方面还没有涉及，雏形可能比较依赖于示例以及提供的</w:t>
      </w:r>
      <w:r>
        <w:rPr>
          <w:rFonts w:hint="eastAsia" w:ascii="’宋体’" w:hAnsi="宋体" w:eastAsia="’宋体’" w:cs="宋体"/>
          <w:b w:val="0"/>
          <w:bCs w:val="0"/>
          <w:kern w:val="0"/>
          <w:sz w:val="24"/>
          <w:szCs w:val="24"/>
        </w:rPr>
        <w:t>“C语言图形函数介绍.doc”</w:t>
      </w:r>
      <w:r>
        <w:rPr>
          <w:rFonts w:hint="eastAsia" w:ascii="’宋体’" w:hAnsi="宋体" w:eastAsia="’宋体’" w:cs="宋体"/>
          <w:b w:val="0"/>
          <w:bCs w:val="0"/>
          <w:kern w:val="0"/>
          <w:sz w:val="24"/>
          <w:szCs w:val="24"/>
          <w:lang w:val="en-US" w:eastAsia="zh-CN"/>
        </w:rPr>
        <w:t>文档。最后如果有时间的话会多做个性化尝试。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可能编写的相关函数（此处省略参数及返回值）：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CreateTree()：创建新的树。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DestroyTree()：销毁树。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ClearTree()：若树存在，将其清空。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IsEmpty()：判断该树是否为空树。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TreeDepth()：计算树的深度。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Root()：返回树的根结点。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Assign()：将树的某个已知结点赋为新值。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Parent()：返回某个结点的双亲。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TreeInsert()：在已知结点的左子树或右子树位置插入新结点。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TreeDelete()：删去该结点并删去其所有子树。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Preorder()：先序遍历。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Inorder()：中序遍历。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Postorder()：后序遍历。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Prelink()：先序线索化。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Indor()：中序线索化。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Postorder()：后序线索化。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Leaf()：找出所有叶子结点。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’黑体’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’宋体’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’Times New Roman’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UniSun">
    <w:altName w:val="Times New Roman"/>
    <w:panose1 w:val="00000000000000000000"/>
    <w:charset w:val="00"/>
    <w:family w:val="auto"/>
    <w:pitch w:val="default"/>
    <w:sig w:usb0="00000000" w:usb1="00000000" w:usb2="00000000" w:usb3="00000000" w:csb0="0000001F" w:csb1="00000000"/>
  </w:font>
  <w:font w:name="’宋体’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9C11170"/>
    <w:multiLevelType w:val="multilevel"/>
    <w:tmpl w:val="59C1117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C11F24"/>
    <w:multiLevelType w:val="singleLevel"/>
    <w:tmpl w:val="59C11F24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C11F5E"/>
    <w:multiLevelType w:val="singleLevel"/>
    <w:tmpl w:val="59C11F5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F608D"/>
    <w:rsid w:val="00A73C34"/>
    <w:rsid w:val="026675AC"/>
    <w:rsid w:val="1C393F43"/>
    <w:rsid w:val="1F6372CF"/>
    <w:rsid w:val="1FA53BC0"/>
    <w:rsid w:val="27AF1B31"/>
    <w:rsid w:val="2FD1653E"/>
    <w:rsid w:val="30E11BBE"/>
    <w:rsid w:val="3C5270D0"/>
    <w:rsid w:val="435F608D"/>
    <w:rsid w:val="49D21B10"/>
    <w:rsid w:val="54BC6DDC"/>
    <w:rsid w:val="552C7D1D"/>
    <w:rsid w:val="576039AA"/>
    <w:rsid w:val="5A613EAE"/>
    <w:rsid w:val="60523DC9"/>
    <w:rsid w:val="6F976CDA"/>
    <w:rsid w:val="743E2191"/>
    <w:rsid w:val="74C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40" w:after="240" w:line="360" w:lineRule="auto"/>
      <w:ind w:left="0" w:firstLine="0"/>
      <w:jc w:val="left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2017-09-19T07:09:00Z</dcterms:created>
  <dc:creator>96454</dc:creator>
  <cp:lastModifiedBy>96454</cp:lastModifiedBy>
  <dcterms:modified xsi:type="dcterms:W3CDTF">2017-09-19T14:20:06Z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