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https://edoras.sdsu.edu/doc/matlab/toolbox/images/color7.html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https://www.mathworks.com/matlabcentral/answers/50099-plotting-rgb-histograms-of-colored-images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02.alma.exlibrisgroup.com/view/uresolver/01UTAH_INST/openurl?ctx_ver=Z39.88-2004&amp;ctx_enc=info:ofi/enc:UTF-8&amp;ctx_tim=2019-08-28T16%3A03%3A56IST&amp;url_ver=Z39.88-2004&amp;url_ctx_fmt=infofi/fmt:kev:mtx:ctx&amp;rfr_id=info:sid/primo.exlibrisgroup.com:primo3-Article-scopus&amp;rft_val_fmt=info:ofi/fmt:kev:mtx:book&amp;rft.genre=book&amp;rft.atitle=&amp;rft.jtitle=&amp;rft.btitle=Fundamentals%20of%20Digital%20Image%20Processing:%20A%20Practical%20Approach%20with%20Examples%20in%20Matlab&amp;rft.aulast=Solomon&amp;rft.auinit=C&amp;rft.auinit1=&amp;rft.auinitm=&amp;rft.ausuffix=&amp;rft.au=Solomon,%20C.&amp;rft.aucorp=&amp;rft.date=2010&amp;rft.volume=&amp;rft.issue=&amp;rft.part=&amp;rft.quarter=&amp;rft.ssn=&amp;rft.spage=1&amp;rft.epage=328&amp;rft.pages=1-328&amp;rft.artnum=&amp;rft.issn=&amp;rft.eissn=04706897&amp;rft.isbn=9780470689776&amp;rft.sici=&amp;rft.coden=&amp;rft_id=info:doi/10.1002/9780470689776&amp;rft.object_id=&amp;svc_val_fmt=info:ofi/fmt:kev:mtx:sch_svc&amp;svc.fulltext=yes&amp;rft.eisbn=9780470689783&amp;rft_dat=%3Cscopus%3E2-s2.0-84981715617%3C/scopus%3E%3Cgrp_id%3E3044838559902898015%3C/grp_id%3E%3Coa%3E%3C/oa%3E%3Curl%3E%3C/url%3E&amp;rft_id=info:oai/&amp;req.language=eng&amp;rft_pqid=EBC644955&amp;rft_id=info:pmid/&amp;rft_galeid=&amp;rft_cupid=&amp;rft_eruid=&amp;rft_nurid=&amp;rft_ingid=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02.alma.exlibrisgroup.com/view/uresolver/01UTAH_INST/openurl?ctx_ver=Z39.88-2004&amp;ctx_enc=info:ofi/enc:UTF-8&amp;ctx_tim=2019-08-28T16%3A03%3A56IST&amp;url_ver=Z39.88-2004&amp;url_ctx_fmt=infofi/fmt:kev:mtx:ctx&amp;rfr_id=info:sid/primo.exlibrisgroup.com:primo3-Article-scopus&amp;rft_val_fmt=info:ofi/fmt:kev:mtx:book&amp;rft.genre=book&amp;rft.atitle=&amp;rft.jtitle=&amp;rft.btitle=Fundamentals%20of%20Digital%20Image%20Processing:%20A%20Practical%20Approach%20with%20Examples%20in%20Matlab&amp;rft.aulast=Solomon&amp;rft.auinit=C&amp;rft.auinit1=&amp;rft.auinitm=&amp;rft.ausuffix=&amp;rft.au=Solomon,%20C.&amp;rft.aucorp=&amp;rft.date=2010&amp;rft.volume=&amp;rft.issue=&amp;rft.part=&amp;rft.quarter=&amp;rft.ssn=&amp;rft.spage=1&amp;rft.epage=328&amp;rft.pages=1-328&amp;rft.artnum=&amp;rft.issn=&amp;rft.eissn=04706897&amp;rft.isbn=9780470689776&amp;rft.sici=&amp;rft.coden=&amp;rft_id=info:doi/10.1002/9780470689776&amp;rft.object_id=&amp;svc_val_fmt=info:ofi/fmt:kev:mtx:sch_svc&amp;svc.fulltext=yes&amp;rft.eisbn=9780470689783&amp;rft_dat=%3Cscopus%3E2-s2.0-84981715617%3C/scopus%3E%3Cgrp_id%3E3044838559902898015%3C/grp_id%3E%3Coa%3E%3C/oa%3E%3Curl%3E%3C/url%3E&amp;rft_id=info:oai/&amp;req.language=eng&amp;rft_pqid=EBC644955&amp;rft_id=info:pmid/&amp;rft_galeid=&amp;rft_cupid=&amp;rft_eruid=&amp;rft_nurid=&amp;rft_ing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