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3B8" w:rsidRDefault="005053B8" w:rsidP="005053B8">
      <w:pPr>
        <w:jc w:val="center"/>
        <w:rPr>
          <w:rFonts w:ascii="仿宋_GB2312" w:eastAsia="仿宋_GB2312" w:hint="eastAsia"/>
          <w:color w:val="000000"/>
          <w:sz w:val="32"/>
          <w:szCs w:val="32"/>
        </w:rPr>
      </w:pPr>
    </w:p>
    <w:p w:rsidR="009E714E" w:rsidRDefault="009E714E" w:rsidP="005053B8">
      <w:pPr>
        <w:jc w:val="center"/>
        <w:rPr>
          <w:color w:val="000000"/>
        </w:rPr>
      </w:pPr>
    </w:p>
    <w:p w:rsidR="00F121C2" w:rsidRPr="00B71407" w:rsidRDefault="00F121C2" w:rsidP="005053B8">
      <w:pPr>
        <w:jc w:val="center"/>
        <w:rPr>
          <w:color w:val="000000"/>
        </w:rPr>
      </w:pPr>
    </w:p>
    <w:p w:rsidR="005053B8" w:rsidRPr="00B71407" w:rsidRDefault="005053B8" w:rsidP="005053B8">
      <w:pPr>
        <w:jc w:val="center"/>
        <w:rPr>
          <w:b/>
          <w:bCs/>
          <w:color w:val="000000"/>
          <w:spacing w:val="-8"/>
          <w:sz w:val="44"/>
          <w:szCs w:val="44"/>
        </w:rPr>
      </w:pPr>
      <w:r w:rsidRPr="00B71407">
        <w:rPr>
          <w:rFonts w:hint="eastAsia"/>
          <w:b/>
          <w:bCs/>
          <w:color w:val="000000"/>
          <w:spacing w:val="-8"/>
          <w:sz w:val="44"/>
          <w:szCs w:val="44"/>
        </w:rPr>
        <w:t>浙江农林大学中层干部年度考核登记表</w:t>
      </w:r>
    </w:p>
    <w:p w:rsidR="005053B8" w:rsidRPr="00B71407" w:rsidRDefault="005053B8" w:rsidP="005053B8">
      <w:pPr>
        <w:jc w:val="center"/>
        <w:rPr>
          <w:color w:val="000000"/>
          <w:sz w:val="44"/>
        </w:rPr>
      </w:pPr>
      <w:r>
        <w:rPr>
          <w:rFonts w:hint="eastAsia"/>
          <w:color w:val="000000"/>
          <w:sz w:val="44"/>
        </w:rPr>
        <w:t xml:space="preserve"> </w:t>
      </w:r>
    </w:p>
    <w:p w:rsidR="005053B8" w:rsidRPr="00B71407" w:rsidRDefault="005053B8" w:rsidP="005053B8">
      <w:pPr>
        <w:jc w:val="center"/>
        <w:rPr>
          <w:color w:val="000000"/>
          <w:sz w:val="44"/>
        </w:rPr>
      </w:pPr>
      <w:r w:rsidRPr="00B71407">
        <w:rPr>
          <w:rFonts w:hint="eastAsia"/>
          <w:color w:val="000000"/>
          <w:sz w:val="44"/>
        </w:rPr>
        <w:t>（</w:t>
      </w:r>
      <w:r w:rsidR="00455FC8">
        <w:rPr>
          <w:rFonts w:hint="eastAsia"/>
          <w:color w:val="000000"/>
          <w:sz w:val="44"/>
        </w:rPr>
        <w:t>2017</w:t>
      </w:r>
      <w:r w:rsidRPr="00B71407">
        <w:rPr>
          <w:rFonts w:hint="eastAsia"/>
          <w:color w:val="000000"/>
          <w:sz w:val="44"/>
        </w:rPr>
        <w:t>年度）</w:t>
      </w:r>
    </w:p>
    <w:p w:rsidR="005053B8" w:rsidRPr="00B71407" w:rsidRDefault="005053B8" w:rsidP="005053B8">
      <w:pPr>
        <w:jc w:val="center"/>
        <w:rPr>
          <w:color w:val="000000"/>
        </w:rPr>
      </w:pPr>
    </w:p>
    <w:p w:rsidR="005053B8" w:rsidRPr="00B71407" w:rsidRDefault="005053B8" w:rsidP="005053B8">
      <w:pPr>
        <w:jc w:val="center"/>
        <w:rPr>
          <w:color w:val="000000"/>
        </w:rPr>
      </w:pPr>
    </w:p>
    <w:p w:rsidR="005053B8" w:rsidRPr="00B71407" w:rsidRDefault="005053B8" w:rsidP="005053B8">
      <w:pPr>
        <w:jc w:val="center"/>
        <w:rPr>
          <w:color w:val="000000"/>
          <w:sz w:val="32"/>
        </w:rPr>
      </w:pPr>
    </w:p>
    <w:p w:rsidR="005053B8" w:rsidRDefault="005053B8" w:rsidP="005053B8">
      <w:pPr>
        <w:jc w:val="center"/>
        <w:rPr>
          <w:color w:val="000000"/>
          <w:sz w:val="32"/>
        </w:rPr>
      </w:pPr>
    </w:p>
    <w:p w:rsidR="00AD0AF4" w:rsidRPr="00B71407" w:rsidRDefault="00AD0AF4" w:rsidP="005053B8">
      <w:pPr>
        <w:jc w:val="center"/>
        <w:rPr>
          <w:color w:val="000000"/>
          <w:sz w:val="32"/>
        </w:rPr>
      </w:pPr>
    </w:p>
    <w:p w:rsidR="005053B8" w:rsidRPr="00B71407" w:rsidRDefault="005053B8" w:rsidP="005053B8">
      <w:pPr>
        <w:ind w:firstLineChars="700" w:firstLine="2520"/>
        <w:rPr>
          <w:color w:val="000000"/>
          <w:sz w:val="36"/>
        </w:rPr>
      </w:pPr>
    </w:p>
    <w:p w:rsidR="005053B8" w:rsidRPr="00B71407" w:rsidRDefault="005053B8" w:rsidP="005053B8">
      <w:pPr>
        <w:ind w:firstLineChars="700" w:firstLine="2530"/>
        <w:rPr>
          <w:b/>
          <w:bCs/>
          <w:color w:val="000000"/>
          <w:sz w:val="36"/>
        </w:rPr>
      </w:pPr>
      <w:r w:rsidRPr="00B71407">
        <w:rPr>
          <w:rFonts w:hint="eastAsia"/>
          <w:b/>
          <w:bCs/>
          <w:color w:val="000000"/>
          <w:sz w:val="36"/>
        </w:rPr>
        <w:t>姓名</w:t>
      </w:r>
      <w:r w:rsidRPr="00B71407">
        <w:rPr>
          <w:rFonts w:hint="eastAsia"/>
          <w:b/>
          <w:bCs/>
          <w:color w:val="000000"/>
          <w:sz w:val="36"/>
        </w:rPr>
        <w:t xml:space="preserve"> </w:t>
      </w:r>
      <w:r w:rsidRPr="00906237">
        <w:rPr>
          <w:rFonts w:hint="eastAsia"/>
          <w:b/>
          <w:bCs/>
          <w:color w:val="000000"/>
          <w:sz w:val="36"/>
          <w:u w:val="single"/>
        </w:rPr>
        <w:t xml:space="preserve">  </w:t>
      </w:r>
      <w:r w:rsidR="00455FC8">
        <w:rPr>
          <w:rFonts w:hint="eastAsia"/>
          <w:b/>
          <w:bCs/>
          <w:color w:val="000000"/>
          <w:sz w:val="36"/>
          <w:u w:val="single"/>
        </w:rPr>
        <w:t xml:space="preserve"> </w:t>
      </w:r>
      <w:r w:rsidR="00455FC8">
        <w:rPr>
          <w:rFonts w:hint="eastAsia"/>
          <w:b/>
          <w:bCs/>
          <w:color w:val="000000"/>
          <w:sz w:val="36"/>
          <w:u w:val="single"/>
        </w:rPr>
        <w:t>陈胜伟</w:t>
      </w:r>
      <w:r w:rsidRPr="00906237">
        <w:rPr>
          <w:rFonts w:hint="eastAsia"/>
          <w:b/>
          <w:bCs/>
          <w:color w:val="000000"/>
          <w:sz w:val="36"/>
          <w:u w:val="single"/>
        </w:rPr>
        <w:t xml:space="preserve">       </w:t>
      </w:r>
    </w:p>
    <w:p w:rsidR="005053B8" w:rsidRPr="00B71407" w:rsidRDefault="005053B8" w:rsidP="005053B8">
      <w:pPr>
        <w:ind w:firstLineChars="900" w:firstLine="3253"/>
        <w:rPr>
          <w:b/>
          <w:bCs/>
          <w:color w:val="000000"/>
          <w:sz w:val="36"/>
        </w:rPr>
      </w:pPr>
    </w:p>
    <w:p w:rsidR="005053B8" w:rsidRPr="00B71407" w:rsidRDefault="005053B8" w:rsidP="005053B8">
      <w:pPr>
        <w:ind w:firstLineChars="700" w:firstLine="2530"/>
        <w:rPr>
          <w:b/>
          <w:bCs/>
          <w:color w:val="000000"/>
          <w:sz w:val="36"/>
        </w:rPr>
      </w:pPr>
      <w:r w:rsidRPr="00B71407">
        <w:rPr>
          <w:rFonts w:hint="eastAsia"/>
          <w:b/>
          <w:bCs/>
          <w:color w:val="000000"/>
          <w:sz w:val="36"/>
        </w:rPr>
        <w:t>职务</w:t>
      </w:r>
      <w:r w:rsidRPr="00B71407">
        <w:rPr>
          <w:rFonts w:hint="eastAsia"/>
          <w:b/>
          <w:bCs/>
          <w:color w:val="000000"/>
          <w:sz w:val="36"/>
        </w:rPr>
        <w:t xml:space="preserve"> </w:t>
      </w:r>
      <w:r w:rsidRPr="00906237">
        <w:rPr>
          <w:rFonts w:hint="eastAsia"/>
          <w:b/>
          <w:bCs/>
          <w:color w:val="000000"/>
          <w:sz w:val="36"/>
          <w:u w:val="single"/>
        </w:rPr>
        <w:t xml:space="preserve">   </w:t>
      </w:r>
      <w:r w:rsidR="00455FC8">
        <w:rPr>
          <w:rFonts w:hint="eastAsia"/>
          <w:b/>
          <w:bCs/>
          <w:color w:val="000000"/>
          <w:sz w:val="36"/>
          <w:u w:val="single"/>
        </w:rPr>
        <w:t>副部长</w:t>
      </w:r>
      <w:r w:rsidRPr="00906237">
        <w:rPr>
          <w:rFonts w:hint="eastAsia"/>
          <w:b/>
          <w:bCs/>
          <w:color w:val="000000"/>
          <w:sz w:val="36"/>
          <w:u w:val="single"/>
        </w:rPr>
        <w:t xml:space="preserve">       </w:t>
      </w:r>
    </w:p>
    <w:p w:rsidR="005053B8" w:rsidRPr="00B71407" w:rsidRDefault="005053B8" w:rsidP="005053B8">
      <w:pPr>
        <w:ind w:firstLineChars="900" w:firstLine="3253"/>
        <w:rPr>
          <w:b/>
          <w:bCs/>
          <w:color w:val="000000"/>
          <w:sz w:val="36"/>
        </w:rPr>
      </w:pPr>
    </w:p>
    <w:p w:rsidR="005053B8" w:rsidRPr="00B71407" w:rsidRDefault="005053B8" w:rsidP="005053B8">
      <w:pPr>
        <w:ind w:firstLineChars="700" w:firstLine="2530"/>
        <w:rPr>
          <w:color w:val="000000"/>
          <w:sz w:val="36"/>
        </w:rPr>
      </w:pPr>
      <w:r w:rsidRPr="00B71407">
        <w:rPr>
          <w:rFonts w:hint="eastAsia"/>
          <w:b/>
          <w:bCs/>
          <w:color w:val="000000"/>
          <w:sz w:val="36"/>
        </w:rPr>
        <w:t>部门</w:t>
      </w:r>
      <w:r w:rsidRPr="00B71407">
        <w:rPr>
          <w:rFonts w:hint="eastAsia"/>
          <w:b/>
          <w:bCs/>
          <w:color w:val="000000"/>
          <w:sz w:val="36"/>
        </w:rPr>
        <w:t xml:space="preserve"> </w:t>
      </w:r>
      <w:r w:rsidRPr="00906237">
        <w:rPr>
          <w:rFonts w:hint="eastAsia"/>
          <w:b/>
          <w:bCs/>
          <w:color w:val="000000"/>
          <w:sz w:val="36"/>
          <w:u w:val="single"/>
        </w:rPr>
        <w:t xml:space="preserve">  </w:t>
      </w:r>
      <w:r w:rsidR="00455FC8">
        <w:rPr>
          <w:rFonts w:hint="eastAsia"/>
          <w:b/>
          <w:bCs/>
          <w:color w:val="000000"/>
          <w:sz w:val="36"/>
          <w:u w:val="single"/>
        </w:rPr>
        <w:t>党委宣传部</w:t>
      </w:r>
      <w:r w:rsidRPr="00906237">
        <w:rPr>
          <w:rFonts w:hint="eastAsia"/>
          <w:b/>
          <w:bCs/>
          <w:color w:val="000000"/>
          <w:sz w:val="36"/>
          <w:u w:val="single"/>
        </w:rPr>
        <w:t xml:space="preserve">   </w:t>
      </w:r>
      <w:r w:rsidRPr="00455FC8">
        <w:rPr>
          <w:rFonts w:hint="eastAsia"/>
          <w:b/>
          <w:bCs/>
          <w:color w:val="000000"/>
          <w:sz w:val="36"/>
          <w:u w:val="single"/>
        </w:rPr>
        <w:t xml:space="preserve"> </w:t>
      </w:r>
    </w:p>
    <w:p w:rsidR="005053B8" w:rsidRPr="00B71407" w:rsidRDefault="005053B8" w:rsidP="005053B8">
      <w:pPr>
        <w:jc w:val="center"/>
        <w:rPr>
          <w:color w:val="000000"/>
          <w:sz w:val="32"/>
        </w:rPr>
      </w:pPr>
    </w:p>
    <w:p w:rsidR="005053B8" w:rsidRPr="00B71407" w:rsidRDefault="005053B8" w:rsidP="005053B8">
      <w:pPr>
        <w:jc w:val="center"/>
        <w:rPr>
          <w:color w:val="000000"/>
          <w:sz w:val="32"/>
        </w:rPr>
      </w:pPr>
    </w:p>
    <w:p w:rsidR="005053B8" w:rsidRDefault="005053B8" w:rsidP="005053B8">
      <w:pPr>
        <w:jc w:val="center"/>
        <w:rPr>
          <w:color w:val="000000"/>
          <w:sz w:val="32"/>
        </w:rPr>
      </w:pPr>
    </w:p>
    <w:p w:rsidR="005053B8" w:rsidRDefault="005053B8" w:rsidP="005053B8">
      <w:pPr>
        <w:jc w:val="center"/>
        <w:rPr>
          <w:color w:val="000000"/>
          <w:sz w:val="32"/>
        </w:rPr>
      </w:pPr>
    </w:p>
    <w:p w:rsidR="005053B8" w:rsidRDefault="005053B8" w:rsidP="005053B8">
      <w:pPr>
        <w:ind w:firstLineChars="700" w:firstLine="2240"/>
        <w:rPr>
          <w:rFonts w:eastAsia="仿宋_GB2312"/>
          <w:bCs/>
          <w:color w:val="000000"/>
          <w:sz w:val="32"/>
        </w:rPr>
      </w:pPr>
      <w:r w:rsidRPr="00B71407">
        <w:rPr>
          <w:rFonts w:eastAsia="仿宋_GB2312" w:hint="eastAsia"/>
          <w:bCs/>
          <w:color w:val="000000"/>
          <w:sz w:val="32"/>
        </w:rPr>
        <w:t>填表时间：</w:t>
      </w:r>
      <w:r w:rsidR="00455FC8">
        <w:rPr>
          <w:rFonts w:eastAsia="仿宋_GB2312" w:hint="eastAsia"/>
          <w:bCs/>
          <w:color w:val="000000"/>
          <w:sz w:val="32"/>
        </w:rPr>
        <w:t>2018</w:t>
      </w:r>
      <w:r w:rsidR="00455FC8">
        <w:rPr>
          <w:rFonts w:eastAsia="仿宋_GB2312" w:hint="eastAsia"/>
          <w:bCs/>
          <w:color w:val="000000"/>
          <w:sz w:val="32"/>
        </w:rPr>
        <w:t>年</w:t>
      </w:r>
      <w:r w:rsidR="00455FC8">
        <w:rPr>
          <w:rFonts w:eastAsia="仿宋_GB2312" w:hint="eastAsia"/>
          <w:bCs/>
          <w:color w:val="000000"/>
          <w:sz w:val="32"/>
        </w:rPr>
        <w:t>1</w:t>
      </w:r>
      <w:r w:rsidRPr="00B71407">
        <w:rPr>
          <w:rFonts w:eastAsia="仿宋_GB2312" w:hint="eastAsia"/>
          <w:bCs/>
          <w:color w:val="000000"/>
          <w:sz w:val="32"/>
        </w:rPr>
        <w:t>月</w:t>
      </w:r>
      <w:r w:rsidR="00455FC8">
        <w:rPr>
          <w:rFonts w:eastAsia="仿宋_GB2312" w:hint="eastAsia"/>
          <w:bCs/>
          <w:color w:val="000000"/>
          <w:sz w:val="32"/>
        </w:rPr>
        <w:t>3</w:t>
      </w:r>
      <w:r w:rsidRPr="00B71407">
        <w:rPr>
          <w:rFonts w:eastAsia="仿宋_GB2312" w:hint="eastAsia"/>
          <w:bCs/>
          <w:color w:val="000000"/>
          <w:sz w:val="32"/>
        </w:rPr>
        <w:t>日</w:t>
      </w:r>
    </w:p>
    <w:p w:rsidR="005053B8" w:rsidRPr="00B71407" w:rsidRDefault="005053B8" w:rsidP="005053B8">
      <w:pPr>
        <w:ind w:firstLineChars="700" w:firstLine="2240"/>
        <w:rPr>
          <w:rFonts w:eastAsia="仿宋_GB2312"/>
          <w:bCs/>
          <w:color w:val="000000"/>
          <w:sz w:val="32"/>
        </w:rPr>
      </w:pPr>
    </w:p>
    <w:p w:rsidR="005053B8" w:rsidRPr="00AD0AF4" w:rsidRDefault="005053B8" w:rsidP="005053B8">
      <w:pPr>
        <w:rPr>
          <w:rFonts w:ascii="宋体" w:hAnsi="宋体"/>
          <w:color w:val="000000"/>
          <w:szCs w:val="21"/>
        </w:rPr>
      </w:pPr>
      <w:r w:rsidRPr="00B71407">
        <w:rPr>
          <w:rFonts w:hint="eastAsia"/>
          <w:color w:val="000000"/>
          <w:sz w:val="32"/>
        </w:rPr>
        <w:t xml:space="preserve"> </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5"/>
        <w:gridCol w:w="525"/>
        <w:gridCol w:w="1440"/>
        <w:gridCol w:w="1440"/>
        <w:gridCol w:w="1260"/>
        <w:gridCol w:w="1440"/>
        <w:gridCol w:w="1830"/>
        <w:gridCol w:w="81"/>
      </w:tblGrid>
      <w:tr w:rsidR="005053B8" w:rsidRPr="00B71407" w:rsidTr="00254486">
        <w:trPr>
          <w:gridAfter w:val="1"/>
          <w:wAfter w:w="81" w:type="dxa"/>
          <w:trHeight w:val="615"/>
        </w:trPr>
        <w:tc>
          <w:tcPr>
            <w:tcW w:w="1440" w:type="dxa"/>
            <w:gridSpan w:val="2"/>
            <w:vAlign w:val="center"/>
          </w:tcPr>
          <w:p w:rsidR="005053B8" w:rsidRPr="00B71407" w:rsidRDefault="005053B8" w:rsidP="005053B8">
            <w:pPr>
              <w:jc w:val="center"/>
              <w:rPr>
                <w:color w:val="000000"/>
                <w:sz w:val="28"/>
              </w:rPr>
            </w:pPr>
            <w:r w:rsidRPr="00B71407">
              <w:rPr>
                <w:rFonts w:hint="eastAsia"/>
                <w:color w:val="000000"/>
                <w:sz w:val="28"/>
              </w:rPr>
              <w:lastRenderedPageBreak/>
              <w:t>姓</w:t>
            </w:r>
            <w:r>
              <w:rPr>
                <w:rFonts w:hint="eastAsia"/>
                <w:color w:val="000000"/>
                <w:sz w:val="28"/>
              </w:rPr>
              <w:t xml:space="preserve">  </w:t>
            </w:r>
            <w:r w:rsidRPr="00B71407">
              <w:rPr>
                <w:rFonts w:hint="eastAsia"/>
                <w:color w:val="000000"/>
                <w:sz w:val="28"/>
              </w:rPr>
              <w:t>名</w:t>
            </w:r>
          </w:p>
        </w:tc>
        <w:tc>
          <w:tcPr>
            <w:tcW w:w="1440" w:type="dxa"/>
            <w:vAlign w:val="center"/>
          </w:tcPr>
          <w:p w:rsidR="005053B8" w:rsidRPr="00F121C2" w:rsidRDefault="00455FC8" w:rsidP="005053B8">
            <w:pPr>
              <w:jc w:val="center"/>
              <w:rPr>
                <w:color w:val="000000"/>
                <w:szCs w:val="21"/>
              </w:rPr>
            </w:pPr>
            <w:r w:rsidRPr="00F121C2">
              <w:rPr>
                <w:rFonts w:hint="eastAsia"/>
                <w:color w:val="000000"/>
                <w:szCs w:val="21"/>
              </w:rPr>
              <w:t>陈胜伟</w:t>
            </w:r>
          </w:p>
        </w:tc>
        <w:tc>
          <w:tcPr>
            <w:tcW w:w="1440" w:type="dxa"/>
            <w:vAlign w:val="center"/>
          </w:tcPr>
          <w:p w:rsidR="005053B8" w:rsidRPr="00B71407" w:rsidRDefault="005053B8" w:rsidP="005053B8">
            <w:pPr>
              <w:jc w:val="center"/>
              <w:rPr>
                <w:color w:val="000000"/>
                <w:sz w:val="28"/>
              </w:rPr>
            </w:pPr>
            <w:r w:rsidRPr="00B71407">
              <w:rPr>
                <w:rFonts w:hint="eastAsia"/>
                <w:color w:val="000000"/>
                <w:sz w:val="28"/>
              </w:rPr>
              <w:t>出生年月</w:t>
            </w:r>
          </w:p>
        </w:tc>
        <w:tc>
          <w:tcPr>
            <w:tcW w:w="1260" w:type="dxa"/>
            <w:vAlign w:val="center"/>
          </w:tcPr>
          <w:p w:rsidR="005053B8" w:rsidRPr="00F121C2" w:rsidRDefault="00455FC8" w:rsidP="005053B8">
            <w:pPr>
              <w:jc w:val="center"/>
              <w:rPr>
                <w:color w:val="000000"/>
                <w:szCs w:val="21"/>
              </w:rPr>
            </w:pPr>
            <w:r w:rsidRPr="00F121C2">
              <w:rPr>
                <w:rFonts w:hint="eastAsia"/>
                <w:color w:val="000000"/>
                <w:szCs w:val="21"/>
              </w:rPr>
              <w:t>1980.03</w:t>
            </w:r>
          </w:p>
        </w:tc>
        <w:tc>
          <w:tcPr>
            <w:tcW w:w="1440" w:type="dxa"/>
            <w:vAlign w:val="center"/>
          </w:tcPr>
          <w:p w:rsidR="005053B8" w:rsidRPr="00B71407" w:rsidRDefault="005053B8" w:rsidP="005053B8">
            <w:pPr>
              <w:jc w:val="center"/>
              <w:rPr>
                <w:color w:val="000000"/>
                <w:sz w:val="28"/>
              </w:rPr>
            </w:pPr>
            <w:r w:rsidRPr="00B71407">
              <w:rPr>
                <w:rFonts w:hint="eastAsia"/>
                <w:color w:val="000000"/>
                <w:sz w:val="28"/>
              </w:rPr>
              <w:t>政治面貌</w:t>
            </w:r>
          </w:p>
        </w:tc>
        <w:tc>
          <w:tcPr>
            <w:tcW w:w="1830" w:type="dxa"/>
            <w:vAlign w:val="center"/>
          </w:tcPr>
          <w:p w:rsidR="005053B8" w:rsidRPr="00F121C2" w:rsidRDefault="00455FC8" w:rsidP="005053B8">
            <w:pPr>
              <w:jc w:val="center"/>
              <w:rPr>
                <w:color w:val="000000"/>
                <w:szCs w:val="21"/>
              </w:rPr>
            </w:pPr>
            <w:r w:rsidRPr="00F121C2">
              <w:rPr>
                <w:rFonts w:hint="eastAsia"/>
                <w:color w:val="000000"/>
                <w:szCs w:val="21"/>
              </w:rPr>
              <w:t>中共党员</w:t>
            </w:r>
          </w:p>
        </w:tc>
      </w:tr>
      <w:tr w:rsidR="005053B8" w:rsidRPr="00B71407" w:rsidTr="00254486">
        <w:trPr>
          <w:gridAfter w:val="1"/>
          <w:wAfter w:w="81" w:type="dxa"/>
          <w:cantSplit/>
          <w:trHeight w:val="765"/>
        </w:trPr>
        <w:tc>
          <w:tcPr>
            <w:tcW w:w="1440" w:type="dxa"/>
            <w:gridSpan w:val="2"/>
            <w:vAlign w:val="center"/>
          </w:tcPr>
          <w:p w:rsidR="005053B8" w:rsidRPr="00B71407" w:rsidRDefault="005053B8" w:rsidP="005053B8">
            <w:pPr>
              <w:jc w:val="center"/>
              <w:rPr>
                <w:color w:val="000000"/>
                <w:sz w:val="28"/>
              </w:rPr>
            </w:pPr>
            <w:r w:rsidRPr="00B71407">
              <w:rPr>
                <w:rFonts w:hint="eastAsia"/>
                <w:color w:val="000000"/>
                <w:sz w:val="28"/>
              </w:rPr>
              <w:t>现任职务</w:t>
            </w:r>
          </w:p>
        </w:tc>
        <w:tc>
          <w:tcPr>
            <w:tcW w:w="1440" w:type="dxa"/>
            <w:vAlign w:val="center"/>
          </w:tcPr>
          <w:p w:rsidR="005053B8" w:rsidRPr="00F121C2" w:rsidRDefault="00455FC8" w:rsidP="005053B8">
            <w:pPr>
              <w:jc w:val="center"/>
              <w:rPr>
                <w:color w:val="000000"/>
                <w:szCs w:val="21"/>
              </w:rPr>
            </w:pPr>
            <w:r w:rsidRPr="00F121C2">
              <w:rPr>
                <w:rFonts w:hint="eastAsia"/>
                <w:color w:val="000000"/>
                <w:szCs w:val="21"/>
              </w:rPr>
              <w:t>党委宣传部副部长</w:t>
            </w:r>
          </w:p>
        </w:tc>
        <w:tc>
          <w:tcPr>
            <w:tcW w:w="1440" w:type="dxa"/>
            <w:vAlign w:val="center"/>
          </w:tcPr>
          <w:p w:rsidR="005053B8" w:rsidRPr="00B71407" w:rsidRDefault="005053B8" w:rsidP="005053B8">
            <w:pPr>
              <w:jc w:val="center"/>
              <w:rPr>
                <w:color w:val="000000"/>
                <w:sz w:val="28"/>
              </w:rPr>
            </w:pPr>
            <w:r w:rsidRPr="00B71407">
              <w:rPr>
                <w:rFonts w:hint="eastAsia"/>
                <w:color w:val="000000"/>
                <w:sz w:val="28"/>
              </w:rPr>
              <w:t>任职时间</w:t>
            </w:r>
          </w:p>
        </w:tc>
        <w:tc>
          <w:tcPr>
            <w:tcW w:w="1260" w:type="dxa"/>
            <w:vAlign w:val="center"/>
          </w:tcPr>
          <w:p w:rsidR="005053B8" w:rsidRPr="00F121C2" w:rsidRDefault="00455FC8" w:rsidP="005053B8">
            <w:pPr>
              <w:jc w:val="center"/>
              <w:rPr>
                <w:color w:val="000000"/>
                <w:szCs w:val="21"/>
              </w:rPr>
            </w:pPr>
            <w:r w:rsidRPr="00F121C2">
              <w:rPr>
                <w:rFonts w:hint="eastAsia"/>
                <w:color w:val="000000"/>
                <w:szCs w:val="21"/>
              </w:rPr>
              <w:t>2011.05</w:t>
            </w:r>
          </w:p>
        </w:tc>
        <w:tc>
          <w:tcPr>
            <w:tcW w:w="1440" w:type="dxa"/>
            <w:vAlign w:val="center"/>
          </w:tcPr>
          <w:p w:rsidR="005053B8" w:rsidRPr="00B71407" w:rsidRDefault="005053B8" w:rsidP="005053B8">
            <w:pPr>
              <w:jc w:val="center"/>
              <w:rPr>
                <w:color w:val="000000"/>
                <w:sz w:val="28"/>
              </w:rPr>
            </w:pPr>
            <w:r w:rsidRPr="00B71407">
              <w:rPr>
                <w:rFonts w:hint="eastAsia"/>
                <w:color w:val="000000"/>
                <w:sz w:val="28"/>
              </w:rPr>
              <w:t>分管工作</w:t>
            </w:r>
          </w:p>
        </w:tc>
        <w:tc>
          <w:tcPr>
            <w:tcW w:w="1830" w:type="dxa"/>
            <w:vAlign w:val="center"/>
          </w:tcPr>
          <w:p w:rsidR="00455FC8" w:rsidRPr="00F121C2" w:rsidRDefault="00455FC8" w:rsidP="00F121C2">
            <w:pPr>
              <w:jc w:val="center"/>
              <w:rPr>
                <w:color w:val="000000"/>
                <w:szCs w:val="21"/>
              </w:rPr>
            </w:pPr>
            <w:r w:rsidRPr="00F121C2">
              <w:rPr>
                <w:rFonts w:hint="eastAsia"/>
                <w:color w:val="000000"/>
                <w:szCs w:val="21"/>
              </w:rPr>
              <w:t>新闻、文化</w:t>
            </w:r>
            <w:r w:rsidRPr="00F121C2">
              <w:rPr>
                <w:rFonts w:hint="eastAsia"/>
                <w:color w:val="000000"/>
                <w:szCs w:val="21"/>
              </w:rPr>
              <w:t xml:space="preserve"> </w:t>
            </w:r>
            <w:r w:rsidRPr="00F121C2">
              <w:rPr>
                <w:rFonts w:hint="eastAsia"/>
                <w:color w:val="000000"/>
                <w:szCs w:val="21"/>
              </w:rPr>
              <w:t>舆情</w:t>
            </w:r>
          </w:p>
        </w:tc>
      </w:tr>
      <w:tr w:rsidR="005053B8" w:rsidRPr="00B71407" w:rsidTr="00254486">
        <w:trPr>
          <w:gridAfter w:val="1"/>
          <w:wAfter w:w="81" w:type="dxa"/>
          <w:trHeight w:val="667"/>
        </w:trPr>
        <w:tc>
          <w:tcPr>
            <w:tcW w:w="8850" w:type="dxa"/>
            <w:gridSpan w:val="7"/>
          </w:tcPr>
          <w:p w:rsidR="005053B8" w:rsidRPr="00B71407" w:rsidRDefault="005053B8" w:rsidP="005053B8">
            <w:pPr>
              <w:spacing w:line="400" w:lineRule="exact"/>
              <w:jc w:val="center"/>
              <w:rPr>
                <w:color w:val="000000"/>
                <w:sz w:val="24"/>
              </w:rPr>
            </w:pPr>
            <w:r w:rsidRPr="00B71407">
              <w:rPr>
                <w:rFonts w:hint="eastAsia"/>
                <w:color w:val="000000"/>
                <w:sz w:val="24"/>
              </w:rPr>
              <w:t>个</w:t>
            </w:r>
            <w:r w:rsidRPr="00B71407">
              <w:rPr>
                <w:color w:val="000000"/>
                <w:sz w:val="24"/>
              </w:rPr>
              <w:t xml:space="preserve">   </w:t>
            </w:r>
            <w:r w:rsidRPr="00B71407">
              <w:rPr>
                <w:rFonts w:hint="eastAsia"/>
                <w:color w:val="000000"/>
                <w:sz w:val="24"/>
              </w:rPr>
              <w:t>人</w:t>
            </w:r>
            <w:r w:rsidRPr="00B71407">
              <w:rPr>
                <w:color w:val="000000"/>
                <w:sz w:val="24"/>
              </w:rPr>
              <w:t xml:space="preserve">   </w:t>
            </w:r>
            <w:r w:rsidRPr="00B71407">
              <w:rPr>
                <w:rFonts w:hint="eastAsia"/>
                <w:color w:val="000000"/>
                <w:sz w:val="24"/>
              </w:rPr>
              <w:t>小</w:t>
            </w:r>
            <w:r w:rsidRPr="00B71407">
              <w:rPr>
                <w:color w:val="000000"/>
                <w:sz w:val="24"/>
              </w:rPr>
              <w:t xml:space="preserve">   </w:t>
            </w:r>
            <w:r w:rsidRPr="00B71407">
              <w:rPr>
                <w:rFonts w:hint="eastAsia"/>
                <w:color w:val="000000"/>
                <w:sz w:val="24"/>
              </w:rPr>
              <w:t>结</w:t>
            </w:r>
          </w:p>
          <w:p w:rsidR="005053B8" w:rsidRPr="009107EC" w:rsidRDefault="005053B8" w:rsidP="005053B8">
            <w:pPr>
              <w:spacing w:line="400" w:lineRule="exact"/>
              <w:rPr>
                <w:rFonts w:ascii="黑体" w:eastAsia="黑体" w:hAnsi="黑体"/>
                <w:color w:val="000000"/>
                <w:sz w:val="28"/>
                <w:szCs w:val="28"/>
              </w:rPr>
            </w:pPr>
            <w:r w:rsidRPr="009107EC">
              <w:rPr>
                <w:rFonts w:ascii="黑体" w:eastAsia="黑体" w:hAnsi="黑体" w:hint="eastAsia"/>
                <w:b/>
                <w:color w:val="000000"/>
                <w:sz w:val="24"/>
              </w:rPr>
              <w:t>（主要总结在中层管理岗位的德才表现、工作实绩及存在问题，字数</w:t>
            </w:r>
            <w:r w:rsidR="00230ED7">
              <w:rPr>
                <w:rFonts w:ascii="黑体" w:eastAsia="黑体" w:hAnsi="黑体" w:hint="eastAsia"/>
                <w:b/>
                <w:color w:val="000000"/>
                <w:sz w:val="24"/>
              </w:rPr>
              <w:t>2</w:t>
            </w:r>
            <w:r w:rsidRPr="009107EC">
              <w:rPr>
                <w:rFonts w:ascii="黑体" w:eastAsia="黑体" w:hAnsi="黑体" w:hint="eastAsia"/>
                <w:b/>
                <w:color w:val="000000"/>
                <w:sz w:val="24"/>
              </w:rPr>
              <w:t>000字以内）</w:t>
            </w:r>
          </w:p>
        </w:tc>
      </w:tr>
      <w:tr w:rsidR="005053B8" w:rsidRPr="00B71407" w:rsidTr="00254486">
        <w:trPr>
          <w:gridAfter w:val="1"/>
          <w:wAfter w:w="81" w:type="dxa"/>
          <w:trHeight w:val="9090"/>
        </w:trPr>
        <w:tc>
          <w:tcPr>
            <w:tcW w:w="8850" w:type="dxa"/>
            <w:gridSpan w:val="7"/>
          </w:tcPr>
          <w:p w:rsidR="005053B8" w:rsidRPr="00B71407" w:rsidRDefault="005053B8" w:rsidP="005053B8">
            <w:pPr>
              <w:jc w:val="left"/>
              <w:rPr>
                <w:rFonts w:ascii="宋体" w:hAnsi="宋体"/>
                <w:color w:val="000000"/>
                <w:szCs w:val="21"/>
              </w:rPr>
            </w:pPr>
          </w:p>
          <w:p w:rsidR="00F121C2" w:rsidRDefault="00F121C2" w:rsidP="00F121C2">
            <w:pPr>
              <w:adjustRightInd w:val="0"/>
              <w:snapToGrid w:val="0"/>
              <w:ind w:firstLineChars="200" w:firstLine="420"/>
              <w:rPr>
                <w:rFonts w:asciiTheme="minorEastAsia" w:eastAsiaTheme="minorEastAsia" w:hAnsiTheme="minorEastAsia"/>
                <w:color w:val="000000" w:themeColor="text1"/>
                <w:szCs w:val="21"/>
              </w:rPr>
            </w:pPr>
            <w:r w:rsidRPr="0070101E">
              <w:rPr>
                <w:rFonts w:asciiTheme="minorEastAsia" w:eastAsiaTheme="minorEastAsia" w:hAnsiTheme="minorEastAsia" w:hint="eastAsia"/>
                <w:color w:val="000000" w:themeColor="text1"/>
                <w:szCs w:val="21"/>
              </w:rPr>
              <w:t>2017年，本人深入学习宣传贯彻习近平新时代中国特色社会主义思想和党的十九大精神，紧紧围绕博士学位授予单位申报、省重点高校建设、本科教学审核评估</w:t>
            </w:r>
            <w:r w:rsidR="002439F1">
              <w:rPr>
                <w:rFonts w:asciiTheme="minorEastAsia" w:eastAsiaTheme="minorEastAsia" w:hAnsiTheme="minorEastAsia" w:hint="eastAsia"/>
                <w:color w:val="000000" w:themeColor="text1"/>
                <w:szCs w:val="21"/>
              </w:rPr>
              <w:t>、校庆筹备</w:t>
            </w:r>
            <w:r w:rsidRPr="0070101E">
              <w:rPr>
                <w:rFonts w:asciiTheme="minorEastAsia" w:eastAsiaTheme="minorEastAsia" w:hAnsiTheme="minorEastAsia" w:hint="eastAsia"/>
                <w:color w:val="000000" w:themeColor="text1"/>
                <w:szCs w:val="21"/>
              </w:rPr>
              <w:t>等中心工作，结合党委宣传部</w:t>
            </w:r>
            <w:r>
              <w:rPr>
                <w:rFonts w:asciiTheme="minorEastAsia" w:eastAsiaTheme="minorEastAsia" w:hAnsiTheme="minorEastAsia" w:hint="eastAsia"/>
                <w:color w:val="000000" w:themeColor="text1"/>
                <w:szCs w:val="21"/>
              </w:rPr>
              <w:t>副部长</w:t>
            </w:r>
            <w:r w:rsidRPr="0070101E">
              <w:rPr>
                <w:rFonts w:asciiTheme="minorEastAsia" w:eastAsiaTheme="minorEastAsia" w:hAnsiTheme="minorEastAsia" w:hint="eastAsia"/>
                <w:color w:val="000000" w:themeColor="text1"/>
                <w:szCs w:val="21"/>
              </w:rPr>
              <w:t>的工作职责，在</w:t>
            </w:r>
            <w:r>
              <w:rPr>
                <w:rFonts w:asciiTheme="minorEastAsia" w:eastAsiaTheme="minorEastAsia" w:hAnsiTheme="minorEastAsia" w:hint="eastAsia"/>
                <w:color w:val="000000" w:themeColor="text1"/>
                <w:szCs w:val="21"/>
              </w:rPr>
              <w:t>思想理论、新闻宣传、校园文化、网络舆情</w:t>
            </w:r>
            <w:r w:rsidRPr="0070101E">
              <w:rPr>
                <w:rFonts w:asciiTheme="minorEastAsia" w:eastAsiaTheme="minorEastAsia" w:hAnsiTheme="minorEastAsia" w:hint="eastAsia"/>
                <w:color w:val="000000" w:themeColor="text1"/>
                <w:szCs w:val="21"/>
              </w:rPr>
              <w:t>等方面协助部长</w:t>
            </w:r>
            <w:r w:rsidR="009E714E">
              <w:rPr>
                <w:rFonts w:asciiTheme="minorEastAsia" w:eastAsiaTheme="minorEastAsia" w:hAnsiTheme="minorEastAsia" w:hint="eastAsia"/>
                <w:color w:val="000000" w:themeColor="text1"/>
                <w:szCs w:val="21"/>
              </w:rPr>
              <w:t>带领全部门同志</w:t>
            </w:r>
            <w:r w:rsidRPr="0070101E">
              <w:rPr>
                <w:rFonts w:asciiTheme="minorEastAsia" w:eastAsiaTheme="minorEastAsia" w:hAnsiTheme="minorEastAsia" w:hint="eastAsia"/>
                <w:color w:val="000000" w:themeColor="text1"/>
                <w:szCs w:val="21"/>
              </w:rPr>
              <w:t xml:space="preserve">开展了一些工作，自觉做好党风廉政建设工作，严格执行党风廉政建设责任制，严于律己，廉洁勤政。现将一年来工作情况报告如下： </w:t>
            </w:r>
          </w:p>
          <w:p w:rsidR="00F121C2" w:rsidRPr="0070101E" w:rsidRDefault="00F121C2" w:rsidP="00F121C2">
            <w:pPr>
              <w:adjustRightInd w:val="0"/>
              <w:snapToGrid w:val="0"/>
              <w:ind w:firstLineChars="200" w:firstLine="420"/>
              <w:rPr>
                <w:rFonts w:asciiTheme="minorEastAsia" w:eastAsiaTheme="minorEastAsia" w:hAnsiTheme="minorEastAsia"/>
                <w:color w:val="000000" w:themeColor="text1"/>
                <w:szCs w:val="21"/>
              </w:rPr>
            </w:pPr>
          </w:p>
          <w:p w:rsidR="00F121C2" w:rsidRPr="0070101E" w:rsidRDefault="00F121C2" w:rsidP="00F121C2">
            <w:pPr>
              <w:pStyle w:val="p0"/>
              <w:adjustRightInd w:val="0"/>
              <w:snapToGrid w:val="0"/>
              <w:rPr>
                <w:rFonts w:asciiTheme="minorEastAsia" w:eastAsiaTheme="minorEastAsia" w:hAnsiTheme="minorEastAsia"/>
                <w:b/>
                <w:bCs/>
                <w:color w:val="000000" w:themeColor="text1"/>
              </w:rPr>
            </w:pPr>
            <w:r>
              <w:rPr>
                <w:rFonts w:asciiTheme="minorEastAsia" w:eastAsiaTheme="minorEastAsia" w:hAnsiTheme="minorEastAsia" w:hint="eastAsia"/>
                <w:b/>
                <w:bCs/>
                <w:color w:val="000000" w:themeColor="text1"/>
              </w:rPr>
              <w:t>一、</w:t>
            </w:r>
            <w:r w:rsidRPr="0070101E">
              <w:rPr>
                <w:rFonts w:asciiTheme="minorEastAsia" w:eastAsiaTheme="minorEastAsia" w:hAnsiTheme="minorEastAsia" w:hint="eastAsia"/>
                <w:b/>
                <w:bCs/>
                <w:color w:val="000000" w:themeColor="text1"/>
              </w:rPr>
              <w:t>加强理论学习，提升党性修养。</w:t>
            </w:r>
          </w:p>
          <w:p w:rsidR="00F121C2" w:rsidRPr="0070101E" w:rsidRDefault="00F121C2" w:rsidP="00F121C2">
            <w:pPr>
              <w:adjustRightInd w:val="0"/>
              <w:snapToGrid w:val="0"/>
              <w:ind w:firstLineChars="200" w:firstLine="420"/>
              <w:rPr>
                <w:rFonts w:asciiTheme="minorEastAsia" w:eastAsiaTheme="minorEastAsia" w:hAnsiTheme="minorEastAsia"/>
                <w:color w:val="000000" w:themeColor="text1"/>
                <w:szCs w:val="21"/>
              </w:rPr>
            </w:pPr>
            <w:r w:rsidRPr="0070101E">
              <w:rPr>
                <w:rFonts w:asciiTheme="minorEastAsia" w:eastAsiaTheme="minorEastAsia" w:hAnsiTheme="minorEastAsia" w:hint="eastAsia"/>
                <w:color w:val="000000" w:themeColor="text1"/>
                <w:szCs w:val="21"/>
              </w:rPr>
              <w:t>自觉深入学习宣传贯彻习近平新时代中国特色社会主义思想和党的十九大精神、全国全省高校思想政治工作会议，积极培育和</w:t>
            </w:r>
            <w:r w:rsidRPr="0070101E">
              <w:rPr>
                <w:rFonts w:asciiTheme="minorEastAsia" w:eastAsiaTheme="minorEastAsia" w:hAnsiTheme="minorEastAsia"/>
                <w:color w:val="000000" w:themeColor="text1"/>
                <w:szCs w:val="21"/>
              </w:rPr>
              <w:t>践行社会主义核心价值观</w:t>
            </w:r>
            <w:r w:rsidRPr="0070101E">
              <w:rPr>
                <w:rFonts w:asciiTheme="minorEastAsia" w:eastAsiaTheme="minorEastAsia" w:hAnsiTheme="minorEastAsia" w:hint="eastAsia"/>
                <w:color w:val="000000" w:themeColor="text1"/>
                <w:szCs w:val="21"/>
              </w:rPr>
              <w:t>，在重大问题上始终和党中央保持高度一致，进一步树立大局意识，端正理想信念，不断强化立德树人的根本任务。</w:t>
            </w:r>
          </w:p>
          <w:p w:rsidR="00F121C2" w:rsidRPr="0070101E" w:rsidRDefault="00F121C2" w:rsidP="00F121C2">
            <w:pPr>
              <w:adjustRightInd w:val="0"/>
              <w:snapToGrid w:val="0"/>
              <w:ind w:firstLineChars="200" w:firstLine="420"/>
              <w:rPr>
                <w:rFonts w:asciiTheme="minorEastAsia" w:eastAsiaTheme="minorEastAsia" w:hAnsiTheme="minorEastAsia"/>
                <w:color w:val="000000" w:themeColor="text1"/>
                <w:szCs w:val="21"/>
              </w:rPr>
            </w:pPr>
            <w:r w:rsidRPr="0070101E">
              <w:rPr>
                <w:rFonts w:asciiTheme="minorEastAsia" w:eastAsiaTheme="minorEastAsia" w:hAnsiTheme="minorEastAsia" w:hint="eastAsia"/>
                <w:color w:val="000000" w:themeColor="text1"/>
                <w:szCs w:val="21"/>
              </w:rPr>
              <w:t>积极参加党的十九大精神宣讲会，按时参与中层干部班级研讨活动多次，主动参加</w:t>
            </w:r>
            <w:r w:rsidRPr="0070101E">
              <w:rPr>
                <w:rFonts w:asciiTheme="minorEastAsia" w:eastAsiaTheme="minorEastAsia" w:hAnsiTheme="minorEastAsia"/>
                <w:color w:val="000000" w:themeColor="text1"/>
                <w:szCs w:val="21"/>
              </w:rPr>
              <w:t>教育部师资培训中心举办的“全媒体时代下宣传综合素质提升系列培训班”</w:t>
            </w:r>
            <w:r w:rsidRPr="0070101E">
              <w:rPr>
                <w:rFonts w:asciiTheme="minorEastAsia" w:eastAsiaTheme="minorEastAsia" w:hAnsiTheme="minorEastAsia" w:hint="eastAsia"/>
                <w:color w:val="000000" w:themeColor="text1"/>
                <w:szCs w:val="21"/>
              </w:rPr>
              <w:t>、全国农林水高校宣传部长研讨会</w:t>
            </w:r>
            <w:r>
              <w:rPr>
                <w:rFonts w:asciiTheme="minorEastAsia" w:eastAsiaTheme="minorEastAsia" w:hAnsiTheme="minorEastAsia" w:hint="eastAsia"/>
                <w:color w:val="000000" w:themeColor="text1"/>
                <w:szCs w:val="21"/>
              </w:rPr>
              <w:t>、</w:t>
            </w:r>
            <w:r w:rsidRPr="00585C43">
              <w:rPr>
                <w:rFonts w:asciiTheme="minorEastAsia" w:eastAsiaTheme="minorEastAsia" w:hAnsiTheme="minorEastAsia" w:hint="eastAsia"/>
                <w:color w:val="000000" w:themeColor="text1"/>
                <w:szCs w:val="21"/>
              </w:rPr>
              <w:t>赴浙江省法纪教育基地学习</w:t>
            </w:r>
            <w:r w:rsidRPr="0070101E">
              <w:rPr>
                <w:rFonts w:asciiTheme="minorEastAsia" w:eastAsiaTheme="minorEastAsia" w:hAnsiTheme="minorEastAsia" w:hint="eastAsia"/>
                <w:color w:val="000000" w:themeColor="text1"/>
                <w:szCs w:val="21"/>
              </w:rPr>
              <w:t>等活动，进一步</w:t>
            </w:r>
            <w:r>
              <w:rPr>
                <w:rFonts w:asciiTheme="minorEastAsia" w:eastAsiaTheme="minorEastAsia" w:hAnsiTheme="minorEastAsia" w:hint="eastAsia"/>
                <w:color w:val="000000" w:themeColor="text1"/>
                <w:szCs w:val="21"/>
              </w:rPr>
              <w:t>提升党性修养，</w:t>
            </w:r>
            <w:r w:rsidRPr="0070101E">
              <w:rPr>
                <w:rFonts w:asciiTheme="minorEastAsia" w:eastAsiaTheme="minorEastAsia" w:hAnsiTheme="minorEastAsia" w:hint="eastAsia"/>
                <w:color w:val="000000" w:themeColor="text1"/>
                <w:szCs w:val="21"/>
              </w:rPr>
              <w:t>坚定理想信念，增强践行社会主义核心价值观的意识</w:t>
            </w:r>
            <w:r>
              <w:rPr>
                <w:rFonts w:asciiTheme="minorEastAsia" w:eastAsiaTheme="minorEastAsia" w:hAnsiTheme="minorEastAsia" w:hint="eastAsia"/>
                <w:color w:val="000000" w:themeColor="text1"/>
                <w:szCs w:val="21"/>
              </w:rPr>
              <w:t>。</w:t>
            </w:r>
          </w:p>
          <w:p w:rsidR="00F121C2" w:rsidRDefault="00F121C2" w:rsidP="00F121C2">
            <w:pPr>
              <w:adjustRightInd w:val="0"/>
              <w:snapToGrid w:val="0"/>
              <w:ind w:firstLineChars="200" w:firstLine="420"/>
              <w:rPr>
                <w:rFonts w:asciiTheme="minorEastAsia" w:eastAsiaTheme="minorEastAsia" w:hAnsiTheme="minorEastAsia"/>
                <w:bCs/>
                <w:color w:val="000000" w:themeColor="text1"/>
              </w:rPr>
            </w:pPr>
            <w:r w:rsidRPr="0070101E">
              <w:rPr>
                <w:rFonts w:asciiTheme="minorEastAsia" w:eastAsiaTheme="minorEastAsia" w:hAnsiTheme="minorEastAsia" w:hint="eastAsia"/>
                <w:color w:val="000000" w:themeColor="text1"/>
                <w:szCs w:val="21"/>
              </w:rPr>
              <w:t>在职业道德方面，怀着对</w:t>
            </w:r>
            <w:r>
              <w:rPr>
                <w:rFonts w:asciiTheme="minorEastAsia" w:eastAsiaTheme="minorEastAsia" w:hAnsiTheme="minorEastAsia" w:hint="eastAsia"/>
                <w:color w:val="000000" w:themeColor="text1"/>
                <w:szCs w:val="21"/>
              </w:rPr>
              <w:t>党和工作负责的态度</w:t>
            </w:r>
            <w:r w:rsidRPr="0070101E">
              <w:rPr>
                <w:rFonts w:asciiTheme="minorEastAsia" w:eastAsiaTheme="minorEastAsia" w:hAnsiTheme="minorEastAsia" w:hint="eastAsia"/>
                <w:color w:val="000000" w:themeColor="text1"/>
                <w:szCs w:val="21"/>
              </w:rPr>
              <w:t>，将本职工作</w:t>
            </w:r>
            <w:r>
              <w:rPr>
                <w:rFonts w:asciiTheme="minorEastAsia" w:eastAsiaTheme="minorEastAsia" w:hAnsiTheme="minorEastAsia" w:hint="eastAsia"/>
                <w:color w:val="000000" w:themeColor="text1"/>
                <w:szCs w:val="21"/>
              </w:rPr>
              <w:t>当作</w:t>
            </w:r>
            <w:r w:rsidRPr="0070101E">
              <w:rPr>
                <w:rFonts w:asciiTheme="minorEastAsia" w:eastAsiaTheme="minorEastAsia" w:hAnsiTheme="minorEastAsia" w:hint="eastAsia"/>
                <w:color w:val="000000" w:themeColor="text1"/>
                <w:szCs w:val="21"/>
              </w:rPr>
              <w:t>事业来做</w:t>
            </w:r>
            <w:r>
              <w:rPr>
                <w:rFonts w:asciiTheme="minorEastAsia" w:eastAsiaTheme="minorEastAsia" w:hAnsiTheme="minorEastAsia" w:hint="eastAsia"/>
                <w:color w:val="000000" w:themeColor="text1"/>
                <w:szCs w:val="21"/>
              </w:rPr>
              <w:t>，</w:t>
            </w:r>
            <w:r w:rsidRPr="0070101E">
              <w:rPr>
                <w:rFonts w:asciiTheme="minorEastAsia" w:eastAsiaTheme="minorEastAsia" w:hAnsiTheme="minorEastAsia" w:hint="eastAsia"/>
                <w:color w:val="000000" w:themeColor="text1"/>
                <w:szCs w:val="21"/>
              </w:rPr>
              <w:t>白天从事管理，晚上策划写稿已成常态。</w:t>
            </w:r>
            <w:r>
              <w:rPr>
                <w:rFonts w:asciiTheme="minorEastAsia" w:eastAsiaTheme="minorEastAsia" w:hAnsiTheme="minorEastAsia" w:hint="eastAsia"/>
                <w:bCs/>
                <w:color w:val="000000" w:themeColor="text1"/>
              </w:rPr>
              <w:t>作为党员教师，</w:t>
            </w:r>
            <w:r w:rsidRPr="0070101E">
              <w:rPr>
                <w:rFonts w:asciiTheme="minorEastAsia" w:eastAsiaTheme="minorEastAsia" w:hAnsiTheme="minorEastAsia" w:hint="eastAsia"/>
                <w:bCs/>
                <w:color w:val="000000" w:themeColor="text1"/>
                <w:szCs w:val="21"/>
              </w:rPr>
              <w:t>积极开展听课观课等活动</w:t>
            </w:r>
            <w:r>
              <w:rPr>
                <w:rFonts w:asciiTheme="minorEastAsia" w:eastAsiaTheme="minorEastAsia" w:hAnsiTheme="minorEastAsia" w:hint="eastAsia"/>
                <w:bCs/>
                <w:color w:val="000000" w:themeColor="text1"/>
                <w:szCs w:val="21"/>
              </w:rPr>
              <w:t>，</w:t>
            </w:r>
            <w:r>
              <w:rPr>
                <w:rFonts w:asciiTheme="minorEastAsia" w:eastAsiaTheme="minorEastAsia" w:hAnsiTheme="minorEastAsia" w:hint="eastAsia"/>
                <w:bCs/>
                <w:color w:val="000000" w:themeColor="text1"/>
              </w:rPr>
              <w:t>还</w:t>
            </w:r>
            <w:r>
              <w:rPr>
                <w:rFonts w:asciiTheme="minorEastAsia" w:eastAsiaTheme="minorEastAsia" w:hAnsiTheme="minorEastAsia" w:hint="eastAsia"/>
                <w:bCs/>
                <w:color w:val="000000" w:themeColor="text1"/>
                <w:szCs w:val="21"/>
              </w:rPr>
              <w:t>主动利用寒暑假、周末等休息时间，担任</w:t>
            </w:r>
            <w:r w:rsidRPr="0070101E">
              <w:rPr>
                <w:rFonts w:asciiTheme="minorEastAsia" w:eastAsiaTheme="minorEastAsia" w:hAnsiTheme="minorEastAsia" w:hint="eastAsia"/>
                <w:bCs/>
                <w:color w:val="000000" w:themeColor="text1"/>
                <w:szCs w:val="21"/>
              </w:rPr>
              <w:t>学生通讯社</w:t>
            </w:r>
            <w:r>
              <w:rPr>
                <w:rFonts w:asciiTheme="minorEastAsia" w:eastAsiaTheme="minorEastAsia" w:hAnsiTheme="minorEastAsia" w:hint="eastAsia"/>
                <w:bCs/>
                <w:color w:val="000000" w:themeColor="text1"/>
                <w:szCs w:val="21"/>
              </w:rPr>
              <w:t>、天文协会</w:t>
            </w:r>
            <w:r w:rsidRPr="0070101E">
              <w:rPr>
                <w:rFonts w:asciiTheme="minorEastAsia" w:eastAsiaTheme="minorEastAsia" w:hAnsiTheme="minorEastAsia" w:hint="eastAsia"/>
                <w:bCs/>
                <w:color w:val="000000" w:themeColor="text1"/>
                <w:szCs w:val="21"/>
              </w:rPr>
              <w:t>等组织的指导老师，全年累计指导学生超过400人，指导的学生中，</w:t>
            </w:r>
            <w:r>
              <w:rPr>
                <w:rFonts w:asciiTheme="minorEastAsia" w:eastAsiaTheme="minorEastAsia" w:hAnsiTheme="minorEastAsia" w:hint="eastAsia"/>
                <w:bCs/>
                <w:color w:val="000000" w:themeColor="text1"/>
                <w:szCs w:val="21"/>
              </w:rPr>
              <w:t>20</w:t>
            </w:r>
            <w:r w:rsidR="009E714E">
              <w:rPr>
                <w:rFonts w:asciiTheme="minorEastAsia" w:eastAsiaTheme="minorEastAsia" w:hAnsiTheme="minorEastAsia" w:hint="eastAsia"/>
                <w:bCs/>
                <w:color w:val="000000" w:themeColor="text1"/>
                <w:szCs w:val="21"/>
              </w:rPr>
              <w:t>多</w:t>
            </w:r>
            <w:r w:rsidRPr="0070101E">
              <w:rPr>
                <w:rFonts w:asciiTheme="minorEastAsia" w:eastAsiaTheme="minorEastAsia" w:hAnsiTheme="minorEastAsia" w:hint="eastAsia"/>
                <w:bCs/>
                <w:color w:val="000000" w:themeColor="text1"/>
                <w:szCs w:val="21"/>
              </w:rPr>
              <w:t>人获奖学金，</w:t>
            </w:r>
            <w:r>
              <w:rPr>
                <w:rFonts w:asciiTheme="minorEastAsia" w:eastAsiaTheme="minorEastAsia" w:hAnsiTheme="minorEastAsia" w:hint="eastAsia"/>
                <w:bCs/>
                <w:color w:val="000000" w:themeColor="text1"/>
                <w:szCs w:val="21"/>
              </w:rPr>
              <w:t>5</w:t>
            </w:r>
            <w:r w:rsidRPr="0070101E">
              <w:rPr>
                <w:rFonts w:asciiTheme="minorEastAsia" w:eastAsiaTheme="minorEastAsia" w:hAnsiTheme="minorEastAsia" w:hint="eastAsia"/>
                <w:bCs/>
                <w:color w:val="000000" w:themeColor="text1"/>
                <w:szCs w:val="21"/>
              </w:rPr>
              <w:t>人成为党员</w:t>
            </w:r>
            <w:r>
              <w:rPr>
                <w:rFonts w:asciiTheme="minorEastAsia" w:eastAsiaTheme="minorEastAsia" w:hAnsiTheme="minorEastAsia" w:hint="eastAsia"/>
                <w:bCs/>
                <w:color w:val="000000" w:themeColor="text1"/>
              </w:rPr>
              <w:t>。</w:t>
            </w:r>
          </w:p>
          <w:p w:rsidR="00F121C2" w:rsidRPr="0070101E" w:rsidRDefault="00F121C2" w:rsidP="00F121C2">
            <w:pPr>
              <w:adjustRightInd w:val="0"/>
              <w:snapToGrid w:val="0"/>
              <w:ind w:firstLineChars="200" w:firstLine="420"/>
              <w:rPr>
                <w:rFonts w:asciiTheme="minorEastAsia" w:eastAsiaTheme="minorEastAsia" w:hAnsiTheme="minorEastAsia"/>
                <w:color w:val="000000" w:themeColor="text1"/>
                <w:szCs w:val="21"/>
              </w:rPr>
            </w:pPr>
          </w:p>
          <w:p w:rsidR="00F121C2" w:rsidRPr="0070101E" w:rsidRDefault="00F121C2" w:rsidP="00F121C2">
            <w:pPr>
              <w:pStyle w:val="p0"/>
              <w:adjustRightInd w:val="0"/>
              <w:snapToGrid w:val="0"/>
              <w:rPr>
                <w:rFonts w:asciiTheme="minorEastAsia" w:eastAsiaTheme="minorEastAsia" w:hAnsiTheme="minorEastAsia"/>
                <w:b/>
                <w:bCs/>
                <w:color w:val="000000" w:themeColor="text1"/>
              </w:rPr>
            </w:pPr>
            <w:r w:rsidRPr="0070101E">
              <w:rPr>
                <w:rFonts w:asciiTheme="minorEastAsia" w:eastAsiaTheme="minorEastAsia" w:hAnsiTheme="minorEastAsia" w:hint="eastAsia"/>
                <w:b/>
                <w:bCs/>
                <w:color w:val="000000" w:themeColor="text1"/>
              </w:rPr>
              <w:t>二、围绕重点工作，增强担当意识。</w:t>
            </w:r>
          </w:p>
          <w:p w:rsidR="00F121C2" w:rsidRPr="00C60971" w:rsidRDefault="00F121C2" w:rsidP="00F121C2">
            <w:pPr>
              <w:adjustRightInd w:val="0"/>
              <w:snapToGrid w:val="0"/>
              <w:ind w:firstLineChars="200" w:firstLine="420"/>
              <w:rPr>
                <w:rFonts w:asciiTheme="minorEastAsia" w:eastAsiaTheme="minorEastAsia" w:hAnsiTheme="minorEastAsia"/>
                <w:color w:val="000000" w:themeColor="text1"/>
                <w:szCs w:val="21"/>
              </w:rPr>
            </w:pPr>
            <w:r w:rsidRPr="0070101E">
              <w:rPr>
                <w:rFonts w:asciiTheme="minorEastAsia" w:eastAsiaTheme="minorEastAsia" w:hAnsiTheme="minorEastAsia" w:hint="eastAsia"/>
                <w:color w:val="000000" w:themeColor="text1"/>
                <w:szCs w:val="21"/>
              </w:rPr>
              <w:t>协助部长推进习近平新时代中国特色社会主义思想进教材、进课堂、进头脑</w:t>
            </w:r>
            <w:r>
              <w:rPr>
                <w:rFonts w:asciiTheme="minorEastAsia" w:eastAsiaTheme="minorEastAsia" w:hAnsiTheme="minorEastAsia" w:hint="eastAsia"/>
                <w:color w:val="000000" w:themeColor="text1"/>
                <w:szCs w:val="21"/>
              </w:rPr>
              <w:t>，多层次、全覆盖宣讲解读十九大精神；牵头召开</w:t>
            </w:r>
            <w:r w:rsidRPr="0070101E">
              <w:rPr>
                <w:rFonts w:asciiTheme="minorEastAsia" w:eastAsiaTheme="minorEastAsia" w:hAnsiTheme="minorEastAsia" w:hint="eastAsia"/>
                <w:color w:val="000000" w:themeColor="text1"/>
                <w:szCs w:val="21"/>
              </w:rPr>
              <w:t>全校思想政治工作会议，制定了《实施意见》等13个文件。</w:t>
            </w:r>
            <w:r>
              <w:rPr>
                <w:rFonts w:asciiTheme="minorEastAsia" w:eastAsiaTheme="minorEastAsia" w:hAnsiTheme="minorEastAsia" w:hint="eastAsia"/>
                <w:color w:val="000000" w:themeColor="text1"/>
                <w:szCs w:val="21"/>
              </w:rPr>
              <w:t>面向</w:t>
            </w:r>
            <w:r w:rsidRPr="0070101E">
              <w:rPr>
                <w:rFonts w:asciiTheme="minorEastAsia" w:eastAsiaTheme="minorEastAsia" w:hAnsiTheme="minorEastAsia"/>
                <w:color w:val="000000" w:themeColor="text1"/>
                <w:szCs w:val="21"/>
              </w:rPr>
              <w:t>565</w:t>
            </w:r>
            <w:r w:rsidRPr="0070101E">
              <w:rPr>
                <w:rFonts w:asciiTheme="minorEastAsia" w:eastAsiaTheme="minorEastAsia" w:hAnsiTheme="minorEastAsia" w:hint="eastAsia"/>
                <w:color w:val="000000" w:themeColor="text1"/>
                <w:szCs w:val="21"/>
              </w:rPr>
              <w:t>名青年教师开展问卷调研，《青年教师思想状况调查报告》提出</w:t>
            </w:r>
            <w:r>
              <w:rPr>
                <w:rFonts w:asciiTheme="minorEastAsia" w:eastAsiaTheme="minorEastAsia" w:hAnsiTheme="minorEastAsia" w:hint="eastAsia"/>
                <w:color w:val="000000" w:themeColor="text1"/>
                <w:szCs w:val="21"/>
              </w:rPr>
              <w:t>了</w:t>
            </w:r>
            <w:r w:rsidRPr="0070101E">
              <w:rPr>
                <w:rFonts w:asciiTheme="minorEastAsia" w:eastAsiaTheme="minorEastAsia" w:hAnsiTheme="minorEastAsia" w:hint="eastAsia"/>
                <w:color w:val="000000" w:themeColor="text1"/>
                <w:szCs w:val="21"/>
              </w:rPr>
              <w:t>对策措施</w:t>
            </w:r>
            <w:r>
              <w:rPr>
                <w:rFonts w:asciiTheme="minorEastAsia" w:eastAsiaTheme="minorEastAsia" w:hAnsiTheme="minorEastAsia" w:hint="eastAsia"/>
                <w:color w:val="000000" w:themeColor="text1"/>
                <w:szCs w:val="21"/>
              </w:rPr>
              <w:t>。</w:t>
            </w:r>
            <w:r w:rsidRPr="0070101E">
              <w:rPr>
                <w:rFonts w:asciiTheme="minorEastAsia" w:eastAsiaTheme="minorEastAsia" w:hAnsiTheme="minorEastAsia" w:hint="eastAsia"/>
                <w:color w:val="000000" w:themeColor="text1"/>
                <w:szCs w:val="21"/>
              </w:rPr>
              <w:t>教育厅网站、《浙江日报》报道了创新思想政治工作的经验与做法。</w:t>
            </w:r>
          </w:p>
          <w:p w:rsidR="00F121C2" w:rsidRDefault="00A23762" w:rsidP="00F121C2">
            <w:pPr>
              <w:adjustRightInd w:val="0"/>
              <w:snapToGrid w:val="0"/>
              <w:ind w:firstLineChars="200" w:firstLine="42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协助部长</w:t>
            </w:r>
            <w:r w:rsidR="00F121C2">
              <w:rPr>
                <w:rFonts w:asciiTheme="minorEastAsia" w:eastAsiaTheme="minorEastAsia" w:hAnsiTheme="minorEastAsia" w:hint="eastAsia"/>
                <w:color w:val="000000" w:themeColor="text1"/>
                <w:szCs w:val="21"/>
              </w:rPr>
              <w:t>积极服务</w:t>
            </w:r>
            <w:r w:rsidR="00F121C2" w:rsidRPr="0070101E">
              <w:rPr>
                <w:rFonts w:asciiTheme="minorEastAsia" w:eastAsiaTheme="minorEastAsia" w:hAnsiTheme="minorEastAsia" w:hint="eastAsia"/>
                <w:color w:val="000000" w:themeColor="text1"/>
                <w:szCs w:val="21"/>
              </w:rPr>
              <w:t>博士学位授予单位申报、重点高校建设</w:t>
            </w:r>
            <w:r w:rsidR="00F121C2">
              <w:rPr>
                <w:rFonts w:asciiTheme="minorEastAsia" w:eastAsiaTheme="minorEastAsia" w:hAnsiTheme="minorEastAsia" w:hint="eastAsia"/>
                <w:color w:val="000000" w:themeColor="text1"/>
                <w:szCs w:val="21"/>
              </w:rPr>
              <w:t>、</w:t>
            </w:r>
            <w:r w:rsidR="00F121C2" w:rsidRPr="0070101E">
              <w:rPr>
                <w:rFonts w:asciiTheme="minorEastAsia" w:eastAsiaTheme="minorEastAsia" w:hAnsiTheme="minorEastAsia" w:hint="eastAsia"/>
                <w:color w:val="000000" w:themeColor="text1"/>
                <w:szCs w:val="21"/>
              </w:rPr>
              <w:t>本科教学审核评估</w:t>
            </w:r>
            <w:r w:rsidR="00F121C2">
              <w:rPr>
                <w:rFonts w:asciiTheme="minorEastAsia" w:eastAsiaTheme="minorEastAsia" w:hAnsiTheme="minorEastAsia" w:hint="eastAsia"/>
                <w:color w:val="000000" w:themeColor="text1"/>
                <w:szCs w:val="21"/>
              </w:rPr>
              <w:t>等工作</w:t>
            </w:r>
            <w:r w:rsidR="00F121C2" w:rsidRPr="0070101E">
              <w:rPr>
                <w:rFonts w:asciiTheme="minorEastAsia" w:eastAsiaTheme="minorEastAsia" w:hAnsiTheme="minorEastAsia" w:hint="eastAsia"/>
                <w:color w:val="000000" w:themeColor="text1"/>
                <w:szCs w:val="21"/>
              </w:rPr>
              <w:t>，</w:t>
            </w:r>
            <w:r w:rsidR="00F121C2">
              <w:rPr>
                <w:rFonts w:asciiTheme="minorEastAsia" w:eastAsiaTheme="minorEastAsia" w:hAnsiTheme="minorEastAsia" w:hint="eastAsia"/>
                <w:color w:val="000000" w:themeColor="text1"/>
                <w:szCs w:val="21"/>
              </w:rPr>
              <w:t>主动</w:t>
            </w:r>
            <w:r w:rsidR="00F121C2" w:rsidRPr="0070101E">
              <w:rPr>
                <w:rFonts w:asciiTheme="minorEastAsia" w:eastAsiaTheme="minorEastAsia" w:hAnsiTheme="minorEastAsia" w:hint="eastAsia"/>
                <w:color w:val="000000" w:themeColor="text1"/>
                <w:szCs w:val="21"/>
              </w:rPr>
              <w:t>与浙江电视台等省级媒体合作系列</w:t>
            </w:r>
            <w:r w:rsidR="00F121C2">
              <w:rPr>
                <w:rFonts w:asciiTheme="minorEastAsia" w:eastAsiaTheme="minorEastAsia" w:hAnsiTheme="minorEastAsia" w:hint="eastAsia"/>
                <w:color w:val="000000" w:themeColor="text1"/>
                <w:szCs w:val="21"/>
              </w:rPr>
              <w:t>报道我校</w:t>
            </w:r>
            <w:r w:rsidR="00F121C2" w:rsidRPr="0070101E">
              <w:rPr>
                <w:rFonts w:asciiTheme="minorEastAsia" w:eastAsiaTheme="minorEastAsia" w:hAnsiTheme="minorEastAsia" w:hint="eastAsia"/>
                <w:color w:val="000000" w:themeColor="text1"/>
                <w:szCs w:val="21"/>
              </w:rPr>
              <w:t>新闻</w:t>
            </w:r>
            <w:r w:rsidR="00F121C2">
              <w:rPr>
                <w:rFonts w:asciiTheme="minorEastAsia" w:eastAsiaTheme="minorEastAsia" w:hAnsiTheme="minorEastAsia" w:hint="eastAsia"/>
                <w:color w:val="000000" w:themeColor="text1"/>
                <w:szCs w:val="21"/>
              </w:rPr>
              <w:t>，摄制</w:t>
            </w:r>
            <w:r w:rsidR="00F121C2" w:rsidRPr="0070101E">
              <w:rPr>
                <w:rFonts w:asciiTheme="minorEastAsia" w:eastAsiaTheme="minorEastAsia" w:hAnsiTheme="minorEastAsia" w:hint="eastAsia"/>
                <w:color w:val="000000" w:themeColor="text1"/>
                <w:szCs w:val="21"/>
              </w:rPr>
              <w:t>《浙江农林大学服务三农实践》</w:t>
            </w:r>
            <w:r w:rsidR="00F121C2">
              <w:rPr>
                <w:rFonts w:asciiTheme="minorEastAsia" w:eastAsiaTheme="minorEastAsia" w:hAnsiTheme="minorEastAsia" w:hint="eastAsia"/>
                <w:color w:val="000000" w:themeColor="text1"/>
                <w:szCs w:val="21"/>
              </w:rPr>
              <w:t>专题片并</w:t>
            </w:r>
            <w:r w:rsidR="00F121C2" w:rsidRPr="0070101E">
              <w:rPr>
                <w:rFonts w:asciiTheme="minorEastAsia" w:eastAsiaTheme="minorEastAsia" w:hAnsiTheme="minorEastAsia" w:hint="eastAsia"/>
                <w:color w:val="000000" w:themeColor="text1"/>
                <w:szCs w:val="21"/>
              </w:rPr>
              <w:t>在浙江电视台播出，</w:t>
            </w:r>
            <w:r w:rsidR="00F121C2">
              <w:rPr>
                <w:rFonts w:asciiTheme="minorEastAsia" w:eastAsiaTheme="minorEastAsia" w:hAnsiTheme="minorEastAsia" w:hint="eastAsia"/>
                <w:color w:val="000000" w:themeColor="text1"/>
                <w:szCs w:val="21"/>
              </w:rPr>
              <w:t>指导挖掘并采写</w:t>
            </w:r>
            <w:r w:rsidR="00F121C2" w:rsidRPr="0070101E">
              <w:rPr>
                <w:rFonts w:asciiTheme="minorEastAsia" w:eastAsiaTheme="minorEastAsia" w:hAnsiTheme="minorEastAsia" w:hint="eastAsia"/>
                <w:color w:val="000000" w:themeColor="text1"/>
                <w:szCs w:val="21"/>
              </w:rPr>
              <w:t>农林故事</w:t>
            </w:r>
            <w:r w:rsidR="00F121C2">
              <w:rPr>
                <w:rFonts w:asciiTheme="minorEastAsia" w:eastAsiaTheme="minorEastAsia" w:hAnsiTheme="minorEastAsia" w:hint="eastAsia"/>
                <w:color w:val="000000" w:themeColor="text1"/>
                <w:szCs w:val="21"/>
              </w:rPr>
              <w:t>60多个</w:t>
            </w:r>
            <w:r w:rsidR="00F121C2" w:rsidRPr="0070101E">
              <w:rPr>
                <w:rFonts w:asciiTheme="minorEastAsia" w:eastAsiaTheme="minorEastAsia" w:hAnsiTheme="minorEastAsia" w:hint="eastAsia"/>
                <w:color w:val="000000" w:themeColor="text1"/>
                <w:szCs w:val="21"/>
              </w:rPr>
              <w:t>。</w:t>
            </w:r>
            <w:r w:rsidR="00F121C2">
              <w:rPr>
                <w:rFonts w:asciiTheme="minorEastAsia" w:eastAsiaTheme="minorEastAsia" w:hAnsiTheme="minorEastAsia" w:hint="eastAsia"/>
                <w:color w:val="000000" w:themeColor="text1"/>
                <w:szCs w:val="21"/>
              </w:rPr>
              <w:t>为配合做好博士</w:t>
            </w:r>
            <w:r w:rsidR="009E714E">
              <w:rPr>
                <w:rFonts w:asciiTheme="minorEastAsia" w:eastAsiaTheme="minorEastAsia" w:hAnsiTheme="minorEastAsia" w:hint="eastAsia"/>
                <w:color w:val="000000" w:themeColor="text1"/>
                <w:szCs w:val="21"/>
              </w:rPr>
              <w:t>授予</w:t>
            </w:r>
            <w:r w:rsidR="00F121C2">
              <w:rPr>
                <w:rFonts w:asciiTheme="minorEastAsia" w:eastAsiaTheme="minorEastAsia" w:hAnsiTheme="minorEastAsia" w:hint="eastAsia"/>
                <w:color w:val="000000" w:themeColor="text1"/>
                <w:szCs w:val="21"/>
              </w:rPr>
              <w:t>单位申报材料，本人和团队成员连续四天工作到凌晨2点，确保了申报材料按时完成。</w:t>
            </w:r>
          </w:p>
          <w:p w:rsidR="00F121C2" w:rsidRDefault="00A23762" w:rsidP="00F121C2">
            <w:pPr>
              <w:adjustRightInd w:val="0"/>
              <w:snapToGrid w:val="0"/>
              <w:ind w:firstLineChars="200" w:firstLine="42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协助部长</w:t>
            </w:r>
            <w:r w:rsidR="00F121C2" w:rsidRPr="0070101E">
              <w:rPr>
                <w:rFonts w:asciiTheme="minorEastAsia" w:eastAsiaTheme="minorEastAsia" w:hAnsiTheme="minorEastAsia" w:hint="eastAsia"/>
                <w:color w:val="000000" w:themeColor="text1"/>
                <w:szCs w:val="21"/>
              </w:rPr>
              <w:t>积极参与校庆筹备工作</w:t>
            </w:r>
            <w:r w:rsidR="00F121C2">
              <w:rPr>
                <w:rFonts w:asciiTheme="minorEastAsia" w:eastAsiaTheme="minorEastAsia" w:hAnsiTheme="minorEastAsia" w:hint="eastAsia"/>
                <w:color w:val="000000" w:themeColor="text1"/>
                <w:szCs w:val="21"/>
              </w:rPr>
              <w:t>，</w:t>
            </w:r>
            <w:r w:rsidR="00F121C2" w:rsidRPr="0070101E">
              <w:rPr>
                <w:rFonts w:asciiTheme="minorEastAsia" w:eastAsiaTheme="minorEastAsia" w:hAnsiTheme="minorEastAsia" w:hint="eastAsia"/>
                <w:color w:val="000000" w:themeColor="text1"/>
                <w:szCs w:val="21"/>
              </w:rPr>
              <w:t>牵头负责校庆宣传文体组工作，编制宣传</w:t>
            </w:r>
            <w:r w:rsidR="00F121C2">
              <w:rPr>
                <w:rFonts w:asciiTheme="minorEastAsia" w:eastAsiaTheme="minorEastAsia" w:hAnsiTheme="minorEastAsia" w:hint="eastAsia"/>
                <w:color w:val="000000" w:themeColor="text1"/>
                <w:szCs w:val="21"/>
              </w:rPr>
              <w:t>文体</w:t>
            </w:r>
            <w:r w:rsidR="00F121C2" w:rsidRPr="0070101E">
              <w:rPr>
                <w:rFonts w:asciiTheme="minorEastAsia" w:eastAsiaTheme="minorEastAsia" w:hAnsiTheme="minorEastAsia" w:hint="eastAsia"/>
                <w:color w:val="000000" w:themeColor="text1"/>
                <w:szCs w:val="21"/>
              </w:rPr>
              <w:t>组的工作方案和工作预算，持续推进</w:t>
            </w:r>
            <w:r w:rsidR="00F121C2">
              <w:rPr>
                <w:rFonts w:asciiTheme="minorEastAsia" w:eastAsiaTheme="minorEastAsia" w:hAnsiTheme="minorEastAsia" w:hint="eastAsia"/>
                <w:color w:val="000000" w:themeColor="text1"/>
                <w:szCs w:val="21"/>
              </w:rPr>
              <w:t>宣传</w:t>
            </w:r>
            <w:r w:rsidR="00F121C2" w:rsidRPr="0070101E">
              <w:rPr>
                <w:rFonts w:asciiTheme="minorEastAsia" w:eastAsiaTheme="minorEastAsia" w:hAnsiTheme="minorEastAsia" w:hint="eastAsia"/>
                <w:color w:val="000000" w:themeColor="text1"/>
                <w:szCs w:val="21"/>
              </w:rPr>
              <w:t>文体组的20多项工作。协助部长牵头抓好校庆宣传片、宣传册</w:t>
            </w:r>
            <w:r w:rsidR="00F121C2">
              <w:rPr>
                <w:rFonts w:asciiTheme="minorEastAsia" w:eastAsiaTheme="minorEastAsia" w:hAnsiTheme="minorEastAsia" w:hint="eastAsia"/>
                <w:color w:val="000000" w:themeColor="text1"/>
                <w:szCs w:val="21"/>
              </w:rPr>
              <w:t>、优秀校友采访录等校庆工作，</w:t>
            </w:r>
            <w:r w:rsidR="00F121C2" w:rsidRPr="0070101E">
              <w:rPr>
                <w:rFonts w:asciiTheme="minorEastAsia" w:eastAsiaTheme="minorEastAsia" w:hAnsiTheme="minorEastAsia" w:hint="eastAsia"/>
                <w:color w:val="000000" w:themeColor="text1"/>
                <w:szCs w:val="21"/>
              </w:rPr>
              <w:t>参与《学校发展纪实》（2008-2018）编写工作</w:t>
            </w:r>
            <w:r w:rsidR="00F121C2">
              <w:rPr>
                <w:rFonts w:asciiTheme="minorEastAsia" w:eastAsiaTheme="minorEastAsia" w:hAnsiTheme="minorEastAsia" w:hint="eastAsia"/>
                <w:color w:val="000000" w:themeColor="text1"/>
                <w:szCs w:val="21"/>
              </w:rPr>
              <w:t>。</w:t>
            </w:r>
          </w:p>
          <w:p w:rsidR="00F121C2" w:rsidRPr="0070101E" w:rsidRDefault="00F121C2" w:rsidP="00F121C2">
            <w:pPr>
              <w:adjustRightInd w:val="0"/>
              <w:snapToGrid w:val="0"/>
              <w:ind w:firstLineChars="200" w:firstLine="420"/>
              <w:rPr>
                <w:rFonts w:asciiTheme="minorEastAsia" w:eastAsiaTheme="minorEastAsia" w:hAnsiTheme="minorEastAsia"/>
                <w:color w:val="000000" w:themeColor="text1"/>
                <w:szCs w:val="21"/>
              </w:rPr>
            </w:pPr>
          </w:p>
          <w:p w:rsidR="00F121C2" w:rsidRPr="0070101E" w:rsidRDefault="00F121C2" w:rsidP="00F121C2">
            <w:pPr>
              <w:pStyle w:val="p0"/>
              <w:adjustRightInd w:val="0"/>
              <w:snapToGrid w:val="0"/>
              <w:rPr>
                <w:rFonts w:asciiTheme="minorEastAsia" w:eastAsiaTheme="minorEastAsia" w:hAnsiTheme="minorEastAsia"/>
                <w:b/>
                <w:bCs/>
                <w:color w:val="000000" w:themeColor="text1"/>
              </w:rPr>
            </w:pPr>
            <w:r w:rsidRPr="0070101E">
              <w:rPr>
                <w:rFonts w:asciiTheme="minorEastAsia" w:eastAsiaTheme="minorEastAsia" w:hAnsiTheme="minorEastAsia" w:hint="eastAsia"/>
                <w:b/>
                <w:bCs/>
                <w:color w:val="000000" w:themeColor="text1"/>
              </w:rPr>
              <w:t>三、坚持勤奋工作，工作成效明显。</w:t>
            </w:r>
          </w:p>
          <w:p w:rsidR="00F121C2" w:rsidRDefault="00F121C2" w:rsidP="00F121C2">
            <w:pPr>
              <w:adjustRightInd w:val="0"/>
              <w:snapToGrid w:val="0"/>
              <w:ind w:firstLineChars="200" w:firstLine="420"/>
              <w:rPr>
                <w:rFonts w:asciiTheme="minorEastAsia" w:eastAsiaTheme="minorEastAsia" w:hAnsiTheme="minorEastAsia"/>
                <w:color w:val="000000" w:themeColor="text1"/>
                <w:szCs w:val="21"/>
              </w:rPr>
            </w:pPr>
            <w:r w:rsidRPr="0070101E">
              <w:rPr>
                <w:rFonts w:asciiTheme="minorEastAsia" w:eastAsiaTheme="minorEastAsia" w:hAnsiTheme="minorEastAsia" w:hint="eastAsia"/>
                <w:color w:val="000000" w:themeColor="text1"/>
                <w:szCs w:val="21"/>
              </w:rPr>
              <w:t>协助部长加强意识形态领域把控，开展师生意识形态研判分析</w:t>
            </w:r>
            <w:r>
              <w:rPr>
                <w:rFonts w:asciiTheme="minorEastAsia" w:eastAsiaTheme="minorEastAsia" w:hAnsiTheme="minorEastAsia" w:hint="eastAsia"/>
                <w:color w:val="000000" w:themeColor="text1"/>
                <w:szCs w:val="21"/>
              </w:rPr>
              <w:t>、</w:t>
            </w:r>
            <w:r w:rsidRPr="0070101E">
              <w:rPr>
                <w:rFonts w:asciiTheme="minorEastAsia" w:eastAsiaTheme="minorEastAsia" w:hAnsiTheme="minorEastAsia" w:hint="eastAsia"/>
                <w:color w:val="000000" w:themeColor="text1"/>
                <w:szCs w:val="21"/>
              </w:rPr>
              <w:t>宗教信仰情况摸查</w:t>
            </w:r>
            <w:r>
              <w:rPr>
                <w:rFonts w:asciiTheme="minorEastAsia" w:eastAsiaTheme="minorEastAsia" w:hAnsiTheme="minorEastAsia" w:hint="eastAsia"/>
                <w:color w:val="000000" w:themeColor="text1"/>
                <w:szCs w:val="21"/>
              </w:rPr>
              <w:t>、</w:t>
            </w:r>
            <w:r w:rsidRPr="0070101E">
              <w:rPr>
                <w:rFonts w:asciiTheme="minorEastAsia" w:eastAsiaTheme="minorEastAsia" w:hAnsiTheme="minorEastAsia" w:hint="eastAsia"/>
                <w:color w:val="000000" w:themeColor="text1"/>
                <w:szCs w:val="21"/>
              </w:rPr>
              <w:t>教职工理论学习检查、中层干部理论学习文章征集与</w:t>
            </w:r>
            <w:r w:rsidRPr="0070101E">
              <w:rPr>
                <w:rFonts w:asciiTheme="minorEastAsia" w:eastAsiaTheme="minorEastAsia" w:hAnsiTheme="minorEastAsia"/>
                <w:color w:val="000000" w:themeColor="text1"/>
                <w:szCs w:val="21"/>
              </w:rPr>
              <w:t>评选</w:t>
            </w:r>
            <w:r w:rsidRPr="0070101E">
              <w:rPr>
                <w:rFonts w:asciiTheme="minorEastAsia" w:eastAsiaTheme="minorEastAsia" w:hAnsiTheme="minorEastAsia" w:hint="eastAsia"/>
                <w:color w:val="000000" w:themeColor="text1"/>
                <w:szCs w:val="21"/>
              </w:rPr>
              <w:t>活动。</w:t>
            </w:r>
            <w:r>
              <w:rPr>
                <w:rFonts w:asciiTheme="minorEastAsia" w:eastAsiaTheme="minorEastAsia" w:hAnsiTheme="minorEastAsia" w:hint="eastAsia"/>
                <w:color w:val="000000" w:themeColor="text1"/>
                <w:szCs w:val="21"/>
              </w:rPr>
              <w:t>做好</w:t>
            </w:r>
            <w:r w:rsidRPr="0070101E">
              <w:rPr>
                <w:rFonts w:asciiTheme="minorEastAsia" w:eastAsiaTheme="minorEastAsia" w:hAnsiTheme="minorEastAsia" w:hint="eastAsia"/>
                <w:color w:val="000000" w:themeColor="text1"/>
                <w:szCs w:val="21"/>
              </w:rPr>
              <w:t>网上舆情收集、分析与研判工作，多次邀请公安网警来校辅导，</w:t>
            </w:r>
            <w:r>
              <w:rPr>
                <w:rFonts w:asciiTheme="minorEastAsia" w:eastAsiaTheme="minorEastAsia" w:hAnsiTheme="minorEastAsia" w:hint="eastAsia"/>
                <w:color w:val="000000" w:themeColor="text1"/>
                <w:szCs w:val="21"/>
              </w:rPr>
              <w:t>约谈</w:t>
            </w:r>
            <w:r w:rsidRPr="0070101E">
              <w:rPr>
                <w:rFonts w:asciiTheme="minorEastAsia" w:eastAsiaTheme="minorEastAsia" w:hAnsiTheme="minorEastAsia" w:hint="eastAsia"/>
                <w:color w:val="000000" w:themeColor="text1"/>
                <w:szCs w:val="21"/>
              </w:rPr>
              <w:t>重点关注</w:t>
            </w:r>
            <w:r>
              <w:rPr>
                <w:rFonts w:asciiTheme="minorEastAsia" w:eastAsiaTheme="minorEastAsia" w:hAnsiTheme="minorEastAsia" w:hint="eastAsia"/>
                <w:color w:val="000000" w:themeColor="text1"/>
                <w:szCs w:val="21"/>
              </w:rPr>
              <w:t>新媒体</w:t>
            </w:r>
            <w:r w:rsidRPr="0070101E">
              <w:rPr>
                <w:rFonts w:asciiTheme="minorEastAsia" w:eastAsiaTheme="minorEastAsia" w:hAnsiTheme="minorEastAsia" w:hint="eastAsia"/>
                <w:color w:val="000000" w:themeColor="text1"/>
                <w:szCs w:val="21"/>
              </w:rPr>
              <w:t>平台负责人</w:t>
            </w:r>
            <w:r>
              <w:rPr>
                <w:rFonts w:asciiTheme="minorEastAsia" w:eastAsiaTheme="minorEastAsia" w:hAnsiTheme="minorEastAsia" w:hint="eastAsia"/>
                <w:color w:val="000000" w:themeColor="text1"/>
                <w:szCs w:val="21"/>
              </w:rPr>
              <w:t>，特殊时期</w:t>
            </w:r>
            <w:r w:rsidRPr="0070101E">
              <w:rPr>
                <w:rFonts w:asciiTheme="minorEastAsia" w:eastAsiaTheme="minorEastAsia" w:hAnsiTheme="minorEastAsia" w:hint="eastAsia"/>
                <w:color w:val="000000" w:themeColor="text1"/>
                <w:szCs w:val="21"/>
              </w:rPr>
              <w:t>组织评论员队伍24</w:t>
            </w:r>
            <w:r>
              <w:rPr>
                <w:rFonts w:asciiTheme="minorEastAsia" w:eastAsiaTheme="minorEastAsia" w:hAnsiTheme="minorEastAsia" w:hint="eastAsia"/>
                <w:color w:val="000000" w:themeColor="text1"/>
                <w:szCs w:val="21"/>
              </w:rPr>
              <w:t>小时值班，</w:t>
            </w:r>
            <w:r w:rsidRPr="0070101E">
              <w:rPr>
                <w:rFonts w:asciiTheme="minorEastAsia" w:eastAsiaTheme="minorEastAsia" w:hAnsiTheme="minorEastAsia" w:hint="eastAsia"/>
                <w:color w:val="000000" w:themeColor="text1"/>
                <w:szCs w:val="21"/>
              </w:rPr>
              <w:t>成功化解10余次网络舆情</w:t>
            </w:r>
            <w:r>
              <w:rPr>
                <w:rFonts w:asciiTheme="minorEastAsia" w:eastAsiaTheme="minorEastAsia" w:hAnsiTheme="minorEastAsia" w:hint="eastAsia"/>
                <w:color w:val="000000" w:themeColor="text1"/>
                <w:szCs w:val="21"/>
              </w:rPr>
              <w:t>，</w:t>
            </w:r>
            <w:r w:rsidRPr="0070101E">
              <w:rPr>
                <w:rFonts w:asciiTheme="minorEastAsia" w:eastAsiaTheme="minorEastAsia" w:hAnsiTheme="minorEastAsia" w:hint="eastAsia"/>
                <w:color w:val="000000" w:themeColor="text1"/>
                <w:szCs w:val="21"/>
              </w:rPr>
              <w:t>指导编辑《网上舆情通报》42期。</w:t>
            </w:r>
          </w:p>
          <w:p w:rsidR="00F121C2" w:rsidRPr="0070101E" w:rsidRDefault="00A23762" w:rsidP="00F121C2">
            <w:pPr>
              <w:adjustRightInd w:val="0"/>
              <w:snapToGrid w:val="0"/>
              <w:ind w:firstLineChars="196" w:firstLine="412"/>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协助部长</w:t>
            </w:r>
            <w:r w:rsidR="00F121C2">
              <w:rPr>
                <w:rFonts w:asciiTheme="minorEastAsia" w:eastAsiaTheme="minorEastAsia" w:hAnsiTheme="minorEastAsia" w:hint="eastAsia"/>
                <w:color w:val="000000" w:themeColor="text1"/>
                <w:szCs w:val="21"/>
              </w:rPr>
              <w:t>抓好文化品牌建设与管理，</w:t>
            </w:r>
            <w:r w:rsidR="00F121C2" w:rsidRPr="0070101E">
              <w:rPr>
                <w:rFonts w:asciiTheme="minorEastAsia" w:eastAsiaTheme="minorEastAsia" w:hAnsiTheme="minorEastAsia" w:hint="eastAsia"/>
                <w:bCs/>
                <w:color w:val="000000" w:themeColor="text1"/>
                <w:szCs w:val="21"/>
              </w:rPr>
              <w:t>全年审批宣传品97次，文化活动156次</w:t>
            </w:r>
            <w:r w:rsidR="00F121C2">
              <w:rPr>
                <w:rFonts w:asciiTheme="minorEastAsia" w:eastAsiaTheme="minorEastAsia" w:hAnsiTheme="minorEastAsia" w:hint="eastAsia"/>
                <w:bCs/>
                <w:color w:val="000000" w:themeColor="text1"/>
                <w:szCs w:val="21"/>
              </w:rPr>
              <w:t>，</w:t>
            </w:r>
            <w:r w:rsidR="00F121C2" w:rsidRPr="0070101E">
              <w:rPr>
                <w:rFonts w:asciiTheme="minorEastAsia" w:eastAsiaTheme="minorEastAsia" w:hAnsiTheme="minorEastAsia" w:hint="eastAsia"/>
                <w:bCs/>
                <w:color w:val="000000" w:themeColor="text1"/>
                <w:szCs w:val="21"/>
              </w:rPr>
              <w:t>联合临安文化市场执法部门对校内文化市场进行专项检查。</w:t>
            </w:r>
            <w:r w:rsidR="00F121C2">
              <w:rPr>
                <w:rFonts w:asciiTheme="minorEastAsia" w:eastAsiaTheme="minorEastAsia" w:hAnsiTheme="minorEastAsia" w:hint="eastAsia"/>
                <w:bCs/>
                <w:color w:val="000000" w:themeColor="text1"/>
                <w:szCs w:val="21"/>
              </w:rPr>
              <w:t>抓好</w:t>
            </w:r>
            <w:r w:rsidR="00F121C2" w:rsidRPr="0070101E">
              <w:rPr>
                <w:rFonts w:asciiTheme="minorEastAsia" w:eastAsiaTheme="minorEastAsia" w:hAnsiTheme="minorEastAsia" w:hint="eastAsia"/>
                <w:bCs/>
                <w:color w:val="000000" w:themeColor="text1"/>
                <w:szCs w:val="21"/>
              </w:rPr>
              <w:t>学术报告（讲座）审批管理，校内刊物的管理，</w:t>
            </w:r>
            <w:r w:rsidR="00F121C2" w:rsidRPr="0070101E">
              <w:rPr>
                <w:rFonts w:asciiTheme="minorEastAsia" w:eastAsiaTheme="minorEastAsia" w:hAnsiTheme="minorEastAsia" w:hint="eastAsia"/>
                <w:color w:val="000000" w:themeColor="text1"/>
                <w:szCs w:val="21"/>
              </w:rPr>
              <w:t>开展第20届推普工作，举办 “闪亮新主播”语言主题大赛，抓好文化校园讲解员队伍建设，全年累计义务讲解71场次。</w:t>
            </w:r>
          </w:p>
          <w:p w:rsidR="00F121C2" w:rsidRDefault="00F121C2" w:rsidP="00F121C2">
            <w:pPr>
              <w:adjustRightInd w:val="0"/>
              <w:snapToGrid w:val="0"/>
              <w:ind w:firstLineChars="200" w:firstLine="42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作为分管新闻工作的副部长，全年累计发布外宣</w:t>
            </w:r>
            <w:r w:rsidRPr="0070101E">
              <w:rPr>
                <w:rFonts w:asciiTheme="minorEastAsia" w:eastAsiaTheme="minorEastAsia" w:hAnsiTheme="minorEastAsia" w:hint="eastAsia"/>
                <w:color w:val="000000" w:themeColor="text1"/>
                <w:szCs w:val="21"/>
              </w:rPr>
              <w:t>报道620余篇，省部级以上主流媒体210</w:t>
            </w:r>
            <w:r w:rsidRPr="0070101E">
              <w:rPr>
                <w:rFonts w:asciiTheme="minorEastAsia" w:eastAsiaTheme="minorEastAsia" w:hAnsiTheme="minorEastAsia" w:hint="eastAsia"/>
                <w:color w:val="000000" w:themeColor="text1"/>
                <w:szCs w:val="21"/>
              </w:rPr>
              <w:lastRenderedPageBreak/>
              <w:t>余篇</w:t>
            </w:r>
            <w:r>
              <w:rPr>
                <w:rFonts w:asciiTheme="minorEastAsia" w:eastAsiaTheme="minorEastAsia" w:hAnsiTheme="minorEastAsia" w:hint="eastAsia"/>
                <w:color w:val="000000" w:themeColor="text1"/>
                <w:szCs w:val="21"/>
              </w:rPr>
              <w:t>。策划采写</w:t>
            </w:r>
            <w:r w:rsidR="009E714E">
              <w:rPr>
                <w:rFonts w:asciiTheme="minorEastAsia" w:eastAsiaTheme="minorEastAsia" w:hAnsiTheme="minorEastAsia" w:hint="eastAsia"/>
                <w:color w:val="000000" w:themeColor="text1"/>
                <w:szCs w:val="21"/>
              </w:rPr>
              <w:t>学习十九大的新闻报道</w:t>
            </w:r>
            <w:r w:rsidRPr="0070101E">
              <w:rPr>
                <w:rFonts w:asciiTheme="minorEastAsia" w:eastAsiaTheme="minorEastAsia" w:hAnsiTheme="minorEastAsia" w:hint="eastAsia"/>
                <w:color w:val="000000" w:themeColor="text1"/>
                <w:szCs w:val="21"/>
              </w:rPr>
              <w:t>先后在《光明日报》、《浙江日报》等发表</w:t>
            </w:r>
            <w:r>
              <w:rPr>
                <w:rFonts w:asciiTheme="minorEastAsia" w:eastAsiaTheme="minorEastAsia" w:hAnsiTheme="minorEastAsia" w:hint="eastAsia"/>
                <w:color w:val="000000" w:themeColor="text1"/>
                <w:szCs w:val="21"/>
              </w:rPr>
              <w:t>；</w:t>
            </w:r>
            <w:r w:rsidRPr="0070101E">
              <w:rPr>
                <w:rFonts w:asciiTheme="minorEastAsia" w:eastAsiaTheme="minorEastAsia" w:hAnsiTheme="minorEastAsia" w:hint="eastAsia"/>
                <w:color w:val="000000" w:themeColor="text1"/>
                <w:szCs w:val="21"/>
              </w:rPr>
              <w:t>生态科技助力“五水共治”等，先后《人民日报》等媒体报道。</w:t>
            </w:r>
            <w:r>
              <w:rPr>
                <w:rFonts w:asciiTheme="minorEastAsia" w:eastAsiaTheme="minorEastAsia" w:hAnsiTheme="minorEastAsia" w:hint="eastAsia"/>
                <w:color w:val="000000" w:themeColor="text1"/>
                <w:szCs w:val="21"/>
              </w:rPr>
              <w:t>多篇新闻</w:t>
            </w:r>
            <w:r w:rsidRPr="0070101E">
              <w:rPr>
                <w:rFonts w:asciiTheme="minorEastAsia" w:eastAsiaTheme="minorEastAsia" w:hAnsiTheme="minorEastAsia" w:hint="eastAsia"/>
                <w:color w:val="000000" w:themeColor="text1"/>
                <w:szCs w:val="21"/>
              </w:rPr>
              <w:t>在《人民日报》、《中国科学报》</w:t>
            </w:r>
            <w:r>
              <w:rPr>
                <w:rFonts w:asciiTheme="minorEastAsia" w:eastAsiaTheme="minorEastAsia" w:hAnsiTheme="minorEastAsia" w:hint="eastAsia"/>
                <w:color w:val="000000" w:themeColor="text1"/>
                <w:szCs w:val="21"/>
              </w:rPr>
              <w:t>等</w:t>
            </w:r>
            <w:r w:rsidRPr="0070101E">
              <w:rPr>
                <w:rFonts w:asciiTheme="minorEastAsia" w:eastAsiaTheme="minorEastAsia" w:hAnsiTheme="minorEastAsia" w:hint="eastAsia"/>
                <w:color w:val="000000" w:themeColor="text1"/>
                <w:szCs w:val="21"/>
              </w:rPr>
              <w:t>官微上获得10万+的点赞。</w:t>
            </w:r>
            <w:r>
              <w:rPr>
                <w:rFonts w:asciiTheme="minorEastAsia" w:eastAsiaTheme="minorEastAsia" w:hAnsiTheme="minorEastAsia" w:hint="eastAsia"/>
                <w:color w:val="000000" w:themeColor="text1"/>
                <w:szCs w:val="21"/>
              </w:rPr>
              <w:t>同时，指导</w:t>
            </w:r>
            <w:r w:rsidRPr="0070101E">
              <w:rPr>
                <w:rFonts w:asciiTheme="minorEastAsia" w:eastAsiaTheme="minorEastAsia" w:hAnsiTheme="minorEastAsia" w:hint="eastAsia"/>
                <w:color w:val="000000" w:themeColor="text1"/>
                <w:szCs w:val="21"/>
              </w:rPr>
              <w:t>新闻网编发新闻</w:t>
            </w:r>
            <w:r w:rsidRPr="0070101E">
              <w:rPr>
                <w:rFonts w:asciiTheme="minorEastAsia" w:eastAsiaTheme="minorEastAsia" w:hAnsiTheme="minorEastAsia"/>
                <w:color w:val="000000" w:themeColor="text1"/>
                <w:szCs w:val="21"/>
              </w:rPr>
              <w:t>2000</w:t>
            </w:r>
            <w:r w:rsidRPr="0070101E">
              <w:rPr>
                <w:rFonts w:asciiTheme="minorEastAsia" w:eastAsiaTheme="minorEastAsia" w:hAnsiTheme="minorEastAsia" w:hint="eastAsia"/>
                <w:color w:val="000000" w:themeColor="text1"/>
                <w:szCs w:val="21"/>
              </w:rPr>
              <w:t>多篇，校报出刊</w:t>
            </w:r>
            <w:r w:rsidRPr="0070101E">
              <w:rPr>
                <w:rFonts w:asciiTheme="minorEastAsia" w:eastAsiaTheme="minorEastAsia" w:hAnsiTheme="minorEastAsia"/>
                <w:color w:val="000000" w:themeColor="text1"/>
                <w:szCs w:val="21"/>
              </w:rPr>
              <w:t>2</w:t>
            </w:r>
            <w:r w:rsidRPr="0070101E">
              <w:rPr>
                <w:rFonts w:asciiTheme="minorEastAsia" w:eastAsiaTheme="minorEastAsia" w:hAnsiTheme="minorEastAsia" w:hint="eastAsia"/>
                <w:color w:val="000000" w:themeColor="text1"/>
                <w:szCs w:val="21"/>
              </w:rPr>
              <w:t>6期，网络电视台摄制节目26期，广播电台播出节目1008期，官方微信发布信息511条，官方微博发布信息182条</w:t>
            </w:r>
            <w:r>
              <w:rPr>
                <w:rFonts w:asciiTheme="minorEastAsia" w:eastAsiaTheme="minorEastAsia" w:hAnsiTheme="minorEastAsia" w:hint="eastAsia"/>
                <w:color w:val="000000" w:themeColor="text1"/>
                <w:szCs w:val="21"/>
              </w:rPr>
              <w:t>。</w:t>
            </w:r>
          </w:p>
          <w:p w:rsidR="00F121C2" w:rsidRDefault="00F121C2" w:rsidP="00F121C2">
            <w:pPr>
              <w:adjustRightInd w:val="0"/>
              <w:snapToGrid w:val="0"/>
              <w:ind w:firstLineChars="200" w:firstLine="420"/>
              <w:rPr>
                <w:rFonts w:asciiTheme="minorEastAsia" w:eastAsiaTheme="minorEastAsia" w:hAnsiTheme="minorEastAsia"/>
                <w:color w:val="000000" w:themeColor="text1"/>
                <w:szCs w:val="21"/>
              </w:rPr>
            </w:pPr>
          </w:p>
          <w:p w:rsidR="00F121C2" w:rsidRPr="0070101E" w:rsidRDefault="00F121C2" w:rsidP="00F121C2">
            <w:pPr>
              <w:pStyle w:val="p0"/>
              <w:adjustRightInd w:val="0"/>
              <w:snapToGrid w:val="0"/>
              <w:ind w:firstLine="420"/>
              <w:rPr>
                <w:rFonts w:asciiTheme="minorEastAsia" w:eastAsiaTheme="minorEastAsia" w:hAnsiTheme="minorEastAsia"/>
                <w:color w:val="000000" w:themeColor="text1"/>
              </w:rPr>
            </w:pPr>
            <w:r w:rsidRPr="0070101E">
              <w:rPr>
                <w:rFonts w:asciiTheme="minorEastAsia" w:eastAsiaTheme="minorEastAsia" w:hAnsiTheme="minorEastAsia" w:hint="eastAsia"/>
                <w:b/>
                <w:bCs/>
                <w:color w:val="000000" w:themeColor="text1"/>
              </w:rPr>
              <w:t>四、</w:t>
            </w:r>
            <w:r>
              <w:rPr>
                <w:rFonts w:asciiTheme="minorEastAsia" w:eastAsiaTheme="minorEastAsia" w:hAnsiTheme="minorEastAsia" w:hint="eastAsia"/>
                <w:b/>
                <w:bCs/>
                <w:color w:val="000000" w:themeColor="text1"/>
              </w:rPr>
              <w:t>成绩与问题并存</w:t>
            </w:r>
            <w:r w:rsidRPr="0070101E">
              <w:rPr>
                <w:rFonts w:asciiTheme="minorEastAsia" w:eastAsiaTheme="minorEastAsia" w:hAnsiTheme="minorEastAsia" w:hint="eastAsia"/>
                <w:b/>
                <w:bCs/>
                <w:color w:val="000000" w:themeColor="text1"/>
              </w:rPr>
              <w:t>，初心铭记不忘</w:t>
            </w:r>
          </w:p>
          <w:p w:rsidR="00F121C2" w:rsidRPr="0070101E" w:rsidRDefault="00F121C2" w:rsidP="00F121C2">
            <w:pPr>
              <w:adjustRightInd w:val="0"/>
              <w:snapToGrid w:val="0"/>
              <w:ind w:firstLineChars="200" w:firstLine="420"/>
              <w:rPr>
                <w:rFonts w:asciiTheme="minorEastAsia" w:eastAsiaTheme="minorEastAsia" w:hAnsiTheme="minorEastAsia"/>
                <w:color w:val="000000" w:themeColor="text1"/>
              </w:rPr>
            </w:pPr>
            <w:r>
              <w:rPr>
                <w:rFonts w:asciiTheme="minorEastAsia" w:eastAsiaTheme="minorEastAsia" w:hAnsiTheme="minorEastAsia" w:hint="eastAsia"/>
                <w:bCs/>
                <w:color w:val="000000" w:themeColor="text1"/>
              </w:rPr>
              <w:t>过去一年，</w:t>
            </w:r>
            <w:r>
              <w:rPr>
                <w:rFonts w:asciiTheme="minorEastAsia" w:eastAsiaTheme="minorEastAsia" w:hAnsiTheme="minorEastAsia" w:hint="eastAsia"/>
                <w:color w:val="000000" w:themeColor="text1"/>
                <w:szCs w:val="21"/>
              </w:rPr>
              <w:t>本人有1件作品获</w:t>
            </w:r>
            <w:r w:rsidRPr="00C60971">
              <w:rPr>
                <w:rFonts w:asciiTheme="minorEastAsia" w:eastAsiaTheme="minorEastAsia" w:hAnsiTheme="minorEastAsia" w:hint="eastAsia"/>
                <w:color w:val="000000" w:themeColor="text1"/>
                <w:szCs w:val="21"/>
              </w:rPr>
              <w:t>浙江省对外传播领域唯一的</w:t>
            </w:r>
            <w:r>
              <w:rPr>
                <w:rFonts w:asciiTheme="minorEastAsia" w:eastAsiaTheme="minorEastAsia" w:hAnsiTheme="minorEastAsia" w:hint="eastAsia"/>
                <w:color w:val="000000" w:themeColor="text1"/>
                <w:szCs w:val="21"/>
              </w:rPr>
              <w:t>最高</w:t>
            </w:r>
            <w:r w:rsidRPr="00C60971">
              <w:rPr>
                <w:rFonts w:asciiTheme="minorEastAsia" w:eastAsiaTheme="minorEastAsia" w:hAnsiTheme="minorEastAsia" w:hint="eastAsia"/>
                <w:color w:val="000000" w:themeColor="text1"/>
                <w:szCs w:val="21"/>
              </w:rPr>
              <w:t>政府奖“金鸽奖”二等奖，1</w:t>
            </w:r>
            <w:r w:rsidRPr="0070101E">
              <w:rPr>
                <w:rFonts w:asciiTheme="minorEastAsia" w:eastAsiaTheme="minorEastAsia" w:hAnsiTheme="minorEastAsia" w:hint="eastAsia"/>
                <w:color w:val="000000" w:themeColor="text1"/>
                <w:szCs w:val="21"/>
              </w:rPr>
              <w:t>件新闻作品获全国高校校报好新闻奖，</w:t>
            </w:r>
            <w:r>
              <w:rPr>
                <w:rFonts w:asciiTheme="minorEastAsia" w:eastAsiaTheme="minorEastAsia" w:hAnsiTheme="minorEastAsia" w:hint="eastAsia"/>
                <w:color w:val="000000" w:themeColor="text1"/>
                <w:szCs w:val="21"/>
              </w:rPr>
              <w:t>2</w:t>
            </w:r>
            <w:r w:rsidRPr="0070101E">
              <w:rPr>
                <w:rFonts w:asciiTheme="minorEastAsia" w:eastAsiaTheme="minorEastAsia" w:hAnsiTheme="minorEastAsia" w:hint="eastAsia"/>
                <w:color w:val="000000" w:themeColor="text1"/>
                <w:szCs w:val="21"/>
              </w:rPr>
              <w:t>件作品获省高校校报好新闻奖</w:t>
            </w:r>
            <w:r w:rsidR="00A743BA">
              <w:rPr>
                <w:rFonts w:asciiTheme="minorEastAsia" w:eastAsiaTheme="minorEastAsia" w:hAnsiTheme="minorEastAsia" w:hint="eastAsia"/>
                <w:color w:val="000000" w:themeColor="text1"/>
                <w:szCs w:val="21"/>
              </w:rPr>
              <w:t>，被</w:t>
            </w:r>
            <w:r w:rsidR="00F22365">
              <w:rPr>
                <w:rFonts w:asciiTheme="minorEastAsia" w:eastAsiaTheme="minorEastAsia" w:hAnsiTheme="minorEastAsia" w:hint="eastAsia"/>
                <w:color w:val="000000" w:themeColor="text1"/>
                <w:szCs w:val="21"/>
              </w:rPr>
              <w:t>评为</w:t>
            </w:r>
            <w:r w:rsidR="00F22365" w:rsidRPr="00F121C2">
              <w:rPr>
                <w:rFonts w:hint="eastAsia"/>
                <w:color w:val="000000"/>
                <w:szCs w:val="21"/>
              </w:rPr>
              <w:t>2016</w:t>
            </w:r>
            <w:r w:rsidR="00F22365" w:rsidRPr="00F121C2">
              <w:rPr>
                <w:rFonts w:hint="eastAsia"/>
                <w:color w:val="000000"/>
                <w:szCs w:val="21"/>
              </w:rPr>
              <w:t>年度《浙江日报》优秀通讯员</w:t>
            </w:r>
            <w:r w:rsidR="00F22365">
              <w:rPr>
                <w:rFonts w:hint="eastAsia"/>
                <w:color w:val="000000"/>
                <w:szCs w:val="21"/>
              </w:rPr>
              <w:t>、</w:t>
            </w:r>
            <w:r w:rsidR="00F22365" w:rsidRPr="00F121C2">
              <w:rPr>
                <w:rFonts w:hint="eastAsia"/>
                <w:color w:val="000000"/>
                <w:szCs w:val="21"/>
              </w:rPr>
              <w:t>2016</w:t>
            </w:r>
            <w:r w:rsidR="00F22365" w:rsidRPr="00F121C2">
              <w:rPr>
                <w:rFonts w:hint="eastAsia"/>
                <w:color w:val="000000"/>
                <w:szCs w:val="21"/>
              </w:rPr>
              <w:t>年度《浙江科技报》优秀通讯员一等奖</w:t>
            </w:r>
            <w:r w:rsidRPr="0070101E">
              <w:rPr>
                <w:rFonts w:asciiTheme="minorEastAsia" w:eastAsiaTheme="minorEastAsia" w:hAnsiTheme="minorEastAsia" w:hint="eastAsia"/>
                <w:color w:val="000000" w:themeColor="text1"/>
                <w:szCs w:val="21"/>
              </w:rPr>
              <w:t>。</w:t>
            </w:r>
            <w:r>
              <w:rPr>
                <w:rFonts w:asciiTheme="minorEastAsia" w:eastAsiaTheme="minorEastAsia" w:hAnsiTheme="minorEastAsia" w:hint="eastAsia"/>
                <w:bCs/>
                <w:color w:val="000000" w:themeColor="text1"/>
              </w:rPr>
              <w:t>利用空余时间</w:t>
            </w:r>
            <w:r w:rsidRPr="0070101E">
              <w:rPr>
                <w:rFonts w:asciiTheme="minorEastAsia" w:eastAsiaTheme="minorEastAsia" w:hAnsiTheme="minorEastAsia" w:hint="eastAsia"/>
                <w:bCs/>
                <w:color w:val="000000" w:themeColor="text1"/>
              </w:rPr>
              <w:t>指导学生拍摄</w:t>
            </w:r>
            <w:r>
              <w:rPr>
                <w:rFonts w:asciiTheme="minorEastAsia" w:eastAsiaTheme="minorEastAsia" w:hAnsiTheme="minorEastAsia" w:hint="eastAsia"/>
                <w:bCs/>
                <w:color w:val="000000" w:themeColor="text1"/>
              </w:rPr>
              <w:t>了</w:t>
            </w:r>
            <w:r w:rsidRPr="0070101E">
              <w:rPr>
                <w:rFonts w:asciiTheme="minorEastAsia" w:eastAsiaTheme="minorEastAsia" w:hAnsiTheme="minorEastAsia" w:hint="eastAsia"/>
                <w:bCs/>
                <w:color w:val="000000" w:themeColor="text1"/>
              </w:rPr>
              <w:t>《追梦·青春》、《诗画·农林》等作品</w:t>
            </w:r>
            <w:r>
              <w:rPr>
                <w:rFonts w:asciiTheme="minorEastAsia" w:eastAsiaTheme="minorEastAsia" w:hAnsiTheme="minorEastAsia" w:hint="eastAsia"/>
                <w:bCs/>
                <w:color w:val="000000" w:themeColor="text1"/>
              </w:rPr>
              <w:t>，其中</w:t>
            </w:r>
            <w:r w:rsidRPr="0070101E">
              <w:rPr>
                <w:rFonts w:asciiTheme="minorEastAsia" w:eastAsiaTheme="minorEastAsia" w:hAnsiTheme="minorEastAsia" w:hint="eastAsia"/>
                <w:color w:val="000000" w:themeColor="text1"/>
              </w:rPr>
              <w:t>微电影《追梦·青春》获教育部</w:t>
            </w:r>
            <w:r w:rsidRPr="0070101E">
              <w:rPr>
                <w:rFonts w:asciiTheme="minorEastAsia" w:eastAsiaTheme="minorEastAsia" w:hAnsiTheme="minorEastAsia"/>
                <w:color w:val="000000" w:themeColor="text1"/>
              </w:rPr>
              <w:t>全国高校网络宣传思想教育优秀作品</w:t>
            </w:r>
            <w:r w:rsidRPr="0070101E">
              <w:rPr>
                <w:rFonts w:asciiTheme="minorEastAsia" w:eastAsiaTheme="minorEastAsia" w:hAnsiTheme="minorEastAsia" w:hint="eastAsia"/>
                <w:color w:val="000000" w:themeColor="text1"/>
              </w:rPr>
              <w:t>三等奖；撰写的《以微电影为载体创新高效思想政治工作方式的实践与探索》被评为2017年中层干部理论学习优秀论文。</w:t>
            </w:r>
          </w:p>
          <w:p w:rsidR="00F121C2" w:rsidRPr="0070101E" w:rsidRDefault="00F121C2" w:rsidP="00F121C2">
            <w:pPr>
              <w:adjustRightInd w:val="0"/>
              <w:snapToGrid w:val="0"/>
              <w:ind w:firstLineChars="200" w:firstLine="420"/>
              <w:rPr>
                <w:rFonts w:asciiTheme="minorEastAsia" w:eastAsiaTheme="minorEastAsia" w:hAnsiTheme="minorEastAsia"/>
                <w:color w:val="000000" w:themeColor="text1"/>
                <w:szCs w:val="21"/>
              </w:rPr>
            </w:pPr>
            <w:r w:rsidRPr="0070101E">
              <w:rPr>
                <w:rFonts w:asciiTheme="minorEastAsia" w:eastAsiaTheme="minorEastAsia" w:hAnsiTheme="minorEastAsia" w:hint="eastAsia"/>
                <w:color w:val="000000" w:themeColor="text1"/>
                <w:szCs w:val="21"/>
              </w:rPr>
              <w:t>回顾总结201</w:t>
            </w:r>
            <w:r>
              <w:rPr>
                <w:rFonts w:asciiTheme="minorEastAsia" w:eastAsiaTheme="minorEastAsia" w:hAnsiTheme="minorEastAsia" w:hint="eastAsia"/>
                <w:color w:val="000000" w:themeColor="text1"/>
                <w:szCs w:val="21"/>
              </w:rPr>
              <w:t>7</w:t>
            </w:r>
            <w:r w:rsidRPr="0070101E">
              <w:rPr>
                <w:rFonts w:asciiTheme="minorEastAsia" w:eastAsiaTheme="minorEastAsia" w:hAnsiTheme="minorEastAsia" w:hint="eastAsia"/>
                <w:color w:val="000000" w:themeColor="text1"/>
                <w:szCs w:val="21"/>
              </w:rPr>
              <w:t>年工作，本人虽然</w:t>
            </w:r>
            <w:r>
              <w:rPr>
                <w:rFonts w:asciiTheme="minorEastAsia" w:eastAsiaTheme="minorEastAsia" w:hAnsiTheme="minorEastAsia" w:hint="eastAsia"/>
                <w:color w:val="000000" w:themeColor="text1"/>
                <w:szCs w:val="21"/>
              </w:rPr>
              <w:t>取得了一定的工作成绩，</w:t>
            </w:r>
            <w:r w:rsidRPr="0070101E">
              <w:rPr>
                <w:rFonts w:asciiTheme="minorEastAsia" w:eastAsiaTheme="minorEastAsia" w:hAnsiTheme="minorEastAsia" w:hint="eastAsia"/>
                <w:color w:val="000000" w:themeColor="text1"/>
                <w:szCs w:val="21"/>
              </w:rPr>
              <w:t>较好的落实党风廉政责任制工作，但和优秀的党员干部的要求还有不少距离。一是思政理论水平需要提升，</w:t>
            </w:r>
            <w:r>
              <w:rPr>
                <w:rFonts w:asciiTheme="minorEastAsia" w:eastAsiaTheme="minorEastAsia" w:hAnsiTheme="minorEastAsia" w:hint="eastAsia"/>
                <w:color w:val="000000" w:themeColor="text1"/>
                <w:szCs w:val="21"/>
              </w:rPr>
              <w:t>尤其是对习近平新时代中国特色社会主义思想的学习</w:t>
            </w:r>
            <w:r w:rsidRPr="0070101E">
              <w:rPr>
                <w:rFonts w:asciiTheme="minorEastAsia" w:eastAsiaTheme="minorEastAsia" w:hAnsiTheme="minorEastAsia" w:hint="eastAsia"/>
                <w:color w:val="000000" w:themeColor="text1"/>
                <w:szCs w:val="21"/>
              </w:rPr>
              <w:t>还需要</w:t>
            </w:r>
            <w:r>
              <w:rPr>
                <w:rFonts w:asciiTheme="minorEastAsia" w:eastAsiaTheme="minorEastAsia" w:hAnsiTheme="minorEastAsia" w:hint="eastAsia"/>
                <w:color w:val="000000" w:themeColor="text1"/>
                <w:szCs w:val="21"/>
              </w:rPr>
              <w:t>进</w:t>
            </w:r>
            <w:r w:rsidRPr="0070101E">
              <w:rPr>
                <w:rFonts w:asciiTheme="minorEastAsia" w:eastAsiaTheme="minorEastAsia" w:hAnsiTheme="minorEastAsia" w:hint="eastAsia"/>
                <w:color w:val="000000" w:themeColor="text1"/>
                <w:szCs w:val="21"/>
              </w:rPr>
              <w:t>一步加强；二是协调能力还需要加强</w:t>
            </w:r>
            <w:r>
              <w:rPr>
                <w:rFonts w:asciiTheme="minorEastAsia" w:eastAsiaTheme="minorEastAsia" w:hAnsiTheme="minorEastAsia" w:hint="eastAsia"/>
                <w:color w:val="000000" w:themeColor="text1"/>
                <w:szCs w:val="21"/>
              </w:rPr>
              <w:t>，管理水平与业务能力需要同步发展</w:t>
            </w:r>
            <w:r w:rsidRPr="0070101E">
              <w:rPr>
                <w:rFonts w:asciiTheme="minorEastAsia" w:eastAsiaTheme="minorEastAsia" w:hAnsiTheme="minorEastAsia" w:hint="eastAsia"/>
                <w:color w:val="000000" w:themeColor="text1"/>
                <w:szCs w:val="21"/>
              </w:rPr>
              <w:t>；三是针对系统性强、涉及面广的工作任务，担当精神和工作执行力需要进一步加强。</w:t>
            </w:r>
          </w:p>
          <w:p w:rsidR="00F121C2" w:rsidRPr="0070101E" w:rsidRDefault="00F121C2" w:rsidP="00F121C2">
            <w:pPr>
              <w:adjustRightInd w:val="0"/>
              <w:snapToGrid w:val="0"/>
              <w:ind w:firstLineChars="200" w:firstLine="420"/>
              <w:rPr>
                <w:rFonts w:asciiTheme="minorEastAsia" w:eastAsiaTheme="minorEastAsia" w:hAnsiTheme="minorEastAsia"/>
                <w:color w:val="000000" w:themeColor="text1"/>
                <w:szCs w:val="21"/>
              </w:rPr>
            </w:pPr>
            <w:r w:rsidRPr="0070101E">
              <w:rPr>
                <w:rFonts w:asciiTheme="minorEastAsia" w:eastAsiaTheme="minorEastAsia" w:hAnsiTheme="minorEastAsia" w:hint="eastAsia"/>
                <w:color w:val="000000" w:themeColor="text1"/>
                <w:szCs w:val="21"/>
              </w:rPr>
              <w:t>2018年，本人将</w:t>
            </w:r>
            <w:r w:rsidRPr="00572AF2">
              <w:rPr>
                <w:rFonts w:asciiTheme="minorEastAsia" w:eastAsiaTheme="minorEastAsia" w:hAnsiTheme="minorEastAsia" w:hint="eastAsia"/>
                <w:color w:val="000000" w:themeColor="text1"/>
                <w:szCs w:val="21"/>
              </w:rPr>
              <w:t>深入贯彻党的十九大精神，坚持用习近平新时代中国特色社会主义思想武装头脑、指导实践、推进工作</w:t>
            </w:r>
            <w:r>
              <w:rPr>
                <w:rFonts w:asciiTheme="minorEastAsia" w:eastAsiaTheme="minorEastAsia" w:hAnsiTheme="minorEastAsia" w:hint="eastAsia"/>
                <w:color w:val="000000" w:themeColor="text1"/>
                <w:szCs w:val="21"/>
              </w:rPr>
              <w:t>，</w:t>
            </w:r>
            <w:r w:rsidRPr="00572AF2">
              <w:rPr>
                <w:rFonts w:asciiTheme="minorEastAsia" w:eastAsiaTheme="minorEastAsia" w:hAnsiTheme="minorEastAsia" w:hint="eastAsia"/>
                <w:color w:val="000000" w:themeColor="text1"/>
                <w:szCs w:val="21"/>
              </w:rPr>
              <w:t>以开展“不忘初心  牢记使命”主题教育为契机，围绕60周年校庆等学校中心工作，</w:t>
            </w:r>
            <w:r w:rsidRPr="0070101E">
              <w:rPr>
                <w:rFonts w:asciiTheme="minorEastAsia" w:eastAsiaTheme="minorEastAsia" w:hAnsiTheme="minorEastAsia" w:hint="eastAsia"/>
                <w:color w:val="000000" w:themeColor="text1"/>
                <w:szCs w:val="21"/>
              </w:rPr>
              <w:t>不断加强理论学习，持续提升工作能力和担当精神，紧紧围绕学校中心工作，进一步落实党风廉政责任，勇担使命、精准发力，为学校各项事业快速发展作出新的更大的努力。</w:t>
            </w:r>
          </w:p>
          <w:p w:rsidR="005053B8" w:rsidRDefault="005053B8"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Default="00F121C2" w:rsidP="005053B8">
            <w:pPr>
              <w:jc w:val="left"/>
              <w:rPr>
                <w:rFonts w:ascii="宋体" w:hAnsi="宋体"/>
                <w:color w:val="000000"/>
                <w:szCs w:val="21"/>
              </w:rPr>
            </w:pPr>
          </w:p>
          <w:p w:rsidR="00F121C2" w:rsidRPr="00F121C2" w:rsidRDefault="00F121C2" w:rsidP="005053B8">
            <w:pPr>
              <w:jc w:val="left"/>
              <w:rPr>
                <w:rFonts w:ascii="宋体" w:hAnsi="宋体"/>
                <w:color w:val="000000"/>
                <w:szCs w:val="21"/>
              </w:rPr>
            </w:pPr>
          </w:p>
          <w:p w:rsidR="005053B8" w:rsidRPr="00B71407" w:rsidRDefault="005053B8" w:rsidP="005053B8">
            <w:pPr>
              <w:spacing w:line="480" w:lineRule="auto"/>
              <w:rPr>
                <w:color w:val="000000"/>
                <w:sz w:val="24"/>
              </w:rPr>
            </w:pPr>
            <w:r w:rsidRPr="00B71407">
              <w:rPr>
                <w:rFonts w:hint="eastAsia"/>
                <w:color w:val="000000"/>
                <w:sz w:val="32"/>
              </w:rPr>
              <w:t>本人签名：</w:t>
            </w:r>
            <w:r w:rsidRPr="00B71407">
              <w:rPr>
                <w:rFonts w:hint="eastAsia"/>
                <w:color w:val="000000"/>
                <w:sz w:val="32"/>
              </w:rPr>
              <w:t xml:space="preserve">                     </w:t>
            </w:r>
            <w:r w:rsidRPr="00B71407">
              <w:rPr>
                <w:rFonts w:hint="eastAsia"/>
                <w:color w:val="000000"/>
                <w:sz w:val="32"/>
              </w:rPr>
              <w:t>年</w:t>
            </w:r>
            <w:r w:rsidRPr="00B71407">
              <w:rPr>
                <w:rFonts w:hint="eastAsia"/>
                <w:color w:val="000000"/>
                <w:sz w:val="32"/>
              </w:rPr>
              <w:t xml:space="preserve">  </w:t>
            </w:r>
            <w:r w:rsidRPr="00B71407">
              <w:rPr>
                <w:rFonts w:hint="eastAsia"/>
                <w:color w:val="000000"/>
                <w:sz w:val="32"/>
              </w:rPr>
              <w:t>月</w:t>
            </w:r>
            <w:r w:rsidRPr="00B71407">
              <w:rPr>
                <w:rFonts w:hint="eastAsia"/>
                <w:color w:val="000000"/>
                <w:sz w:val="32"/>
              </w:rPr>
              <w:t xml:space="preserve">  </w:t>
            </w:r>
            <w:r w:rsidRPr="00B71407">
              <w:rPr>
                <w:rFonts w:hint="eastAsia"/>
                <w:color w:val="000000"/>
                <w:sz w:val="32"/>
              </w:rPr>
              <w:t>日</w:t>
            </w:r>
          </w:p>
        </w:tc>
      </w:tr>
      <w:tr w:rsidR="005053B8" w:rsidRPr="00B71407" w:rsidTr="00254486">
        <w:trPr>
          <w:trHeight w:val="1547"/>
        </w:trPr>
        <w:tc>
          <w:tcPr>
            <w:tcW w:w="915" w:type="dxa"/>
            <w:tcBorders>
              <w:left w:val="single" w:sz="12" w:space="0" w:color="auto"/>
            </w:tcBorders>
            <w:vAlign w:val="center"/>
          </w:tcPr>
          <w:p w:rsidR="005053B8" w:rsidRPr="005053B8" w:rsidRDefault="005053B8" w:rsidP="005053B8">
            <w:pPr>
              <w:adjustRightInd w:val="0"/>
              <w:snapToGrid w:val="0"/>
              <w:jc w:val="center"/>
              <w:rPr>
                <w:color w:val="000000"/>
                <w:sz w:val="24"/>
              </w:rPr>
            </w:pPr>
            <w:r w:rsidRPr="005053B8">
              <w:rPr>
                <w:color w:val="000000"/>
                <w:sz w:val="24"/>
              </w:rPr>
              <w:lastRenderedPageBreak/>
              <w:br w:type="page"/>
            </w:r>
            <w:r w:rsidRPr="005053B8">
              <w:rPr>
                <w:rFonts w:hint="eastAsia"/>
                <w:color w:val="000000"/>
                <w:sz w:val="24"/>
              </w:rPr>
              <w:t>参加进修培训情况</w:t>
            </w:r>
          </w:p>
        </w:tc>
        <w:tc>
          <w:tcPr>
            <w:tcW w:w="8016" w:type="dxa"/>
            <w:gridSpan w:val="7"/>
            <w:tcBorders>
              <w:right w:val="single" w:sz="12" w:space="0" w:color="auto"/>
            </w:tcBorders>
          </w:tcPr>
          <w:p w:rsidR="005053B8" w:rsidRDefault="005053B8" w:rsidP="00F121C2">
            <w:pPr>
              <w:jc w:val="left"/>
              <w:rPr>
                <w:color w:val="000000"/>
                <w:szCs w:val="21"/>
              </w:rPr>
            </w:pPr>
            <w:r w:rsidRPr="00F121C2">
              <w:rPr>
                <w:rFonts w:hint="eastAsia"/>
                <w:color w:val="000000"/>
                <w:szCs w:val="21"/>
              </w:rPr>
              <w:t>（包括培训班名称、培训时间、地点、主办单位）</w:t>
            </w:r>
          </w:p>
          <w:p w:rsidR="00F22365" w:rsidRPr="00F121C2" w:rsidRDefault="00F22365" w:rsidP="00F121C2">
            <w:pPr>
              <w:jc w:val="left"/>
              <w:rPr>
                <w:color w:val="000000"/>
                <w:szCs w:val="21"/>
              </w:rPr>
            </w:pPr>
          </w:p>
          <w:p w:rsidR="005053B8" w:rsidRPr="00F121C2" w:rsidRDefault="002227B5" w:rsidP="00F121C2">
            <w:pPr>
              <w:jc w:val="left"/>
              <w:rPr>
                <w:color w:val="000000"/>
                <w:szCs w:val="21"/>
              </w:rPr>
            </w:pPr>
            <w:r w:rsidRPr="00F121C2">
              <w:rPr>
                <w:rFonts w:hint="eastAsia"/>
                <w:color w:val="000000"/>
                <w:szCs w:val="21"/>
              </w:rPr>
              <w:t>1</w:t>
            </w:r>
            <w:r w:rsidRPr="00F121C2">
              <w:rPr>
                <w:rFonts w:hint="eastAsia"/>
                <w:color w:val="000000"/>
                <w:szCs w:val="21"/>
              </w:rPr>
              <w:t>、参加</w:t>
            </w:r>
            <w:r w:rsidRPr="00F121C2">
              <w:rPr>
                <w:color w:val="000000"/>
                <w:szCs w:val="21"/>
              </w:rPr>
              <w:t>“</w:t>
            </w:r>
            <w:r w:rsidRPr="00F121C2">
              <w:rPr>
                <w:color w:val="000000"/>
                <w:szCs w:val="21"/>
              </w:rPr>
              <w:t>全媒体时代下宣传综合素质提升系列培训班</w:t>
            </w:r>
            <w:r w:rsidRPr="00F121C2">
              <w:rPr>
                <w:color w:val="000000"/>
                <w:szCs w:val="21"/>
              </w:rPr>
              <w:t>”</w:t>
            </w:r>
            <w:r w:rsidRPr="00F121C2">
              <w:rPr>
                <w:rFonts w:hint="eastAsia"/>
                <w:color w:val="000000"/>
                <w:szCs w:val="21"/>
              </w:rPr>
              <w:t>，</w:t>
            </w:r>
            <w:r w:rsidRPr="00F121C2">
              <w:rPr>
                <w:rFonts w:hint="eastAsia"/>
                <w:color w:val="000000"/>
                <w:szCs w:val="21"/>
              </w:rPr>
              <w:t xml:space="preserve"> 2017</w:t>
            </w:r>
            <w:r w:rsidRPr="00F121C2">
              <w:rPr>
                <w:rFonts w:hint="eastAsia"/>
                <w:color w:val="000000"/>
                <w:szCs w:val="21"/>
              </w:rPr>
              <w:t>年</w:t>
            </w:r>
            <w:r w:rsidRPr="00F121C2">
              <w:rPr>
                <w:rFonts w:hint="eastAsia"/>
                <w:color w:val="000000"/>
                <w:szCs w:val="21"/>
              </w:rPr>
              <w:t>8</w:t>
            </w:r>
            <w:r w:rsidRPr="00F121C2">
              <w:rPr>
                <w:rFonts w:hint="eastAsia"/>
                <w:color w:val="000000"/>
                <w:szCs w:val="21"/>
              </w:rPr>
              <w:t>月</w:t>
            </w:r>
            <w:r w:rsidRPr="00F121C2">
              <w:rPr>
                <w:rFonts w:hint="eastAsia"/>
                <w:color w:val="000000"/>
                <w:szCs w:val="21"/>
              </w:rPr>
              <w:t>9</w:t>
            </w:r>
            <w:r w:rsidRPr="00F121C2">
              <w:rPr>
                <w:rFonts w:hint="eastAsia"/>
                <w:color w:val="000000"/>
                <w:szCs w:val="21"/>
              </w:rPr>
              <w:t>日—</w:t>
            </w:r>
            <w:r w:rsidRPr="00F121C2">
              <w:rPr>
                <w:rFonts w:hint="eastAsia"/>
                <w:color w:val="000000"/>
                <w:szCs w:val="21"/>
              </w:rPr>
              <w:t>13</w:t>
            </w:r>
            <w:r w:rsidRPr="00F121C2">
              <w:rPr>
                <w:rFonts w:hint="eastAsia"/>
                <w:color w:val="000000"/>
                <w:szCs w:val="21"/>
              </w:rPr>
              <w:t>日，青海西宁，主办单位：</w:t>
            </w:r>
            <w:r w:rsidRPr="00F121C2">
              <w:rPr>
                <w:color w:val="000000"/>
                <w:szCs w:val="21"/>
              </w:rPr>
              <w:t>教育部</w:t>
            </w:r>
            <w:r w:rsidRPr="00F121C2">
              <w:rPr>
                <w:rFonts w:hint="eastAsia"/>
                <w:color w:val="000000"/>
                <w:szCs w:val="21"/>
              </w:rPr>
              <w:t>西部高校</w:t>
            </w:r>
            <w:r w:rsidRPr="00F121C2">
              <w:rPr>
                <w:color w:val="000000"/>
                <w:szCs w:val="21"/>
              </w:rPr>
              <w:t>师资培训中心</w:t>
            </w:r>
          </w:p>
          <w:p w:rsidR="005053B8" w:rsidRPr="00F121C2" w:rsidRDefault="005053B8" w:rsidP="00F121C2">
            <w:pPr>
              <w:jc w:val="left"/>
              <w:rPr>
                <w:color w:val="000000"/>
                <w:szCs w:val="21"/>
              </w:rPr>
            </w:pPr>
          </w:p>
        </w:tc>
      </w:tr>
      <w:tr w:rsidR="005053B8" w:rsidRPr="00B71407" w:rsidTr="00254486">
        <w:trPr>
          <w:trHeight w:val="1850"/>
        </w:trPr>
        <w:tc>
          <w:tcPr>
            <w:tcW w:w="915" w:type="dxa"/>
            <w:tcBorders>
              <w:left w:val="single" w:sz="12" w:space="0" w:color="auto"/>
            </w:tcBorders>
            <w:vAlign w:val="center"/>
          </w:tcPr>
          <w:p w:rsidR="005053B8" w:rsidRPr="005053B8" w:rsidRDefault="005053B8" w:rsidP="005053B8">
            <w:pPr>
              <w:adjustRightInd w:val="0"/>
              <w:snapToGrid w:val="0"/>
              <w:jc w:val="center"/>
              <w:rPr>
                <w:color w:val="000000"/>
                <w:sz w:val="24"/>
              </w:rPr>
            </w:pPr>
            <w:r w:rsidRPr="005053B8">
              <w:rPr>
                <w:rFonts w:hint="eastAsia"/>
                <w:color w:val="000000"/>
                <w:sz w:val="24"/>
              </w:rPr>
              <w:t>承担教学工作情况</w:t>
            </w:r>
          </w:p>
        </w:tc>
        <w:tc>
          <w:tcPr>
            <w:tcW w:w="8016" w:type="dxa"/>
            <w:gridSpan w:val="7"/>
            <w:tcBorders>
              <w:right w:val="single" w:sz="12" w:space="0" w:color="auto"/>
            </w:tcBorders>
          </w:tcPr>
          <w:p w:rsidR="005053B8" w:rsidRDefault="005053B8" w:rsidP="00F121C2">
            <w:pPr>
              <w:jc w:val="left"/>
              <w:rPr>
                <w:color w:val="000000"/>
                <w:szCs w:val="21"/>
              </w:rPr>
            </w:pPr>
            <w:r w:rsidRPr="00F121C2">
              <w:rPr>
                <w:rFonts w:hint="eastAsia"/>
                <w:color w:val="000000"/>
                <w:szCs w:val="21"/>
              </w:rPr>
              <w:t>（包括课程名称、学生人数、上课时间、课时量）</w:t>
            </w:r>
          </w:p>
          <w:p w:rsidR="00F22365" w:rsidRPr="00F121C2" w:rsidRDefault="00F22365" w:rsidP="00F121C2">
            <w:pPr>
              <w:jc w:val="left"/>
              <w:rPr>
                <w:color w:val="000000"/>
                <w:szCs w:val="21"/>
              </w:rPr>
            </w:pPr>
          </w:p>
          <w:p w:rsidR="005053B8" w:rsidRPr="00F121C2" w:rsidRDefault="00F22365" w:rsidP="00F121C2">
            <w:pPr>
              <w:jc w:val="left"/>
              <w:rPr>
                <w:color w:val="000000"/>
                <w:szCs w:val="21"/>
              </w:rPr>
            </w:pPr>
            <w:r>
              <w:rPr>
                <w:rFonts w:hint="eastAsia"/>
                <w:color w:val="000000"/>
                <w:szCs w:val="21"/>
              </w:rPr>
              <w:t>1</w:t>
            </w:r>
            <w:r>
              <w:rPr>
                <w:rFonts w:hint="eastAsia"/>
                <w:color w:val="000000"/>
                <w:szCs w:val="21"/>
              </w:rPr>
              <w:t>、</w:t>
            </w:r>
            <w:r w:rsidR="002227B5" w:rsidRPr="00F121C2">
              <w:rPr>
                <w:rFonts w:hint="eastAsia"/>
                <w:color w:val="000000"/>
                <w:szCs w:val="21"/>
              </w:rPr>
              <w:t>《思想道德修养与法律》</w:t>
            </w:r>
            <w:r w:rsidR="002227B5" w:rsidRPr="00F121C2">
              <w:rPr>
                <w:rFonts w:hint="eastAsia"/>
                <w:color w:val="000000"/>
                <w:szCs w:val="21"/>
              </w:rPr>
              <w:t xml:space="preserve">  73</w:t>
            </w:r>
            <w:r w:rsidR="002227B5" w:rsidRPr="00F121C2">
              <w:rPr>
                <w:rFonts w:hint="eastAsia"/>
                <w:color w:val="000000"/>
                <w:szCs w:val="21"/>
              </w:rPr>
              <w:t>人</w:t>
            </w:r>
            <w:r w:rsidR="002227B5" w:rsidRPr="00F121C2">
              <w:rPr>
                <w:rFonts w:hint="eastAsia"/>
                <w:color w:val="000000"/>
                <w:szCs w:val="21"/>
              </w:rPr>
              <w:t xml:space="preserve">            </w:t>
            </w:r>
            <w:r w:rsidR="00E7321C" w:rsidRPr="00F121C2">
              <w:rPr>
                <w:rFonts w:hint="eastAsia"/>
                <w:color w:val="000000"/>
                <w:szCs w:val="21"/>
              </w:rPr>
              <w:t>共</w:t>
            </w:r>
            <w:r w:rsidR="00E7321C" w:rsidRPr="00F121C2">
              <w:rPr>
                <w:rFonts w:hint="eastAsia"/>
                <w:color w:val="000000"/>
                <w:szCs w:val="21"/>
              </w:rPr>
              <w:t>44</w:t>
            </w:r>
            <w:r w:rsidR="00E7321C" w:rsidRPr="00F121C2">
              <w:rPr>
                <w:rFonts w:hint="eastAsia"/>
                <w:color w:val="000000"/>
                <w:szCs w:val="21"/>
              </w:rPr>
              <w:t>学时</w:t>
            </w:r>
            <w:r w:rsidR="00E7321C" w:rsidRPr="00F121C2">
              <w:rPr>
                <w:rFonts w:hint="eastAsia"/>
                <w:color w:val="000000"/>
                <w:szCs w:val="21"/>
              </w:rPr>
              <w:t xml:space="preserve">   76.06</w:t>
            </w:r>
            <w:r w:rsidR="00E7321C" w:rsidRPr="00F121C2">
              <w:rPr>
                <w:rFonts w:hint="eastAsia"/>
                <w:color w:val="000000"/>
                <w:szCs w:val="21"/>
              </w:rPr>
              <w:t>工作量</w:t>
            </w:r>
          </w:p>
          <w:p w:rsidR="005053B8" w:rsidRPr="00F121C2" w:rsidRDefault="002227B5" w:rsidP="00F121C2">
            <w:pPr>
              <w:jc w:val="left"/>
              <w:rPr>
                <w:color w:val="000000"/>
                <w:szCs w:val="21"/>
              </w:rPr>
            </w:pPr>
            <w:r w:rsidRPr="00F121C2">
              <w:rPr>
                <w:rFonts w:hint="eastAsia"/>
                <w:color w:val="000000"/>
                <w:szCs w:val="21"/>
              </w:rPr>
              <w:t>2</w:t>
            </w:r>
            <w:r w:rsidRPr="00F121C2">
              <w:rPr>
                <w:rFonts w:hint="eastAsia"/>
                <w:color w:val="000000"/>
                <w:szCs w:val="21"/>
              </w:rPr>
              <w:t>、《形势与政策》</w:t>
            </w:r>
            <w:r w:rsidRPr="00F121C2">
              <w:rPr>
                <w:rFonts w:hint="eastAsia"/>
                <w:color w:val="000000"/>
                <w:szCs w:val="21"/>
              </w:rPr>
              <w:t xml:space="preserve">         </w:t>
            </w:r>
            <w:r w:rsidRPr="00F121C2">
              <w:rPr>
                <w:rFonts w:hint="eastAsia"/>
                <w:color w:val="000000"/>
                <w:szCs w:val="21"/>
              </w:rPr>
              <w:t>累计约</w:t>
            </w:r>
            <w:r w:rsidRPr="00F121C2">
              <w:rPr>
                <w:rFonts w:hint="eastAsia"/>
                <w:color w:val="000000"/>
                <w:szCs w:val="21"/>
              </w:rPr>
              <w:t>1000</w:t>
            </w:r>
            <w:r w:rsidRPr="00F121C2">
              <w:rPr>
                <w:rFonts w:hint="eastAsia"/>
                <w:color w:val="000000"/>
                <w:szCs w:val="21"/>
              </w:rPr>
              <w:t>人次，共</w:t>
            </w:r>
            <w:r w:rsidRPr="00F121C2">
              <w:rPr>
                <w:rFonts w:hint="eastAsia"/>
                <w:color w:val="000000"/>
                <w:szCs w:val="21"/>
              </w:rPr>
              <w:t>1</w:t>
            </w:r>
            <w:r w:rsidR="00E7321C" w:rsidRPr="00F121C2">
              <w:rPr>
                <w:rFonts w:hint="eastAsia"/>
                <w:color w:val="000000"/>
                <w:szCs w:val="21"/>
              </w:rPr>
              <w:t>4</w:t>
            </w:r>
            <w:r w:rsidRPr="00F121C2">
              <w:rPr>
                <w:rFonts w:hint="eastAsia"/>
                <w:color w:val="000000"/>
                <w:szCs w:val="21"/>
              </w:rPr>
              <w:t>学时</w:t>
            </w:r>
            <w:r w:rsidR="00E7321C" w:rsidRPr="00F121C2">
              <w:rPr>
                <w:rFonts w:hint="eastAsia"/>
                <w:color w:val="000000"/>
                <w:szCs w:val="21"/>
              </w:rPr>
              <w:t xml:space="preserve">    34.2</w:t>
            </w:r>
            <w:r w:rsidR="00E7321C" w:rsidRPr="00F121C2">
              <w:rPr>
                <w:rFonts w:hint="eastAsia"/>
                <w:color w:val="000000"/>
                <w:szCs w:val="21"/>
              </w:rPr>
              <w:t>工作量</w:t>
            </w:r>
          </w:p>
        </w:tc>
      </w:tr>
      <w:tr w:rsidR="005053B8" w:rsidRPr="00B71407" w:rsidTr="00254486">
        <w:trPr>
          <w:trHeight w:val="2015"/>
        </w:trPr>
        <w:tc>
          <w:tcPr>
            <w:tcW w:w="915" w:type="dxa"/>
            <w:tcBorders>
              <w:left w:val="single" w:sz="12" w:space="0" w:color="auto"/>
            </w:tcBorders>
            <w:vAlign w:val="center"/>
          </w:tcPr>
          <w:p w:rsidR="005053B8" w:rsidRPr="005053B8" w:rsidRDefault="005053B8" w:rsidP="005053B8">
            <w:pPr>
              <w:adjustRightInd w:val="0"/>
              <w:snapToGrid w:val="0"/>
              <w:jc w:val="center"/>
              <w:rPr>
                <w:color w:val="000000"/>
                <w:sz w:val="24"/>
              </w:rPr>
            </w:pPr>
            <w:r w:rsidRPr="005053B8">
              <w:rPr>
                <w:rFonts w:hint="eastAsia"/>
                <w:color w:val="000000"/>
                <w:sz w:val="24"/>
              </w:rPr>
              <w:t>承担科研工作</w:t>
            </w:r>
          </w:p>
          <w:p w:rsidR="005053B8" w:rsidRPr="005053B8" w:rsidRDefault="005053B8" w:rsidP="005053B8">
            <w:pPr>
              <w:adjustRightInd w:val="0"/>
              <w:snapToGrid w:val="0"/>
              <w:jc w:val="center"/>
              <w:rPr>
                <w:color w:val="000000"/>
                <w:sz w:val="24"/>
              </w:rPr>
            </w:pPr>
            <w:r w:rsidRPr="005053B8">
              <w:rPr>
                <w:rFonts w:hint="eastAsia"/>
                <w:color w:val="000000"/>
                <w:sz w:val="24"/>
              </w:rPr>
              <w:t>情况</w:t>
            </w:r>
          </w:p>
        </w:tc>
        <w:tc>
          <w:tcPr>
            <w:tcW w:w="8016" w:type="dxa"/>
            <w:gridSpan w:val="7"/>
            <w:tcBorders>
              <w:right w:val="single" w:sz="12" w:space="0" w:color="auto"/>
            </w:tcBorders>
            <w:vAlign w:val="center"/>
          </w:tcPr>
          <w:p w:rsidR="005053B8" w:rsidRPr="00F121C2" w:rsidRDefault="00F22365" w:rsidP="00F121C2">
            <w:pPr>
              <w:jc w:val="left"/>
              <w:rPr>
                <w:color w:val="000000"/>
                <w:szCs w:val="21"/>
              </w:rPr>
            </w:pPr>
            <w:r>
              <w:rPr>
                <w:rFonts w:hint="eastAsia"/>
                <w:color w:val="000000"/>
                <w:szCs w:val="21"/>
              </w:rPr>
              <w:t>1</w:t>
            </w:r>
            <w:r>
              <w:rPr>
                <w:rFonts w:hint="eastAsia"/>
                <w:color w:val="000000"/>
                <w:szCs w:val="21"/>
              </w:rPr>
              <w:t>、</w:t>
            </w:r>
            <w:r w:rsidR="00254486" w:rsidRPr="00F121C2">
              <w:rPr>
                <w:rFonts w:hint="eastAsia"/>
                <w:color w:val="000000"/>
                <w:szCs w:val="21"/>
              </w:rPr>
              <w:t>2017</w:t>
            </w:r>
            <w:r w:rsidR="00254486" w:rsidRPr="00F121C2">
              <w:rPr>
                <w:rFonts w:hint="eastAsia"/>
                <w:color w:val="000000"/>
                <w:szCs w:val="21"/>
              </w:rPr>
              <w:t>年</w:t>
            </w:r>
            <w:r w:rsidR="00254486" w:rsidRPr="00F121C2">
              <w:rPr>
                <w:rFonts w:hint="eastAsia"/>
                <w:color w:val="000000"/>
                <w:szCs w:val="21"/>
              </w:rPr>
              <w:t>5</w:t>
            </w:r>
            <w:r w:rsidR="00254486" w:rsidRPr="00F121C2">
              <w:rPr>
                <w:rFonts w:hint="eastAsia"/>
                <w:color w:val="000000"/>
                <w:szCs w:val="21"/>
              </w:rPr>
              <w:t>月，在《新媒体研究》杂志发表《以微电影为载体创新高效思想政治工作方式的实践与探索——以浙江农林大学摄制青春系列校园微电影为例》</w:t>
            </w:r>
            <w:r w:rsidR="00E7321C" w:rsidRPr="00F121C2">
              <w:rPr>
                <w:rFonts w:hint="eastAsia"/>
                <w:color w:val="000000"/>
                <w:szCs w:val="21"/>
              </w:rPr>
              <w:t>；</w:t>
            </w:r>
          </w:p>
          <w:p w:rsidR="00E7321C" w:rsidRPr="00F121C2" w:rsidRDefault="00F22365" w:rsidP="00F121C2">
            <w:pPr>
              <w:jc w:val="left"/>
              <w:rPr>
                <w:color w:val="000000"/>
                <w:szCs w:val="21"/>
              </w:rPr>
            </w:pPr>
            <w:r>
              <w:rPr>
                <w:rFonts w:hint="eastAsia"/>
                <w:color w:val="000000"/>
                <w:szCs w:val="21"/>
              </w:rPr>
              <w:t>2</w:t>
            </w:r>
            <w:r>
              <w:rPr>
                <w:rFonts w:hint="eastAsia"/>
                <w:color w:val="000000"/>
                <w:szCs w:val="21"/>
              </w:rPr>
              <w:t>、</w:t>
            </w:r>
            <w:r w:rsidR="00E7321C" w:rsidRPr="00F121C2">
              <w:rPr>
                <w:rFonts w:hint="eastAsia"/>
                <w:color w:val="000000"/>
                <w:szCs w:val="21"/>
              </w:rPr>
              <w:t>2017</w:t>
            </w:r>
            <w:r w:rsidR="00E7321C" w:rsidRPr="00F121C2">
              <w:rPr>
                <w:rFonts w:hint="eastAsia"/>
                <w:color w:val="000000"/>
                <w:szCs w:val="21"/>
              </w:rPr>
              <w:t>年</w:t>
            </w:r>
            <w:r w:rsidR="00E7321C" w:rsidRPr="00F121C2">
              <w:rPr>
                <w:rFonts w:hint="eastAsia"/>
                <w:color w:val="000000"/>
                <w:szCs w:val="21"/>
              </w:rPr>
              <w:t>10</w:t>
            </w:r>
            <w:r w:rsidR="00E7321C" w:rsidRPr="00F121C2">
              <w:rPr>
                <w:rFonts w:hint="eastAsia"/>
                <w:color w:val="000000"/>
                <w:szCs w:val="21"/>
              </w:rPr>
              <w:t>月，参与（</w:t>
            </w:r>
            <w:r w:rsidR="00E7321C" w:rsidRPr="00F121C2">
              <w:rPr>
                <w:rFonts w:hint="eastAsia"/>
                <w:color w:val="000000"/>
                <w:szCs w:val="21"/>
              </w:rPr>
              <w:t>3/5</w:t>
            </w:r>
            <w:r w:rsidR="00E7321C" w:rsidRPr="00F121C2">
              <w:rPr>
                <w:rFonts w:hint="eastAsia"/>
                <w:color w:val="000000"/>
                <w:szCs w:val="21"/>
              </w:rPr>
              <w:t>）浙江省哲学社会科学规划课题《习近平的中华文化观研究》。</w:t>
            </w:r>
          </w:p>
        </w:tc>
      </w:tr>
      <w:tr w:rsidR="005053B8" w:rsidRPr="00B71407" w:rsidTr="00254486">
        <w:trPr>
          <w:trHeight w:val="1099"/>
        </w:trPr>
        <w:tc>
          <w:tcPr>
            <w:tcW w:w="915" w:type="dxa"/>
            <w:tcBorders>
              <w:left w:val="single" w:sz="12" w:space="0" w:color="auto"/>
            </w:tcBorders>
            <w:vAlign w:val="center"/>
          </w:tcPr>
          <w:p w:rsidR="005053B8" w:rsidRPr="005053B8" w:rsidRDefault="005053B8" w:rsidP="005053B8">
            <w:pPr>
              <w:adjustRightInd w:val="0"/>
              <w:snapToGrid w:val="0"/>
              <w:jc w:val="center"/>
              <w:rPr>
                <w:color w:val="000000"/>
                <w:sz w:val="24"/>
              </w:rPr>
            </w:pPr>
            <w:r w:rsidRPr="005053B8">
              <w:rPr>
                <w:rFonts w:hint="eastAsia"/>
                <w:color w:val="000000"/>
                <w:sz w:val="24"/>
              </w:rPr>
              <w:t>社会兼职情况</w:t>
            </w:r>
          </w:p>
        </w:tc>
        <w:tc>
          <w:tcPr>
            <w:tcW w:w="8016" w:type="dxa"/>
            <w:gridSpan w:val="7"/>
            <w:tcBorders>
              <w:right w:val="single" w:sz="12" w:space="0" w:color="auto"/>
            </w:tcBorders>
            <w:vAlign w:val="center"/>
          </w:tcPr>
          <w:p w:rsidR="005053B8" w:rsidRPr="00F121C2" w:rsidRDefault="00A23762" w:rsidP="00F121C2">
            <w:pPr>
              <w:jc w:val="left"/>
              <w:rPr>
                <w:color w:val="000000"/>
                <w:szCs w:val="21"/>
              </w:rPr>
            </w:pPr>
            <w:r>
              <w:rPr>
                <w:rFonts w:hint="eastAsia"/>
                <w:color w:val="000000"/>
                <w:szCs w:val="21"/>
              </w:rPr>
              <w:t>无</w:t>
            </w:r>
          </w:p>
        </w:tc>
      </w:tr>
      <w:tr w:rsidR="005053B8" w:rsidRPr="00B71407" w:rsidTr="00254486">
        <w:trPr>
          <w:trHeight w:val="1234"/>
        </w:trPr>
        <w:tc>
          <w:tcPr>
            <w:tcW w:w="915" w:type="dxa"/>
            <w:tcBorders>
              <w:left w:val="single" w:sz="12" w:space="0" w:color="auto"/>
            </w:tcBorders>
            <w:vAlign w:val="center"/>
          </w:tcPr>
          <w:p w:rsidR="005053B8" w:rsidRPr="005053B8" w:rsidRDefault="005053B8" w:rsidP="005053B8">
            <w:pPr>
              <w:adjustRightInd w:val="0"/>
              <w:snapToGrid w:val="0"/>
              <w:jc w:val="center"/>
              <w:rPr>
                <w:color w:val="000000"/>
                <w:sz w:val="24"/>
              </w:rPr>
            </w:pPr>
            <w:r w:rsidRPr="005053B8">
              <w:rPr>
                <w:rFonts w:hint="eastAsia"/>
                <w:color w:val="000000"/>
                <w:sz w:val="24"/>
              </w:rPr>
              <w:t>出国情况</w:t>
            </w:r>
          </w:p>
        </w:tc>
        <w:tc>
          <w:tcPr>
            <w:tcW w:w="8016" w:type="dxa"/>
            <w:gridSpan w:val="7"/>
            <w:tcBorders>
              <w:right w:val="single" w:sz="12" w:space="0" w:color="auto"/>
            </w:tcBorders>
          </w:tcPr>
          <w:p w:rsidR="005053B8" w:rsidRDefault="005053B8" w:rsidP="00F121C2">
            <w:pPr>
              <w:jc w:val="left"/>
              <w:rPr>
                <w:color w:val="000000"/>
                <w:szCs w:val="21"/>
              </w:rPr>
            </w:pPr>
            <w:r w:rsidRPr="00F121C2">
              <w:rPr>
                <w:rFonts w:hint="eastAsia"/>
                <w:color w:val="000000"/>
                <w:szCs w:val="21"/>
              </w:rPr>
              <w:t>（因公、因私出国（境）等情况，包括时间、地点、缘由）</w:t>
            </w:r>
          </w:p>
          <w:p w:rsidR="00F22365" w:rsidRPr="00F121C2" w:rsidRDefault="00F22365" w:rsidP="00F121C2">
            <w:pPr>
              <w:jc w:val="left"/>
              <w:rPr>
                <w:color w:val="000000"/>
                <w:szCs w:val="21"/>
              </w:rPr>
            </w:pPr>
          </w:p>
          <w:p w:rsidR="005053B8" w:rsidRPr="00F121C2" w:rsidRDefault="00254486" w:rsidP="00F121C2">
            <w:pPr>
              <w:jc w:val="left"/>
              <w:rPr>
                <w:color w:val="000000"/>
                <w:szCs w:val="21"/>
              </w:rPr>
            </w:pPr>
            <w:r w:rsidRPr="00F121C2">
              <w:rPr>
                <w:rFonts w:hint="eastAsia"/>
                <w:color w:val="000000"/>
                <w:szCs w:val="21"/>
              </w:rPr>
              <w:t>无</w:t>
            </w:r>
          </w:p>
          <w:p w:rsidR="005053B8" w:rsidRPr="00F121C2" w:rsidRDefault="005053B8" w:rsidP="00F121C2">
            <w:pPr>
              <w:jc w:val="left"/>
              <w:rPr>
                <w:color w:val="000000"/>
                <w:szCs w:val="21"/>
              </w:rPr>
            </w:pPr>
          </w:p>
        </w:tc>
      </w:tr>
      <w:tr w:rsidR="005053B8" w:rsidRPr="00B71407" w:rsidTr="00254486">
        <w:trPr>
          <w:trHeight w:val="1223"/>
        </w:trPr>
        <w:tc>
          <w:tcPr>
            <w:tcW w:w="915" w:type="dxa"/>
            <w:tcBorders>
              <w:left w:val="single" w:sz="12" w:space="0" w:color="auto"/>
            </w:tcBorders>
            <w:vAlign w:val="center"/>
          </w:tcPr>
          <w:p w:rsidR="005053B8" w:rsidRPr="005053B8" w:rsidRDefault="005053B8" w:rsidP="005053B8">
            <w:pPr>
              <w:adjustRightInd w:val="0"/>
              <w:snapToGrid w:val="0"/>
              <w:jc w:val="center"/>
              <w:rPr>
                <w:color w:val="000000"/>
                <w:sz w:val="24"/>
              </w:rPr>
            </w:pPr>
            <w:r w:rsidRPr="005053B8">
              <w:rPr>
                <w:rFonts w:hint="eastAsia"/>
                <w:color w:val="000000"/>
                <w:sz w:val="24"/>
              </w:rPr>
              <w:t>奖惩</w:t>
            </w:r>
          </w:p>
          <w:p w:rsidR="005053B8" w:rsidRPr="005053B8" w:rsidRDefault="005053B8" w:rsidP="005053B8">
            <w:pPr>
              <w:adjustRightInd w:val="0"/>
              <w:snapToGrid w:val="0"/>
              <w:jc w:val="center"/>
              <w:rPr>
                <w:color w:val="000000"/>
                <w:sz w:val="24"/>
              </w:rPr>
            </w:pPr>
            <w:r w:rsidRPr="005053B8">
              <w:rPr>
                <w:rFonts w:hint="eastAsia"/>
                <w:color w:val="000000"/>
                <w:sz w:val="24"/>
              </w:rPr>
              <w:t>情况</w:t>
            </w:r>
          </w:p>
        </w:tc>
        <w:tc>
          <w:tcPr>
            <w:tcW w:w="8016" w:type="dxa"/>
            <w:gridSpan w:val="7"/>
            <w:tcBorders>
              <w:right w:val="single" w:sz="12" w:space="0" w:color="auto"/>
            </w:tcBorders>
            <w:vAlign w:val="center"/>
          </w:tcPr>
          <w:p w:rsidR="00F121C2" w:rsidRPr="00F121C2" w:rsidRDefault="00F22365" w:rsidP="00BE6597">
            <w:pPr>
              <w:jc w:val="left"/>
              <w:rPr>
                <w:color w:val="000000"/>
                <w:szCs w:val="21"/>
              </w:rPr>
            </w:pPr>
            <w:r>
              <w:rPr>
                <w:rFonts w:hint="eastAsia"/>
                <w:color w:val="000000"/>
                <w:szCs w:val="21"/>
              </w:rPr>
              <w:t>1</w:t>
            </w:r>
            <w:r>
              <w:rPr>
                <w:rFonts w:hint="eastAsia"/>
                <w:color w:val="000000"/>
                <w:szCs w:val="21"/>
              </w:rPr>
              <w:t>、采写的</w:t>
            </w:r>
            <w:r w:rsidR="00F121C2" w:rsidRPr="00F121C2">
              <w:rPr>
                <w:rFonts w:hint="eastAsia"/>
                <w:color w:val="000000"/>
                <w:szCs w:val="21"/>
              </w:rPr>
              <w:t>新闻作品《走进国际峰会的浙江姑娘》荣获</w:t>
            </w:r>
            <w:r w:rsidR="009E714E" w:rsidRPr="00C60971">
              <w:rPr>
                <w:rFonts w:asciiTheme="minorEastAsia" w:eastAsiaTheme="minorEastAsia" w:hAnsiTheme="minorEastAsia" w:hint="eastAsia"/>
                <w:color w:val="000000" w:themeColor="text1"/>
                <w:szCs w:val="21"/>
              </w:rPr>
              <w:t>浙江省对外传播领域唯一的</w:t>
            </w:r>
            <w:r w:rsidR="009E714E">
              <w:rPr>
                <w:rFonts w:asciiTheme="minorEastAsia" w:eastAsiaTheme="minorEastAsia" w:hAnsiTheme="minorEastAsia" w:hint="eastAsia"/>
                <w:color w:val="000000" w:themeColor="text1"/>
                <w:szCs w:val="21"/>
              </w:rPr>
              <w:t>最高</w:t>
            </w:r>
            <w:r w:rsidR="009E714E" w:rsidRPr="00C60971">
              <w:rPr>
                <w:rFonts w:asciiTheme="minorEastAsia" w:eastAsiaTheme="minorEastAsia" w:hAnsiTheme="minorEastAsia" w:hint="eastAsia"/>
                <w:color w:val="000000" w:themeColor="text1"/>
                <w:szCs w:val="21"/>
              </w:rPr>
              <w:t>政府奖</w:t>
            </w:r>
            <w:r w:rsidR="00F121C2" w:rsidRPr="00F121C2">
              <w:rPr>
                <w:rFonts w:hint="eastAsia"/>
                <w:color w:val="000000"/>
                <w:szCs w:val="21"/>
              </w:rPr>
              <w:t>“金鸽奖”二等奖，获奖作品同时获得“浙江新闻奖”。</w:t>
            </w:r>
          </w:p>
          <w:p w:rsidR="005053B8" w:rsidRPr="00F121C2" w:rsidRDefault="00F22365" w:rsidP="00BE6597">
            <w:pPr>
              <w:jc w:val="left"/>
              <w:rPr>
                <w:color w:val="000000"/>
                <w:szCs w:val="21"/>
              </w:rPr>
            </w:pPr>
            <w:r>
              <w:rPr>
                <w:rFonts w:hint="eastAsia"/>
                <w:color w:val="000000"/>
                <w:szCs w:val="21"/>
              </w:rPr>
              <w:t>2</w:t>
            </w:r>
            <w:r>
              <w:rPr>
                <w:rFonts w:hint="eastAsia"/>
                <w:color w:val="000000"/>
                <w:szCs w:val="21"/>
              </w:rPr>
              <w:t>、</w:t>
            </w:r>
            <w:r w:rsidR="00254486" w:rsidRPr="00F121C2">
              <w:rPr>
                <w:rFonts w:hint="eastAsia"/>
                <w:color w:val="000000"/>
                <w:szCs w:val="21"/>
              </w:rPr>
              <w:t>主持拍摄的校园微电影《追梦·青春》，获教育部</w:t>
            </w:r>
            <w:r w:rsidR="00254486" w:rsidRPr="00F121C2">
              <w:rPr>
                <w:color w:val="000000"/>
                <w:szCs w:val="21"/>
              </w:rPr>
              <w:t>全国高校网络宣传思想教育优秀作品</w:t>
            </w:r>
            <w:r w:rsidR="00254486" w:rsidRPr="00F121C2">
              <w:rPr>
                <w:rFonts w:hint="eastAsia"/>
                <w:color w:val="000000"/>
                <w:szCs w:val="21"/>
              </w:rPr>
              <w:t>三等奖</w:t>
            </w:r>
            <w:r w:rsidR="00F121C2" w:rsidRPr="00F121C2">
              <w:rPr>
                <w:rFonts w:hint="eastAsia"/>
                <w:color w:val="000000"/>
                <w:szCs w:val="21"/>
              </w:rPr>
              <w:t>。</w:t>
            </w:r>
          </w:p>
          <w:p w:rsidR="00BE6597" w:rsidRDefault="00F22365" w:rsidP="00BE6597">
            <w:pPr>
              <w:jc w:val="left"/>
              <w:rPr>
                <w:color w:val="000000"/>
                <w:szCs w:val="21"/>
              </w:rPr>
            </w:pPr>
            <w:r>
              <w:rPr>
                <w:rFonts w:hint="eastAsia"/>
                <w:color w:val="000000"/>
                <w:szCs w:val="21"/>
              </w:rPr>
              <w:t>3</w:t>
            </w:r>
            <w:r>
              <w:rPr>
                <w:rFonts w:hint="eastAsia"/>
                <w:color w:val="000000"/>
                <w:szCs w:val="21"/>
              </w:rPr>
              <w:t>、</w:t>
            </w:r>
            <w:r w:rsidR="00BE6597" w:rsidRPr="00F121C2">
              <w:rPr>
                <w:rFonts w:hint="eastAsia"/>
                <w:color w:val="000000"/>
                <w:szCs w:val="21"/>
              </w:rPr>
              <w:t>2016</w:t>
            </w:r>
            <w:r w:rsidR="00BE6597" w:rsidRPr="00F121C2">
              <w:rPr>
                <w:rFonts w:hint="eastAsia"/>
                <w:color w:val="000000"/>
                <w:szCs w:val="21"/>
              </w:rPr>
              <w:t>年度《浙江日报》优秀通讯员；</w:t>
            </w:r>
            <w:r w:rsidR="00BE6597" w:rsidRPr="00F121C2">
              <w:rPr>
                <w:rFonts w:hint="eastAsia"/>
                <w:color w:val="000000"/>
                <w:szCs w:val="21"/>
              </w:rPr>
              <w:t>2016</w:t>
            </w:r>
            <w:r w:rsidR="00BE6597" w:rsidRPr="00F121C2">
              <w:rPr>
                <w:rFonts w:hint="eastAsia"/>
                <w:color w:val="000000"/>
                <w:szCs w:val="21"/>
              </w:rPr>
              <w:t>年度《浙江科技报》优秀通讯员一等奖。</w:t>
            </w:r>
          </w:p>
          <w:p w:rsidR="005053B8" w:rsidRDefault="00F22365" w:rsidP="00F22365">
            <w:pPr>
              <w:jc w:val="left"/>
              <w:rPr>
                <w:rFonts w:asciiTheme="minorEastAsia" w:eastAsiaTheme="minorEastAsia" w:hAnsiTheme="minorEastAsia" w:hint="eastAsia"/>
                <w:color w:val="000000" w:themeColor="text1"/>
                <w:szCs w:val="21"/>
              </w:rPr>
            </w:pPr>
            <w:r>
              <w:rPr>
                <w:rFonts w:hint="eastAsia"/>
                <w:color w:val="000000"/>
                <w:szCs w:val="21"/>
              </w:rPr>
              <w:t>4</w:t>
            </w:r>
            <w:r>
              <w:rPr>
                <w:rFonts w:hint="eastAsia"/>
                <w:color w:val="000000"/>
                <w:szCs w:val="21"/>
              </w:rPr>
              <w:t>、</w:t>
            </w:r>
            <w:r w:rsidRPr="00C60971">
              <w:rPr>
                <w:rFonts w:asciiTheme="minorEastAsia" w:eastAsiaTheme="minorEastAsia" w:hAnsiTheme="minorEastAsia" w:hint="eastAsia"/>
                <w:color w:val="000000" w:themeColor="text1"/>
                <w:szCs w:val="21"/>
              </w:rPr>
              <w:t>1</w:t>
            </w:r>
            <w:r w:rsidRPr="0070101E">
              <w:rPr>
                <w:rFonts w:asciiTheme="minorEastAsia" w:eastAsiaTheme="minorEastAsia" w:hAnsiTheme="minorEastAsia" w:hint="eastAsia"/>
                <w:color w:val="000000" w:themeColor="text1"/>
                <w:szCs w:val="21"/>
              </w:rPr>
              <w:t>件新闻作品获全国高校校报好新闻奖，</w:t>
            </w:r>
            <w:r>
              <w:rPr>
                <w:rFonts w:asciiTheme="minorEastAsia" w:eastAsiaTheme="minorEastAsia" w:hAnsiTheme="minorEastAsia" w:hint="eastAsia"/>
                <w:color w:val="000000" w:themeColor="text1"/>
                <w:szCs w:val="21"/>
              </w:rPr>
              <w:t>2</w:t>
            </w:r>
            <w:r w:rsidRPr="0070101E">
              <w:rPr>
                <w:rFonts w:asciiTheme="minorEastAsia" w:eastAsiaTheme="minorEastAsia" w:hAnsiTheme="minorEastAsia" w:hint="eastAsia"/>
                <w:color w:val="000000" w:themeColor="text1"/>
                <w:szCs w:val="21"/>
              </w:rPr>
              <w:t>件作品获省高校校报好新闻奖</w:t>
            </w:r>
            <w:r>
              <w:rPr>
                <w:rFonts w:asciiTheme="minorEastAsia" w:eastAsiaTheme="minorEastAsia" w:hAnsiTheme="minorEastAsia" w:hint="eastAsia"/>
                <w:color w:val="000000" w:themeColor="text1"/>
                <w:szCs w:val="21"/>
              </w:rPr>
              <w:t>，</w:t>
            </w:r>
          </w:p>
          <w:p w:rsidR="009E714E" w:rsidRPr="00F121C2" w:rsidRDefault="009E714E" w:rsidP="00F22365">
            <w:pPr>
              <w:jc w:val="left"/>
              <w:rPr>
                <w:color w:val="000000"/>
                <w:szCs w:val="21"/>
              </w:rPr>
            </w:pPr>
            <w:r>
              <w:rPr>
                <w:rFonts w:asciiTheme="minorEastAsia" w:eastAsiaTheme="minorEastAsia" w:hAnsiTheme="minorEastAsia" w:hint="eastAsia"/>
                <w:color w:val="000000" w:themeColor="text1"/>
              </w:rPr>
              <w:t>5、</w:t>
            </w:r>
            <w:r w:rsidRPr="0070101E">
              <w:rPr>
                <w:rFonts w:asciiTheme="minorEastAsia" w:eastAsiaTheme="minorEastAsia" w:hAnsiTheme="minorEastAsia" w:hint="eastAsia"/>
                <w:color w:val="000000" w:themeColor="text1"/>
              </w:rPr>
              <w:t>《以微电影为载体创新高效思想政治工作方式的实践与探索》被评为2017年中层干部理论学习优秀论文</w:t>
            </w:r>
          </w:p>
        </w:tc>
      </w:tr>
      <w:tr w:rsidR="005053B8" w:rsidRPr="00B71407" w:rsidTr="00254486">
        <w:trPr>
          <w:trHeight w:val="1403"/>
        </w:trPr>
        <w:tc>
          <w:tcPr>
            <w:tcW w:w="915" w:type="dxa"/>
            <w:tcBorders>
              <w:left w:val="single" w:sz="12" w:space="0" w:color="auto"/>
            </w:tcBorders>
            <w:vAlign w:val="center"/>
          </w:tcPr>
          <w:p w:rsidR="005053B8" w:rsidRPr="00B71407" w:rsidRDefault="005053B8" w:rsidP="005053B8">
            <w:pPr>
              <w:adjustRightInd w:val="0"/>
              <w:snapToGrid w:val="0"/>
              <w:jc w:val="center"/>
              <w:rPr>
                <w:color w:val="000000"/>
                <w:sz w:val="24"/>
              </w:rPr>
            </w:pPr>
            <w:r w:rsidRPr="00B71407">
              <w:rPr>
                <w:rFonts w:hint="eastAsia"/>
                <w:color w:val="000000"/>
                <w:sz w:val="24"/>
              </w:rPr>
              <w:t>学校</w:t>
            </w:r>
          </w:p>
          <w:p w:rsidR="005053B8" w:rsidRPr="00B71407" w:rsidRDefault="005053B8" w:rsidP="005053B8">
            <w:pPr>
              <w:adjustRightInd w:val="0"/>
              <w:snapToGrid w:val="0"/>
              <w:jc w:val="center"/>
              <w:rPr>
                <w:color w:val="000000"/>
                <w:sz w:val="24"/>
              </w:rPr>
            </w:pPr>
            <w:r w:rsidRPr="00B71407">
              <w:rPr>
                <w:rFonts w:hint="eastAsia"/>
                <w:color w:val="000000"/>
                <w:sz w:val="24"/>
              </w:rPr>
              <w:t>党委考核意见</w:t>
            </w:r>
          </w:p>
        </w:tc>
        <w:tc>
          <w:tcPr>
            <w:tcW w:w="8016" w:type="dxa"/>
            <w:gridSpan w:val="7"/>
            <w:tcBorders>
              <w:right w:val="single" w:sz="12" w:space="0" w:color="auto"/>
            </w:tcBorders>
            <w:vAlign w:val="center"/>
          </w:tcPr>
          <w:p w:rsidR="005053B8" w:rsidRPr="00B71407" w:rsidRDefault="005053B8" w:rsidP="005053B8">
            <w:pPr>
              <w:rPr>
                <w:rFonts w:ascii="仿宋_GB2312" w:eastAsia="仿宋_GB2312"/>
                <w:color w:val="000000"/>
                <w:sz w:val="24"/>
              </w:rPr>
            </w:pPr>
          </w:p>
          <w:p w:rsidR="005053B8" w:rsidRPr="00B71407" w:rsidRDefault="005053B8" w:rsidP="005053B8">
            <w:pPr>
              <w:jc w:val="center"/>
              <w:rPr>
                <w:rFonts w:ascii="仿宋_GB2312" w:eastAsia="仿宋_GB2312"/>
                <w:color w:val="000000"/>
                <w:sz w:val="24"/>
              </w:rPr>
            </w:pPr>
            <w:r w:rsidRPr="00B71407">
              <w:rPr>
                <w:rFonts w:ascii="仿宋_GB2312" w:eastAsia="仿宋_GB2312" w:hint="eastAsia"/>
                <w:color w:val="000000"/>
                <w:sz w:val="24"/>
              </w:rPr>
              <w:t xml:space="preserve">                                          年     月    日</w:t>
            </w:r>
          </w:p>
        </w:tc>
      </w:tr>
      <w:tr w:rsidR="005053B8" w:rsidRPr="00B71407" w:rsidTr="00254486">
        <w:trPr>
          <w:trHeight w:val="1539"/>
        </w:trPr>
        <w:tc>
          <w:tcPr>
            <w:tcW w:w="915" w:type="dxa"/>
            <w:tcBorders>
              <w:left w:val="single" w:sz="12" w:space="0" w:color="auto"/>
              <w:bottom w:val="single" w:sz="12" w:space="0" w:color="auto"/>
            </w:tcBorders>
            <w:vAlign w:val="center"/>
          </w:tcPr>
          <w:p w:rsidR="005053B8" w:rsidRPr="00B71407" w:rsidRDefault="005053B8" w:rsidP="005053B8">
            <w:pPr>
              <w:jc w:val="center"/>
              <w:rPr>
                <w:color w:val="000000"/>
                <w:sz w:val="24"/>
              </w:rPr>
            </w:pPr>
            <w:r w:rsidRPr="00B71407">
              <w:rPr>
                <w:rFonts w:hint="eastAsia"/>
                <w:color w:val="000000"/>
                <w:sz w:val="24"/>
              </w:rPr>
              <w:t>本人意见</w:t>
            </w:r>
          </w:p>
        </w:tc>
        <w:tc>
          <w:tcPr>
            <w:tcW w:w="8016" w:type="dxa"/>
            <w:gridSpan w:val="7"/>
            <w:tcBorders>
              <w:bottom w:val="single" w:sz="12" w:space="0" w:color="auto"/>
              <w:right w:val="single" w:sz="12" w:space="0" w:color="auto"/>
            </w:tcBorders>
            <w:vAlign w:val="center"/>
          </w:tcPr>
          <w:p w:rsidR="005053B8" w:rsidRPr="00B71407" w:rsidRDefault="005053B8" w:rsidP="005053B8">
            <w:pPr>
              <w:rPr>
                <w:rFonts w:ascii="仿宋_GB2312" w:eastAsia="仿宋_GB2312"/>
                <w:color w:val="000000"/>
                <w:sz w:val="24"/>
              </w:rPr>
            </w:pPr>
          </w:p>
          <w:p w:rsidR="005053B8" w:rsidRPr="00B71407" w:rsidRDefault="005053B8" w:rsidP="005053B8">
            <w:pPr>
              <w:rPr>
                <w:rFonts w:ascii="仿宋_GB2312" w:eastAsia="仿宋_GB2312"/>
                <w:color w:val="000000"/>
                <w:sz w:val="24"/>
              </w:rPr>
            </w:pPr>
          </w:p>
        </w:tc>
      </w:tr>
    </w:tbl>
    <w:p w:rsidR="00114C20" w:rsidRPr="00367CCD" w:rsidRDefault="00114C20"/>
    <w:sectPr w:rsidR="00114C20" w:rsidRPr="00367CCD" w:rsidSect="006F2286">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CE3" w:rsidRDefault="00963CE3" w:rsidP="00455FC8">
      <w:r>
        <w:separator/>
      </w:r>
    </w:p>
  </w:endnote>
  <w:endnote w:type="continuationSeparator" w:id="1">
    <w:p w:rsidR="00963CE3" w:rsidRDefault="00963CE3" w:rsidP="00455F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CE3" w:rsidRDefault="00963CE3" w:rsidP="00455FC8">
      <w:r>
        <w:separator/>
      </w:r>
    </w:p>
  </w:footnote>
  <w:footnote w:type="continuationSeparator" w:id="1">
    <w:p w:rsidR="00963CE3" w:rsidRDefault="00963CE3" w:rsidP="00455F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D1CCB"/>
    <w:multiLevelType w:val="hybridMultilevel"/>
    <w:tmpl w:val="A0100142"/>
    <w:lvl w:ilvl="0" w:tplc="4F48F7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0B5820"/>
    <w:multiLevelType w:val="hybridMultilevel"/>
    <w:tmpl w:val="84B6DE5E"/>
    <w:lvl w:ilvl="0" w:tplc="700E3DC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53B8"/>
    <w:rsid w:val="00000F92"/>
    <w:rsid w:val="0001091A"/>
    <w:rsid w:val="000109A7"/>
    <w:rsid w:val="00014FD6"/>
    <w:rsid w:val="0001758D"/>
    <w:rsid w:val="000353ED"/>
    <w:rsid w:val="00044481"/>
    <w:rsid w:val="00050E2D"/>
    <w:rsid w:val="00061179"/>
    <w:rsid w:val="00071B42"/>
    <w:rsid w:val="00080ECC"/>
    <w:rsid w:val="0008212A"/>
    <w:rsid w:val="00085E68"/>
    <w:rsid w:val="00086152"/>
    <w:rsid w:val="0009453D"/>
    <w:rsid w:val="000A070F"/>
    <w:rsid w:val="000A1955"/>
    <w:rsid w:val="000A3C0D"/>
    <w:rsid w:val="000A687D"/>
    <w:rsid w:val="000B0752"/>
    <w:rsid w:val="000B555F"/>
    <w:rsid w:val="000B7840"/>
    <w:rsid w:val="000C521F"/>
    <w:rsid w:val="000D3BEC"/>
    <w:rsid w:val="000F43E7"/>
    <w:rsid w:val="000F45EB"/>
    <w:rsid w:val="000F765E"/>
    <w:rsid w:val="00103D30"/>
    <w:rsid w:val="001062AC"/>
    <w:rsid w:val="00114C20"/>
    <w:rsid w:val="00124E19"/>
    <w:rsid w:val="00127A5B"/>
    <w:rsid w:val="00130943"/>
    <w:rsid w:val="00133D51"/>
    <w:rsid w:val="00136DF5"/>
    <w:rsid w:val="0014527C"/>
    <w:rsid w:val="001474ED"/>
    <w:rsid w:val="00151BA8"/>
    <w:rsid w:val="00151D2B"/>
    <w:rsid w:val="00151F6B"/>
    <w:rsid w:val="00164DCB"/>
    <w:rsid w:val="00166E3D"/>
    <w:rsid w:val="00167239"/>
    <w:rsid w:val="00186F07"/>
    <w:rsid w:val="00191D4A"/>
    <w:rsid w:val="001942BF"/>
    <w:rsid w:val="001A2C88"/>
    <w:rsid w:val="001B7156"/>
    <w:rsid w:val="001C1810"/>
    <w:rsid w:val="001C596B"/>
    <w:rsid w:val="001D62B9"/>
    <w:rsid w:val="001E1C0A"/>
    <w:rsid w:val="001F3BF5"/>
    <w:rsid w:val="001F3D08"/>
    <w:rsid w:val="0020575B"/>
    <w:rsid w:val="00211D22"/>
    <w:rsid w:val="00212DFE"/>
    <w:rsid w:val="0021550B"/>
    <w:rsid w:val="00221970"/>
    <w:rsid w:val="002227B5"/>
    <w:rsid w:val="00224744"/>
    <w:rsid w:val="00227E7A"/>
    <w:rsid w:val="00230ED7"/>
    <w:rsid w:val="00240AC4"/>
    <w:rsid w:val="0024159D"/>
    <w:rsid w:val="002439F1"/>
    <w:rsid w:val="00254486"/>
    <w:rsid w:val="0025756E"/>
    <w:rsid w:val="00262722"/>
    <w:rsid w:val="002660C5"/>
    <w:rsid w:val="00271AD5"/>
    <w:rsid w:val="00280D56"/>
    <w:rsid w:val="00282F33"/>
    <w:rsid w:val="00283D30"/>
    <w:rsid w:val="0029050F"/>
    <w:rsid w:val="0029173E"/>
    <w:rsid w:val="002928B6"/>
    <w:rsid w:val="00297BBE"/>
    <w:rsid w:val="002A1097"/>
    <w:rsid w:val="002A4269"/>
    <w:rsid w:val="002A65EB"/>
    <w:rsid w:val="002A6E30"/>
    <w:rsid w:val="002B2A39"/>
    <w:rsid w:val="002B781C"/>
    <w:rsid w:val="002C6B7C"/>
    <w:rsid w:val="002D11F9"/>
    <w:rsid w:val="002D65F2"/>
    <w:rsid w:val="002D6EFE"/>
    <w:rsid w:val="002E1C5B"/>
    <w:rsid w:val="002E6AA2"/>
    <w:rsid w:val="002F2E5B"/>
    <w:rsid w:val="00300ECF"/>
    <w:rsid w:val="003050FA"/>
    <w:rsid w:val="003201BC"/>
    <w:rsid w:val="00320802"/>
    <w:rsid w:val="00332BF2"/>
    <w:rsid w:val="00332F69"/>
    <w:rsid w:val="00337B4D"/>
    <w:rsid w:val="00343E90"/>
    <w:rsid w:val="003611DB"/>
    <w:rsid w:val="00367CCD"/>
    <w:rsid w:val="00375004"/>
    <w:rsid w:val="003839A9"/>
    <w:rsid w:val="00383C0A"/>
    <w:rsid w:val="00384C97"/>
    <w:rsid w:val="003862D5"/>
    <w:rsid w:val="003A0352"/>
    <w:rsid w:val="003A2649"/>
    <w:rsid w:val="003A41E7"/>
    <w:rsid w:val="003A73E7"/>
    <w:rsid w:val="003B49AA"/>
    <w:rsid w:val="003B5354"/>
    <w:rsid w:val="003B77FE"/>
    <w:rsid w:val="003C4618"/>
    <w:rsid w:val="003C7EA7"/>
    <w:rsid w:val="003D389F"/>
    <w:rsid w:val="003D63ED"/>
    <w:rsid w:val="003E4399"/>
    <w:rsid w:val="003E5183"/>
    <w:rsid w:val="003E6DD6"/>
    <w:rsid w:val="003E72DD"/>
    <w:rsid w:val="003F5682"/>
    <w:rsid w:val="00400EAF"/>
    <w:rsid w:val="004162A0"/>
    <w:rsid w:val="0042287A"/>
    <w:rsid w:val="00425270"/>
    <w:rsid w:val="0043195C"/>
    <w:rsid w:val="00432AF0"/>
    <w:rsid w:val="00434ABD"/>
    <w:rsid w:val="00435FA4"/>
    <w:rsid w:val="00441589"/>
    <w:rsid w:val="00443EA5"/>
    <w:rsid w:val="00451AB3"/>
    <w:rsid w:val="00455E09"/>
    <w:rsid w:val="00455FC8"/>
    <w:rsid w:val="00470DED"/>
    <w:rsid w:val="00472731"/>
    <w:rsid w:val="00473E85"/>
    <w:rsid w:val="00474572"/>
    <w:rsid w:val="00492E6B"/>
    <w:rsid w:val="00494289"/>
    <w:rsid w:val="004A4A5C"/>
    <w:rsid w:val="004A6702"/>
    <w:rsid w:val="004B1E18"/>
    <w:rsid w:val="004B3979"/>
    <w:rsid w:val="004C5336"/>
    <w:rsid w:val="004C6B96"/>
    <w:rsid w:val="004C7F4C"/>
    <w:rsid w:val="004D4F5C"/>
    <w:rsid w:val="004E049D"/>
    <w:rsid w:val="004F408D"/>
    <w:rsid w:val="004F62F5"/>
    <w:rsid w:val="005053B8"/>
    <w:rsid w:val="0050775A"/>
    <w:rsid w:val="005100D4"/>
    <w:rsid w:val="00513167"/>
    <w:rsid w:val="0051721E"/>
    <w:rsid w:val="00521262"/>
    <w:rsid w:val="00535A27"/>
    <w:rsid w:val="00560049"/>
    <w:rsid w:val="00560928"/>
    <w:rsid w:val="00562E1F"/>
    <w:rsid w:val="0057018A"/>
    <w:rsid w:val="0058205C"/>
    <w:rsid w:val="005860A8"/>
    <w:rsid w:val="00586401"/>
    <w:rsid w:val="00587EE6"/>
    <w:rsid w:val="005901C3"/>
    <w:rsid w:val="00590C7F"/>
    <w:rsid w:val="00597AC3"/>
    <w:rsid w:val="005A4C67"/>
    <w:rsid w:val="005D1A8D"/>
    <w:rsid w:val="005D2FEE"/>
    <w:rsid w:val="005D716D"/>
    <w:rsid w:val="005E0868"/>
    <w:rsid w:val="005E720C"/>
    <w:rsid w:val="005F4F21"/>
    <w:rsid w:val="005F5B90"/>
    <w:rsid w:val="0060298F"/>
    <w:rsid w:val="00610FF5"/>
    <w:rsid w:val="006205E1"/>
    <w:rsid w:val="006212D7"/>
    <w:rsid w:val="006213FE"/>
    <w:rsid w:val="00644D19"/>
    <w:rsid w:val="00652546"/>
    <w:rsid w:val="00656D4E"/>
    <w:rsid w:val="0065794E"/>
    <w:rsid w:val="0066366F"/>
    <w:rsid w:val="00664E5D"/>
    <w:rsid w:val="00666204"/>
    <w:rsid w:val="006671C9"/>
    <w:rsid w:val="00673AFD"/>
    <w:rsid w:val="00675F91"/>
    <w:rsid w:val="00681F6D"/>
    <w:rsid w:val="0068456D"/>
    <w:rsid w:val="00684A64"/>
    <w:rsid w:val="00684DC3"/>
    <w:rsid w:val="00685932"/>
    <w:rsid w:val="00690BCD"/>
    <w:rsid w:val="006B7AAA"/>
    <w:rsid w:val="006C31DE"/>
    <w:rsid w:val="006D0687"/>
    <w:rsid w:val="006D212D"/>
    <w:rsid w:val="006D4931"/>
    <w:rsid w:val="006D4DB3"/>
    <w:rsid w:val="006F2286"/>
    <w:rsid w:val="006F3906"/>
    <w:rsid w:val="006F3ED2"/>
    <w:rsid w:val="006F5357"/>
    <w:rsid w:val="00707F6D"/>
    <w:rsid w:val="00711B4F"/>
    <w:rsid w:val="007174B9"/>
    <w:rsid w:val="00717FAC"/>
    <w:rsid w:val="007251C1"/>
    <w:rsid w:val="00730E0C"/>
    <w:rsid w:val="00732D39"/>
    <w:rsid w:val="007379F1"/>
    <w:rsid w:val="00744D7B"/>
    <w:rsid w:val="00745080"/>
    <w:rsid w:val="00745524"/>
    <w:rsid w:val="00751F28"/>
    <w:rsid w:val="00766838"/>
    <w:rsid w:val="00766F36"/>
    <w:rsid w:val="007A0713"/>
    <w:rsid w:val="007B36FA"/>
    <w:rsid w:val="007B682F"/>
    <w:rsid w:val="007D60A9"/>
    <w:rsid w:val="007E1258"/>
    <w:rsid w:val="007E1976"/>
    <w:rsid w:val="007E288C"/>
    <w:rsid w:val="007E3708"/>
    <w:rsid w:val="007F1C5C"/>
    <w:rsid w:val="008005DC"/>
    <w:rsid w:val="008052DA"/>
    <w:rsid w:val="00812E67"/>
    <w:rsid w:val="00813BA9"/>
    <w:rsid w:val="00826F0A"/>
    <w:rsid w:val="008402EC"/>
    <w:rsid w:val="00846FA1"/>
    <w:rsid w:val="008564AD"/>
    <w:rsid w:val="00870B20"/>
    <w:rsid w:val="00871E52"/>
    <w:rsid w:val="00873658"/>
    <w:rsid w:val="00882454"/>
    <w:rsid w:val="0088509F"/>
    <w:rsid w:val="00887B04"/>
    <w:rsid w:val="00892D38"/>
    <w:rsid w:val="00895766"/>
    <w:rsid w:val="008B18B8"/>
    <w:rsid w:val="008B56D3"/>
    <w:rsid w:val="008B6C4E"/>
    <w:rsid w:val="008B7E55"/>
    <w:rsid w:val="008C2913"/>
    <w:rsid w:val="008C6802"/>
    <w:rsid w:val="008D31F3"/>
    <w:rsid w:val="008D52DF"/>
    <w:rsid w:val="008E021D"/>
    <w:rsid w:val="008E0989"/>
    <w:rsid w:val="008E4CB6"/>
    <w:rsid w:val="008E6335"/>
    <w:rsid w:val="008E78A6"/>
    <w:rsid w:val="008E7CC4"/>
    <w:rsid w:val="008F0FA6"/>
    <w:rsid w:val="008F35C6"/>
    <w:rsid w:val="008F72BC"/>
    <w:rsid w:val="009107BA"/>
    <w:rsid w:val="00913F38"/>
    <w:rsid w:val="00922373"/>
    <w:rsid w:val="00924AB8"/>
    <w:rsid w:val="00927897"/>
    <w:rsid w:val="00935B29"/>
    <w:rsid w:val="00943B69"/>
    <w:rsid w:val="00945FA7"/>
    <w:rsid w:val="00950B4A"/>
    <w:rsid w:val="00953A4C"/>
    <w:rsid w:val="00956C30"/>
    <w:rsid w:val="00963391"/>
    <w:rsid w:val="009636C2"/>
    <w:rsid w:val="00963CE3"/>
    <w:rsid w:val="009705C6"/>
    <w:rsid w:val="00974553"/>
    <w:rsid w:val="00976E96"/>
    <w:rsid w:val="009856F1"/>
    <w:rsid w:val="00992C30"/>
    <w:rsid w:val="009A3155"/>
    <w:rsid w:val="009A53AA"/>
    <w:rsid w:val="009B034A"/>
    <w:rsid w:val="009B5723"/>
    <w:rsid w:val="009C06ED"/>
    <w:rsid w:val="009C34F9"/>
    <w:rsid w:val="009C50DC"/>
    <w:rsid w:val="009C532D"/>
    <w:rsid w:val="009C612E"/>
    <w:rsid w:val="009D01B5"/>
    <w:rsid w:val="009D6227"/>
    <w:rsid w:val="009D6CA8"/>
    <w:rsid w:val="009E01CF"/>
    <w:rsid w:val="009E4084"/>
    <w:rsid w:val="009E714E"/>
    <w:rsid w:val="009E7D34"/>
    <w:rsid w:val="00A0254B"/>
    <w:rsid w:val="00A039A6"/>
    <w:rsid w:val="00A06DB2"/>
    <w:rsid w:val="00A10C70"/>
    <w:rsid w:val="00A13D30"/>
    <w:rsid w:val="00A14473"/>
    <w:rsid w:val="00A16A59"/>
    <w:rsid w:val="00A2279B"/>
    <w:rsid w:val="00A23762"/>
    <w:rsid w:val="00A25192"/>
    <w:rsid w:val="00A36B19"/>
    <w:rsid w:val="00A4246C"/>
    <w:rsid w:val="00A42AE3"/>
    <w:rsid w:val="00A443CD"/>
    <w:rsid w:val="00A633E0"/>
    <w:rsid w:val="00A64131"/>
    <w:rsid w:val="00A743BA"/>
    <w:rsid w:val="00A75988"/>
    <w:rsid w:val="00A77209"/>
    <w:rsid w:val="00A80432"/>
    <w:rsid w:val="00A8719A"/>
    <w:rsid w:val="00A919EC"/>
    <w:rsid w:val="00A92EA2"/>
    <w:rsid w:val="00A96708"/>
    <w:rsid w:val="00AB093E"/>
    <w:rsid w:val="00AB2421"/>
    <w:rsid w:val="00AB6B87"/>
    <w:rsid w:val="00AC137D"/>
    <w:rsid w:val="00AC4A38"/>
    <w:rsid w:val="00AC7FD3"/>
    <w:rsid w:val="00AD0AF4"/>
    <w:rsid w:val="00AD243A"/>
    <w:rsid w:val="00AE1541"/>
    <w:rsid w:val="00AE49E9"/>
    <w:rsid w:val="00AF6359"/>
    <w:rsid w:val="00B05EDF"/>
    <w:rsid w:val="00B175D0"/>
    <w:rsid w:val="00B21773"/>
    <w:rsid w:val="00B413D8"/>
    <w:rsid w:val="00B62287"/>
    <w:rsid w:val="00B65690"/>
    <w:rsid w:val="00B72274"/>
    <w:rsid w:val="00B7322C"/>
    <w:rsid w:val="00B74158"/>
    <w:rsid w:val="00B75CB9"/>
    <w:rsid w:val="00B85DF8"/>
    <w:rsid w:val="00B952BA"/>
    <w:rsid w:val="00BA3EAC"/>
    <w:rsid w:val="00BB0456"/>
    <w:rsid w:val="00BB2E73"/>
    <w:rsid w:val="00BB3EFD"/>
    <w:rsid w:val="00BC0E1B"/>
    <w:rsid w:val="00BC7C3F"/>
    <w:rsid w:val="00BD31DA"/>
    <w:rsid w:val="00BE1E1B"/>
    <w:rsid w:val="00BE416B"/>
    <w:rsid w:val="00BE6597"/>
    <w:rsid w:val="00BF1D6E"/>
    <w:rsid w:val="00BF509E"/>
    <w:rsid w:val="00BF649B"/>
    <w:rsid w:val="00C05735"/>
    <w:rsid w:val="00C068CC"/>
    <w:rsid w:val="00C14D8C"/>
    <w:rsid w:val="00C20F86"/>
    <w:rsid w:val="00C24788"/>
    <w:rsid w:val="00C26F96"/>
    <w:rsid w:val="00C3109D"/>
    <w:rsid w:val="00C35F40"/>
    <w:rsid w:val="00C37F56"/>
    <w:rsid w:val="00C457D2"/>
    <w:rsid w:val="00C479EC"/>
    <w:rsid w:val="00C60A03"/>
    <w:rsid w:val="00C728DE"/>
    <w:rsid w:val="00C8084F"/>
    <w:rsid w:val="00C81582"/>
    <w:rsid w:val="00C84D34"/>
    <w:rsid w:val="00C84F6C"/>
    <w:rsid w:val="00C907B2"/>
    <w:rsid w:val="00C90E08"/>
    <w:rsid w:val="00C9624B"/>
    <w:rsid w:val="00CA2A59"/>
    <w:rsid w:val="00CB3071"/>
    <w:rsid w:val="00CC6642"/>
    <w:rsid w:val="00CD3BF9"/>
    <w:rsid w:val="00CE0A2B"/>
    <w:rsid w:val="00CE68D1"/>
    <w:rsid w:val="00CF4896"/>
    <w:rsid w:val="00D03B1F"/>
    <w:rsid w:val="00D118C3"/>
    <w:rsid w:val="00D20E9E"/>
    <w:rsid w:val="00D21223"/>
    <w:rsid w:val="00D221DD"/>
    <w:rsid w:val="00D25EB0"/>
    <w:rsid w:val="00D30C2C"/>
    <w:rsid w:val="00D40F7D"/>
    <w:rsid w:val="00D430FD"/>
    <w:rsid w:val="00D51EC7"/>
    <w:rsid w:val="00D53378"/>
    <w:rsid w:val="00D66E40"/>
    <w:rsid w:val="00D70D8F"/>
    <w:rsid w:val="00D77E1A"/>
    <w:rsid w:val="00D80D90"/>
    <w:rsid w:val="00D86423"/>
    <w:rsid w:val="00DA5C31"/>
    <w:rsid w:val="00DB2481"/>
    <w:rsid w:val="00DC436F"/>
    <w:rsid w:val="00DC5615"/>
    <w:rsid w:val="00DD4664"/>
    <w:rsid w:val="00DD61EE"/>
    <w:rsid w:val="00DE4F63"/>
    <w:rsid w:val="00DF4464"/>
    <w:rsid w:val="00E041BC"/>
    <w:rsid w:val="00E0680D"/>
    <w:rsid w:val="00E147E1"/>
    <w:rsid w:val="00E24151"/>
    <w:rsid w:val="00E511A6"/>
    <w:rsid w:val="00E66B2E"/>
    <w:rsid w:val="00E7321C"/>
    <w:rsid w:val="00E83FB8"/>
    <w:rsid w:val="00E92264"/>
    <w:rsid w:val="00E92F14"/>
    <w:rsid w:val="00EA1DEA"/>
    <w:rsid w:val="00EA2EA9"/>
    <w:rsid w:val="00EA37DE"/>
    <w:rsid w:val="00EA43D8"/>
    <w:rsid w:val="00EB0691"/>
    <w:rsid w:val="00EB24F2"/>
    <w:rsid w:val="00ED061B"/>
    <w:rsid w:val="00ED396A"/>
    <w:rsid w:val="00ED5FCE"/>
    <w:rsid w:val="00ED7070"/>
    <w:rsid w:val="00EF60DD"/>
    <w:rsid w:val="00F040FB"/>
    <w:rsid w:val="00F121C2"/>
    <w:rsid w:val="00F16E96"/>
    <w:rsid w:val="00F22365"/>
    <w:rsid w:val="00F30FCC"/>
    <w:rsid w:val="00F32AC4"/>
    <w:rsid w:val="00F413B7"/>
    <w:rsid w:val="00F42243"/>
    <w:rsid w:val="00F56039"/>
    <w:rsid w:val="00F568BD"/>
    <w:rsid w:val="00F72C37"/>
    <w:rsid w:val="00F8536E"/>
    <w:rsid w:val="00FA64F6"/>
    <w:rsid w:val="00FA68FA"/>
    <w:rsid w:val="00FB22EC"/>
    <w:rsid w:val="00FC7009"/>
    <w:rsid w:val="00FD1700"/>
    <w:rsid w:val="00FD1958"/>
    <w:rsid w:val="00FD328E"/>
    <w:rsid w:val="00FD3C3C"/>
    <w:rsid w:val="00FD6A87"/>
    <w:rsid w:val="00FE0338"/>
    <w:rsid w:val="00FE2FB3"/>
    <w:rsid w:val="00FE7691"/>
    <w:rsid w:val="00FF5B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53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55F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55FC8"/>
    <w:rPr>
      <w:kern w:val="2"/>
      <w:sz w:val="18"/>
      <w:szCs w:val="18"/>
    </w:rPr>
  </w:style>
  <w:style w:type="paragraph" w:styleId="a4">
    <w:name w:val="footer"/>
    <w:basedOn w:val="a"/>
    <w:link w:val="Char0"/>
    <w:rsid w:val="00455FC8"/>
    <w:pPr>
      <w:tabs>
        <w:tab w:val="center" w:pos="4153"/>
        <w:tab w:val="right" w:pos="8306"/>
      </w:tabs>
      <w:snapToGrid w:val="0"/>
      <w:jc w:val="left"/>
    </w:pPr>
    <w:rPr>
      <w:sz w:val="18"/>
      <w:szCs w:val="18"/>
    </w:rPr>
  </w:style>
  <w:style w:type="character" w:customStyle="1" w:styleId="Char0">
    <w:name w:val="页脚 Char"/>
    <w:basedOn w:val="a0"/>
    <w:link w:val="a4"/>
    <w:rsid w:val="00455FC8"/>
    <w:rPr>
      <w:kern w:val="2"/>
      <w:sz w:val="18"/>
      <w:szCs w:val="18"/>
    </w:rPr>
  </w:style>
  <w:style w:type="paragraph" w:customStyle="1" w:styleId="p0">
    <w:name w:val="p0"/>
    <w:basedOn w:val="a"/>
    <w:rsid w:val="003D63ED"/>
    <w:pPr>
      <w:widowControl/>
    </w:pPr>
    <w:rPr>
      <w:kern w:val="0"/>
      <w:szCs w:val="21"/>
    </w:rPr>
  </w:style>
  <w:style w:type="character" w:styleId="a5">
    <w:name w:val="Emphasis"/>
    <w:basedOn w:val="a0"/>
    <w:uiPriority w:val="20"/>
    <w:qFormat/>
    <w:rsid w:val="003D63E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480</Words>
  <Characters>2738</Characters>
  <Application>Microsoft Office Word</Application>
  <DocSecurity>0</DocSecurity>
  <Lines>22</Lines>
  <Paragraphs>6</Paragraphs>
  <ScaleCrop>false</ScaleCrop>
  <Company>Microsoft China</Company>
  <LinksUpToDate>false</LinksUpToDate>
  <CharactersWithSpaces>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8</cp:revision>
  <dcterms:created xsi:type="dcterms:W3CDTF">2017-12-21T02:46:00Z</dcterms:created>
  <dcterms:modified xsi:type="dcterms:W3CDTF">2018-01-05T00:10:00Z</dcterms:modified>
</cp:coreProperties>
</file>